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23584" w14:textId="44820F9A" w:rsidR="00F81F6B" w:rsidRPr="00E20AA7" w:rsidRDefault="005164B4">
      <w:pPr>
        <w:pStyle w:val="Title"/>
        <w:rPr>
          <w:szCs w:val="24"/>
        </w:rPr>
      </w:pPr>
      <w:r>
        <w:rPr>
          <w:szCs w:val="24"/>
        </w:rPr>
        <w:t>Stat 3</w:t>
      </w:r>
      <w:r w:rsidR="00BC401C">
        <w:rPr>
          <w:szCs w:val="24"/>
        </w:rPr>
        <w:t>63</w:t>
      </w:r>
      <w:r w:rsidR="00F81F6B" w:rsidRPr="00E20AA7">
        <w:rPr>
          <w:szCs w:val="24"/>
        </w:rPr>
        <w:t xml:space="preserve">:  </w:t>
      </w:r>
      <w:r w:rsidR="008D5EC9">
        <w:rPr>
          <w:szCs w:val="24"/>
        </w:rPr>
        <w:t>Likelihoods</w:t>
      </w:r>
    </w:p>
    <w:p w14:paraId="7EDBDC7F" w14:textId="77777777" w:rsidR="00F81F6B" w:rsidRDefault="00F81F6B">
      <w:pPr>
        <w:pStyle w:val="BodyText2"/>
        <w:rPr>
          <w:b/>
        </w:rPr>
      </w:pPr>
    </w:p>
    <w:p w14:paraId="53A6E248" w14:textId="01AB7FC0" w:rsidR="00BB4122" w:rsidRPr="00E20AA7" w:rsidRDefault="005164B4" w:rsidP="00F16799">
      <w:pPr>
        <w:pStyle w:val="BodyText2"/>
        <w:rPr>
          <w:b/>
          <w:szCs w:val="22"/>
        </w:rPr>
      </w:pPr>
      <w:r>
        <w:rPr>
          <w:rFonts w:eastAsia="Times New Roman"/>
          <w:szCs w:val="22"/>
          <w:u w:val="single"/>
        </w:rPr>
        <w:t xml:space="preserve">Example:  </w:t>
      </w:r>
      <w:r w:rsidR="008D5EC9">
        <w:rPr>
          <w:rFonts w:eastAsia="Times New Roman"/>
          <w:szCs w:val="22"/>
          <w:u w:val="single"/>
        </w:rPr>
        <w:t>Does having boys or girls run in the family?</w:t>
      </w:r>
      <w:r w:rsidR="00F16799" w:rsidRPr="00E20AA7">
        <w:rPr>
          <w:szCs w:val="22"/>
        </w:rPr>
        <w:t xml:space="preserve">  </w:t>
      </w:r>
      <w:r w:rsidR="008D5EC9">
        <w:rPr>
          <w:szCs w:val="22"/>
        </w:rPr>
        <w:t xml:space="preserve">Using demographic data from the National Longitudinal Survey of Youth, can we identify biases in sex composition patterns of children?  </w:t>
      </w:r>
      <w:r w:rsidR="008D5EC9">
        <w:rPr>
          <w:bCs/>
          <w:szCs w:val="22"/>
        </w:rPr>
        <w:t>The data is found in Table 2 in the Rodgers and Doughty (2001) article</w:t>
      </w:r>
      <w:r w:rsidR="00F16799" w:rsidRPr="00E20AA7">
        <w:rPr>
          <w:szCs w:val="22"/>
        </w:rPr>
        <w:t xml:space="preserve">, and relevant R code can be found under </w:t>
      </w:r>
      <w:proofErr w:type="spellStart"/>
      <w:proofErr w:type="gramStart"/>
      <w:r w:rsidR="008D5EC9">
        <w:rPr>
          <w:b/>
          <w:szCs w:val="22"/>
        </w:rPr>
        <w:t>likelihood</w:t>
      </w:r>
      <w:r w:rsidR="00F16799" w:rsidRPr="00E20AA7">
        <w:rPr>
          <w:b/>
          <w:szCs w:val="22"/>
        </w:rPr>
        <w:t>.R</w:t>
      </w:r>
      <w:r w:rsidR="0096242B">
        <w:rPr>
          <w:b/>
          <w:szCs w:val="22"/>
        </w:rPr>
        <w:t>md</w:t>
      </w:r>
      <w:proofErr w:type="spellEnd"/>
      <w:proofErr w:type="gramEnd"/>
      <w:r w:rsidR="00F16799" w:rsidRPr="00E20AA7">
        <w:rPr>
          <w:bCs/>
          <w:szCs w:val="22"/>
        </w:rPr>
        <w:t xml:space="preserve">.  </w:t>
      </w:r>
    </w:p>
    <w:p w14:paraId="4443BE98" w14:textId="77777777" w:rsidR="00BB4122" w:rsidRDefault="00BB4122" w:rsidP="00367D4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75F3B045" w14:textId="77777777" w:rsidR="008D5EC9" w:rsidRDefault="009D2561" w:rsidP="00367D4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 w:rsidRPr="002626F5">
        <w:rPr>
          <w:rFonts w:ascii="Times New Roman" w:eastAsia="Times New Roman" w:hAnsi="Times New Roman"/>
          <w:b/>
          <w:sz w:val="22"/>
          <w:szCs w:val="22"/>
          <w:u w:val="single"/>
        </w:rPr>
        <w:t>Model 1 – S</w:t>
      </w:r>
      <w:r w:rsidR="008D5EC9" w:rsidRPr="002626F5">
        <w:rPr>
          <w:rFonts w:ascii="Times New Roman" w:eastAsia="Times New Roman" w:hAnsi="Times New Roman"/>
          <w:b/>
          <w:sz w:val="22"/>
          <w:szCs w:val="22"/>
          <w:u w:val="single"/>
        </w:rPr>
        <w:t>ex Unconditional Mod</w:t>
      </w:r>
      <w:bookmarkStart w:id="0" w:name="_GoBack"/>
      <w:bookmarkEnd w:id="0"/>
      <w:r w:rsidR="008D5EC9" w:rsidRPr="002626F5">
        <w:rPr>
          <w:rFonts w:ascii="Times New Roman" w:eastAsia="Times New Roman" w:hAnsi="Times New Roman"/>
          <w:b/>
          <w:sz w:val="22"/>
          <w:szCs w:val="22"/>
          <w:u w:val="single"/>
        </w:rPr>
        <w:t>el</w:t>
      </w:r>
      <w:r w:rsidR="008D5EC9">
        <w:rPr>
          <w:rFonts w:ascii="Times New Roman" w:eastAsia="Times New Roman" w:hAnsi="Times New Roman"/>
          <w:sz w:val="22"/>
          <w:szCs w:val="22"/>
        </w:rPr>
        <w:t xml:space="preserve">.  Each child is independent of the others, and there is a constant probability </w:t>
      </w:r>
      <w:r>
        <w:rPr>
          <w:rFonts w:ascii="Times New Roman" w:eastAsia="Times New Roman" w:hAnsi="Times New Roman"/>
          <w:sz w:val="22"/>
          <w:szCs w:val="22"/>
        </w:rPr>
        <w:t>(</w:t>
      </w:r>
      <w:r w:rsidRPr="009D2561">
        <w:rPr>
          <w:rFonts w:ascii="Courier New" w:eastAsia="SimSun" w:hAnsi="Courier New" w:cs="Courier New"/>
          <w:position w:val="-10"/>
          <w:sz w:val="16"/>
          <w:szCs w:val="16"/>
          <w:lang w:eastAsia="zh-CN"/>
        </w:rPr>
        <w:object w:dxaOrig="340" w:dyaOrig="340" w14:anchorId="4FDD79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pt;height:17pt" o:ole="">
            <v:imagedata r:id="rId7" o:title=""/>
          </v:shape>
          <o:OLEObject Type="Embed" ProgID="Equation.3" ShapeID="_x0000_i1025" DrawAspect="Content" ObjectID="_1723368691" r:id="rId8"/>
        </w:object>
      </w:r>
      <w:r>
        <w:rPr>
          <w:rFonts w:ascii="Times New Roman" w:eastAsia="Times New Roman" w:hAnsi="Times New Roman"/>
          <w:sz w:val="22"/>
          <w:szCs w:val="22"/>
        </w:rPr>
        <w:t>) that a child is a boy.</w:t>
      </w:r>
    </w:p>
    <w:p w14:paraId="20BE4C37" w14:textId="77777777" w:rsidR="009D2561" w:rsidRPr="00E20AA7" w:rsidRDefault="009D2561" w:rsidP="00367D4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3F7EAB47" w14:textId="77777777" w:rsidR="005F50D6" w:rsidRDefault="004145D8" w:rsidP="005F50D6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 w:rsidRPr="00E20AA7">
        <w:rPr>
          <w:rFonts w:ascii="Times New Roman" w:eastAsia="Times New Roman" w:hAnsi="Times New Roman"/>
          <w:sz w:val="22"/>
          <w:szCs w:val="22"/>
        </w:rPr>
        <w:t>1</w:t>
      </w:r>
      <w:r w:rsidR="00F81F6B" w:rsidRPr="00E20AA7">
        <w:rPr>
          <w:rFonts w:ascii="Times New Roman" w:eastAsia="Times New Roman" w:hAnsi="Times New Roman"/>
          <w:sz w:val="22"/>
          <w:szCs w:val="22"/>
        </w:rPr>
        <w:t xml:space="preserve">. </w:t>
      </w:r>
      <w:r w:rsidR="008D5EC9">
        <w:rPr>
          <w:rFonts w:ascii="Times New Roman" w:eastAsia="Times New Roman" w:hAnsi="Times New Roman"/>
          <w:sz w:val="22"/>
          <w:szCs w:val="22"/>
        </w:rPr>
        <w:t>Consider a small example with 3 families with compositions of children given by BBG, GBG, and GG.</w:t>
      </w:r>
      <w:r w:rsidR="009D2561">
        <w:rPr>
          <w:rFonts w:ascii="Times New Roman" w:eastAsia="Times New Roman" w:hAnsi="Times New Roman"/>
          <w:sz w:val="22"/>
          <w:szCs w:val="22"/>
        </w:rPr>
        <w:t xml:space="preserve">  </w:t>
      </w:r>
    </w:p>
    <w:p w14:paraId="797D9FB3" w14:textId="77777777" w:rsidR="00191214" w:rsidRDefault="002626F5" w:rsidP="00191214">
      <w:pPr>
        <w:autoSpaceDE w:val="0"/>
        <w:autoSpaceDN w:val="0"/>
        <w:adjustRightInd w:val="0"/>
        <w:rPr>
          <w:rFonts w:ascii="Times New Roman" w:eastAsia="SimSun" w:hAnsi="Times New Roman"/>
          <w:sz w:val="22"/>
          <w:szCs w:val="22"/>
          <w:lang w:eastAsia="zh-CN"/>
        </w:rPr>
      </w:pPr>
      <w:r>
        <w:rPr>
          <w:rFonts w:ascii="Times New Roman" w:eastAsia="Times New Roman" w:hAnsi="Times New Roman"/>
          <w:sz w:val="22"/>
          <w:szCs w:val="22"/>
        </w:rPr>
        <w:t xml:space="preserve">Find the </w:t>
      </w:r>
      <w:r w:rsidRPr="002626F5">
        <w:rPr>
          <w:rFonts w:ascii="Times New Roman" w:eastAsia="Times New Roman" w:hAnsi="Times New Roman"/>
          <w:i/>
          <w:sz w:val="22"/>
          <w:szCs w:val="22"/>
        </w:rPr>
        <w:t>maximum likelihood estimator</w:t>
      </w:r>
      <w:r w:rsidR="00BF6BDE">
        <w:rPr>
          <w:rFonts w:ascii="Times New Roman" w:eastAsia="Times New Roman" w:hAnsi="Times New Roman"/>
          <w:i/>
          <w:sz w:val="22"/>
          <w:szCs w:val="22"/>
        </w:rPr>
        <w:t xml:space="preserve"> (MLE)</w:t>
      </w:r>
      <w:r>
        <w:rPr>
          <w:rFonts w:ascii="Times New Roman" w:eastAsia="Times New Roman" w:hAnsi="Times New Roman"/>
          <w:sz w:val="22"/>
          <w:szCs w:val="22"/>
        </w:rPr>
        <w:t xml:space="preserve"> for </w:t>
      </w:r>
      <w:r w:rsidRPr="009D2561">
        <w:rPr>
          <w:rFonts w:ascii="Courier New" w:eastAsia="SimSun" w:hAnsi="Courier New" w:cs="Courier New"/>
          <w:position w:val="-10"/>
          <w:sz w:val="16"/>
          <w:szCs w:val="16"/>
          <w:lang w:eastAsia="zh-CN"/>
        </w:rPr>
        <w:object w:dxaOrig="340" w:dyaOrig="340" w14:anchorId="7E843805">
          <v:shape id="_x0000_i1026" type="#_x0000_t75" style="width:17pt;height:17pt" o:ole="">
            <v:imagedata r:id="rId7" o:title=""/>
          </v:shape>
          <o:OLEObject Type="Embed" ProgID="Equation.3" ShapeID="_x0000_i1026" DrawAspect="Content" ObjectID="_1723368692" r:id="rId9"/>
        </w:object>
      </w:r>
      <w:r>
        <w:rPr>
          <w:rFonts w:ascii="Courier New" w:eastAsia="SimSun" w:hAnsi="Courier New" w:cs="Courier New"/>
          <w:sz w:val="16"/>
          <w:szCs w:val="16"/>
          <w:lang w:eastAsia="zh-CN"/>
        </w:rPr>
        <w:t xml:space="preserve"> </w:t>
      </w:r>
      <w:r w:rsidR="005F50D6">
        <w:rPr>
          <w:rFonts w:ascii="Times New Roman" w:eastAsia="SimSun" w:hAnsi="Times New Roman"/>
          <w:sz w:val="22"/>
          <w:szCs w:val="22"/>
          <w:lang w:eastAsia="zh-CN"/>
        </w:rPr>
        <w:t>by</w:t>
      </w:r>
      <w:r>
        <w:rPr>
          <w:rFonts w:ascii="Times New Roman" w:eastAsia="SimSun" w:hAnsi="Times New Roman"/>
          <w:sz w:val="22"/>
          <w:szCs w:val="22"/>
          <w:lang w:eastAsia="zh-CN"/>
        </w:rPr>
        <w:t>:</w:t>
      </w:r>
    </w:p>
    <w:p w14:paraId="263D17AA" w14:textId="77777777" w:rsidR="002626F5" w:rsidRDefault="002626F5" w:rsidP="002626F5">
      <w:pPr>
        <w:numPr>
          <w:ilvl w:val="0"/>
          <w:numId w:val="33"/>
        </w:num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 xml:space="preserve">Conducting a numerical search in R </w:t>
      </w:r>
      <w:r w:rsidR="00BF6BDE">
        <w:rPr>
          <w:rFonts w:ascii="Times New Roman" w:eastAsia="Times New Roman" w:hAnsi="Times New Roman"/>
          <w:sz w:val="22"/>
          <w:szCs w:val="22"/>
        </w:rPr>
        <w:t xml:space="preserve">for the largest likelihood </w:t>
      </w:r>
      <w:r>
        <w:rPr>
          <w:rFonts w:ascii="Times New Roman" w:eastAsia="Times New Roman" w:hAnsi="Times New Roman"/>
          <w:sz w:val="22"/>
          <w:szCs w:val="22"/>
        </w:rPr>
        <w:t>ov</w:t>
      </w:r>
      <w:r w:rsidR="005F50D6">
        <w:rPr>
          <w:rFonts w:ascii="Times New Roman" w:eastAsia="Times New Roman" w:hAnsi="Times New Roman"/>
          <w:sz w:val="22"/>
          <w:szCs w:val="22"/>
        </w:rPr>
        <w:t>er a fine grid of values 0-</w:t>
      </w:r>
      <w:r>
        <w:rPr>
          <w:rFonts w:ascii="Times New Roman" w:eastAsia="Times New Roman" w:hAnsi="Times New Roman"/>
          <w:sz w:val="22"/>
          <w:szCs w:val="22"/>
        </w:rPr>
        <w:t>1.</w:t>
      </w:r>
    </w:p>
    <w:p w14:paraId="10C192F4" w14:textId="77777777" w:rsidR="00BF6BDE" w:rsidRDefault="00BF6BDE" w:rsidP="00BF6BDE">
      <w:pPr>
        <w:numPr>
          <w:ilvl w:val="0"/>
          <w:numId w:val="33"/>
        </w:num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Conducting a numerical search in R for the largest</w:t>
      </w:r>
      <w:r w:rsidRPr="00BF6BDE">
        <w:rPr>
          <w:rFonts w:ascii="Times New Roman" w:eastAsia="Times New Roman" w:hAnsi="Times New Roman"/>
          <w:i/>
          <w:sz w:val="22"/>
          <w:szCs w:val="22"/>
        </w:rPr>
        <w:t xml:space="preserve"> log</w:t>
      </w:r>
      <w:r w:rsidR="005F50D6">
        <w:rPr>
          <w:rFonts w:ascii="Times New Roman" w:eastAsia="Times New Roman" w:hAnsi="Times New Roman"/>
          <w:i/>
          <w:sz w:val="22"/>
          <w:szCs w:val="22"/>
        </w:rPr>
        <w:t>-</w:t>
      </w:r>
      <w:r w:rsidRPr="00BF6BDE">
        <w:rPr>
          <w:rFonts w:ascii="Times New Roman" w:eastAsia="Times New Roman" w:hAnsi="Times New Roman"/>
          <w:i/>
          <w:sz w:val="22"/>
          <w:szCs w:val="22"/>
        </w:rPr>
        <w:t>likelihood</w:t>
      </w:r>
      <w:r>
        <w:rPr>
          <w:rFonts w:ascii="Times New Roman" w:eastAsia="Times New Roman" w:hAnsi="Times New Roman"/>
          <w:sz w:val="22"/>
          <w:szCs w:val="22"/>
        </w:rPr>
        <w:t xml:space="preserve"> between 0 and 1.</w:t>
      </w:r>
    </w:p>
    <w:p w14:paraId="6D2F44F9" w14:textId="49B0D09C" w:rsidR="00191214" w:rsidRDefault="00BF6BDE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 xml:space="preserve">Illustrate the process graphically, and report the maximum value of the likelihood and log-likelihood functions.  Does it make sense that </w:t>
      </w:r>
      <w:r w:rsidR="00090B29">
        <w:rPr>
          <w:rFonts w:ascii="Times New Roman" w:eastAsia="Times New Roman" w:hAnsi="Times New Roman"/>
          <w:sz w:val="22"/>
          <w:szCs w:val="22"/>
        </w:rPr>
        <w:t>both</w:t>
      </w:r>
      <w:r>
        <w:rPr>
          <w:rFonts w:ascii="Times New Roman" w:eastAsia="Times New Roman" w:hAnsi="Times New Roman"/>
          <w:sz w:val="22"/>
          <w:szCs w:val="22"/>
        </w:rPr>
        <w:t xml:space="preserve"> methods would agree</w:t>
      </w:r>
      <w:r w:rsidR="00090B29">
        <w:rPr>
          <w:rFonts w:ascii="Times New Roman" w:eastAsia="Times New Roman" w:hAnsi="Times New Roman"/>
          <w:sz w:val="22"/>
          <w:szCs w:val="22"/>
        </w:rPr>
        <w:t xml:space="preserve"> (and agree with the mathematical approach)</w:t>
      </w:r>
      <w:r>
        <w:rPr>
          <w:rFonts w:ascii="Times New Roman" w:eastAsia="Times New Roman" w:hAnsi="Times New Roman"/>
          <w:sz w:val="22"/>
          <w:szCs w:val="22"/>
        </w:rPr>
        <w:t>?</w:t>
      </w:r>
    </w:p>
    <w:p w14:paraId="4975F659" w14:textId="77777777" w:rsidR="00BF6BDE" w:rsidRDefault="00BF6BDE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D7891C4" w14:textId="77777777" w:rsidR="00602D5B" w:rsidRDefault="00602D5B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257CF973" w14:textId="77777777" w:rsidR="005F50D6" w:rsidRDefault="005F50D6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67A842C" w14:textId="77777777" w:rsidR="005F50D6" w:rsidRDefault="005F50D6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652D6C31" w14:textId="77777777" w:rsidR="00602D5B" w:rsidRDefault="00602D5B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1A9C7656" w14:textId="1F3FBB9A" w:rsidR="00191214" w:rsidRDefault="005F50D6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2</w:t>
      </w:r>
      <w:r w:rsidR="00191214">
        <w:rPr>
          <w:rFonts w:ascii="Times New Roman" w:eastAsia="Times New Roman" w:hAnsi="Times New Roman"/>
          <w:sz w:val="22"/>
          <w:szCs w:val="22"/>
        </w:rPr>
        <w:t xml:space="preserve">. </w:t>
      </w:r>
      <w:r w:rsidR="00BF6BDE">
        <w:rPr>
          <w:rFonts w:ascii="Times New Roman" w:eastAsia="Times New Roman" w:hAnsi="Times New Roman"/>
          <w:sz w:val="22"/>
          <w:szCs w:val="22"/>
        </w:rPr>
        <w:t xml:space="preserve">Apply Model 1 to the NLSY data (families in Table 2 with 3 or fewer children).  Find the MLE for </w:t>
      </w:r>
      <w:r w:rsidR="00BF6BDE" w:rsidRPr="009D2561">
        <w:rPr>
          <w:rFonts w:ascii="Courier New" w:eastAsia="SimSun" w:hAnsi="Courier New" w:cs="Courier New"/>
          <w:position w:val="-10"/>
          <w:sz w:val="16"/>
          <w:szCs w:val="16"/>
          <w:lang w:eastAsia="zh-CN"/>
        </w:rPr>
        <w:object w:dxaOrig="340" w:dyaOrig="340" w14:anchorId="316613F9">
          <v:shape id="_x0000_i1027" type="#_x0000_t75" style="width:17pt;height:17pt" o:ole="">
            <v:imagedata r:id="rId7" o:title=""/>
          </v:shape>
          <o:OLEObject Type="Embed" ProgID="Equation.3" ShapeID="_x0000_i1027" DrawAspect="Content" ObjectID="_1723368693" r:id="rId10"/>
        </w:object>
      </w:r>
      <w:r w:rsidR="00BF6BDE">
        <w:rPr>
          <w:rFonts w:ascii="Courier New" w:eastAsia="SimSun" w:hAnsi="Courier New" w:cs="Courier New"/>
          <w:sz w:val="16"/>
          <w:szCs w:val="16"/>
          <w:lang w:eastAsia="zh-CN"/>
        </w:rPr>
        <w:t xml:space="preserve"> </w:t>
      </w:r>
      <w:r>
        <w:rPr>
          <w:rFonts w:ascii="Times New Roman" w:eastAsia="SimSun" w:hAnsi="Times New Roman"/>
          <w:sz w:val="22"/>
          <w:szCs w:val="22"/>
          <w:lang w:eastAsia="zh-CN"/>
        </w:rPr>
        <w:t>by adapting the R code for (1)</w:t>
      </w:r>
      <w:r w:rsidR="00BF6BDE">
        <w:rPr>
          <w:rFonts w:ascii="Times New Roman" w:eastAsia="SimSun" w:hAnsi="Times New Roman"/>
          <w:sz w:val="22"/>
          <w:szCs w:val="22"/>
          <w:lang w:eastAsia="zh-CN"/>
        </w:rPr>
        <w:t>.</w:t>
      </w:r>
    </w:p>
    <w:p w14:paraId="7F746F3F" w14:textId="77777777" w:rsidR="00963307" w:rsidRDefault="00963307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30DCB1F5" w14:textId="77777777" w:rsidR="00602D5B" w:rsidRDefault="00602D5B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1DA3D767" w14:textId="77777777" w:rsidR="005F50D6" w:rsidRDefault="005F50D6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318B4444" w14:textId="77777777" w:rsidR="005F50D6" w:rsidRDefault="005F50D6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6C6A0DF" w14:textId="77777777" w:rsidR="005F50D6" w:rsidRDefault="005F50D6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D165F61" w14:textId="77777777" w:rsidR="00602D5B" w:rsidRDefault="00602D5B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6E55FA4E" w14:textId="77777777" w:rsidR="00BF6BDE" w:rsidRDefault="00BF6BDE" w:rsidP="00BF6BDE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b/>
          <w:sz w:val="22"/>
          <w:szCs w:val="22"/>
          <w:u w:val="single"/>
        </w:rPr>
        <w:t>Model 2</w:t>
      </w:r>
      <w:r w:rsidRPr="002626F5">
        <w:rPr>
          <w:rFonts w:ascii="Times New Roman" w:eastAsia="Times New Roman" w:hAnsi="Times New Roman"/>
          <w:b/>
          <w:sz w:val="22"/>
          <w:szCs w:val="22"/>
          <w:u w:val="single"/>
        </w:rPr>
        <w:t xml:space="preserve"> – S</w:t>
      </w:r>
      <w:r>
        <w:rPr>
          <w:rFonts w:ascii="Times New Roman" w:eastAsia="Times New Roman" w:hAnsi="Times New Roman"/>
          <w:b/>
          <w:sz w:val="22"/>
          <w:szCs w:val="22"/>
          <w:u w:val="single"/>
        </w:rPr>
        <w:t>ex C</w:t>
      </w:r>
      <w:r w:rsidRPr="002626F5">
        <w:rPr>
          <w:rFonts w:ascii="Times New Roman" w:eastAsia="Times New Roman" w:hAnsi="Times New Roman"/>
          <w:b/>
          <w:sz w:val="22"/>
          <w:szCs w:val="22"/>
          <w:u w:val="single"/>
        </w:rPr>
        <w:t>onditional Model</w:t>
      </w:r>
      <w:r>
        <w:rPr>
          <w:rFonts w:ascii="Times New Roman" w:eastAsia="Times New Roman" w:hAnsi="Times New Roman"/>
          <w:sz w:val="22"/>
          <w:szCs w:val="22"/>
        </w:rPr>
        <w:t>.  The probability of having a boy depends on whether you’ve had boys previously, so Model 2 will have three parameters:</w:t>
      </w:r>
    </w:p>
    <w:p w14:paraId="73707C04" w14:textId="77777777" w:rsidR="00BF6BDE" w:rsidRPr="00BF6BDE" w:rsidRDefault="00BF6BDE" w:rsidP="00BF6BDE">
      <w:pPr>
        <w:autoSpaceDE w:val="0"/>
        <w:autoSpaceDN w:val="0"/>
        <w:adjustRightInd w:val="0"/>
        <w:ind w:left="720"/>
        <w:rPr>
          <w:rFonts w:ascii="Times New Roman" w:eastAsia="Times New Roman" w:hAnsi="Times New Roman"/>
          <w:sz w:val="22"/>
          <w:szCs w:val="22"/>
        </w:rPr>
      </w:pPr>
      <w:r w:rsidRPr="00BF6BDE">
        <w:rPr>
          <w:rFonts w:ascii="Courier New" w:eastAsia="SimSun" w:hAnsi="Courier New" w:cs="Courier New"/>
          <w:position w:val="-12"/>
          <w:sz w:val="16"/>
          <w:szCs w:val="16"/>
          <w:lang w:eastAsia="zh-CN"/>
        </w:rPr>
        <w:object w:dxaOrig="440" w:dyaOrig="360" w14:anchorId="3419108C">
          <v:shape id="_x0000_i1028" type="#_x0000_t75" style="width:22pt;height:18pt" o:ole="">
            <v:imagedata r:id="rId11" o:title=""/>
          </v:shape>
          <o:OLEObject Type="Embed" ProgID="Equation.3" ShapeID="_x0000_i1028" DrawAspect="Content" ObjectID="_1723368694" r:id="rId12"/>
        </w:object>
      </w:r>
      <w:r>
        <w:rPr>
          <w:rFonts w:ascii="Courier New" w:eastAsia="SimSun" w:hAnsi="Courier New" w:cs="Courier New"/>
          <w:sz w:val="16"/>
          <w:szCs w:val="16"/>
          <w:lang w:eastAsia="zh-CN"/>
        </w:rPr>
        <w:t xml:space="preserve">= </w:t>
      </w:r>
      <w:r>
        <w:rPr>
          <w:rFonts w:ascii="Times New Roman" w:eastAsia="SimSun" w:hAnsi="Times New Roman"/>
          <w:sz w:val="22"/>
          <w:szCs w:val="22"/>
          <w:lang w:eastAsia="zh-CN"/>
        </w:rPr>
        <w:t>probability of a boy when previously have had an equal number of boys and girls (neutral)</w:t>
      </w:r>
    </w:p>
    <w:p w14:paraId="3D52A50E" w14:textId="77777777" w:rsidR="00BF6BDE" w:rsidRPr="00BF6BDE" w:rsidRDefault="00BF6BDE" w:rsidP="00BF6BDE">
      <w:pPr>
        <w:autoSpaceDE w:val="0"/>
        <w:autoSpaceDN w:val="0"/>
        <w:adjustRightInd w:val="0"/>
        <w:ind w:left="720"/>
        <w:rPr>
          <w:rFonts w:ascii="Times New Roman" w:eastAsia="Times New Roman" w:hAnsi="Times New Roman"/>
          <w:sz w:val="22"/>
          <w:szCs w:val="22"/>
        </w:rPr>
      </w:pPr>
      <w:r w:rsidRPr="00BF6BDE">
        <w:rPr>
          <w:rFonts w:ascii="Courier New" w:eastAsia="SimSun" w:hAnsi="Courier New" w:cs="Courier New"/>
          <w:position w:val="-10"/>
          <w:sz w:val="16"/>
          <w:szCs w:val="16"/>
          <w:lang w:eastAsia="zh-CN"/>
        </w:rPr>
        <w:object w:dxaOrig="420" w:dyaOrig="340" w14:anchorId="409CA393">
          <v:shape id="_x0000_i1029" type="#_x0000_t75" style="width:21pt;height:17pt" o:ole="">
            <v:imagedata r:id="rId13" o:title=""/>
          </v:shape>
          <o:OLEObject Type="Embed" ProgID="Equation.3" ShapeID="_x0000_i1029" DrawAspect="Content" ObjectID="_1723368695" r:id="rId14"/>
        </w:object>
      </w:r>
      <w:r>
        <w:rPr>
          <w:rFonts w:ascii="Courier New" w:eastAsia="SimSun" w:hAnsi="Courier New" w:cs="Courier New"/>
          <w:sz w:val="16"/>
          <w:szCs w:val="16"/>
          <w:lang w:eastAsia="zh-CN"/>
        </w:rPr>
        <w:t xml:space="preserve">= </w:t>
      </w:r>
      <w:r>
        <w:rPr>
          <w:rFonts w:ascii="Times New Roman" w:eastAsia="SimSun" w:hAnsi="Times New Roman"/>
          <w:sz w:val="22"/>
          <w:szCs w:val="22"/>
          <w:lang w:eastAsia="zh-CN"/>
        </w:rPr>
        <w:t>probability of a boy when previously have had more boys than girls (boy bias)</w:t>
      </w:r>
    </w:p>
    <w:p w14:paraId="2692F0D1" w14:textId="77777777" w:rsidR="00BF6BDE" w:rsidRPr="00BF6BDE" w:rsidRDefault="006D3642" w:rsidP="00BF6BDE">
      <w:pPr>
        <w:autoSpaceDE w:val="0"/>
        <w:autoSpaceDN w:val="0"/>
        <w:adjustRightInd w:val="0"/>
        <w:ind w:left="720"/>
        <w:rPr>
          <w:rFonts w:ascii="Times New Roman" w:eastAsia="Times New Roman" w:hAnsi="Times New Roman"/>
          <w:sz w:val="22"/>
          <w:szCs w:val="22"/>
        </w:rPr>
      </w:pPr>
      <w:r w:rsidRPr="00BF6BDE">
        <w:rPr>
          <w:rFonts w:ascii="Courier New" w:eastAsia="SimSun" w:hAnsi="Courier New" w:cs="Courier New"/>
          <w:position w:val="-12"/>
          <w:sz w:val="16"/>
          <w:szCs w:val="16"/>
          <w:lang w:eastAsia="zh-CN"/>
        </w:rPr>
        <w:object w:dxaOrig="440" w:dyaOrig="360" w14:anchorId="543C1AA3">
          <v:shape id="_x0000_i1030" type="#_x0000_t75" style="width:22pt;height:18pt" o:ole="">
            <v:imagedata r:id="rId15" o:title=""/>
          </v:shape>
          <o:OLEObject Type="Embed" ProgID="Equation.3" ShapeID="_x0000_i1030" DrawAspect="Content" ObjectID="_1723368696" r:id="rId16"/>
        </w:object>
      </w:r>
      <w:r w:rsidR="00BF6BDE">
        <w:rPr>
          <w:rFonts w:ascii="Courier New" w:eastAsia="SimSun" w:hAnsi="Courier New" w:cs="Courier New"/>
          <w:sz w:val="16"/>
          <w:szCs w:val="16"/>
          <w:lang w:eastAsia="zh-CN"/>
        </w:rPr>
        <w:t xml:space="preserve">= </w:t>
      </w:r>
      <w:r w:rsidR="00BF6BDE">
        <w:rPr>
          <w:rFonts w:ascii="Times New Roman" w:eastAsia="SimSun" w:hAnsi="Times New Roman"/>
          <w:sz w:val="22"/>
          <w:szCs w:val="22"/>
          <w:lang w:eastAsia="zh-CN"/>
        </w:rPr>
        <w:t>probability of a boy when previously have had more girls than boys (girl bias)</w:t>
      </w:r>
    </w:p>
    <w:p w14:paraId="6E2D3686" w14:textId="77777777" w:rsidR="00BF6BDE" w:rsidRPr="00E20AA7" w:rsidRDefault="00BF6BDE" w:rsidP="00BF6BDE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5791A026" w14:textId="77777777" w:rsidR="00963307" w:rsidRDefault="005F50D6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3</w:t>
      </w:r>
      <w:r w:rsidR="006D3642">
        <w:rPr>
          <w:rFonts w:ascii="Times New Roman" w:eastAsia="Times New Roman" w:hAnsi="Times New Roman"/>
          <w:sz w:val="22"/>
          <w:szCs w:val="22"/>
        </w:rPr>
        <w:t>. Write out the likelihood function given Model 2 for the small set of data in (1).  [You could also try BGG, GGB, BBB just for fun.]</w:t>
      </w:r>
    </w:p>
    <w:p w14:paraId="08B9BA2F" w14:textId="77777777" w:rsidR="00963307" w:rsidRDefault="00963307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58285186" w14:textId="77777777" w:rsidR="00602D5B" w:rsidRDefault="00602D5B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1DCC6137" w14:textId="77777777" w:rsidR="005F50D6" w:rsidRDefault="005F50D6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4BA4529" w14:textId="77777777" w:rsidR="005F50D6" w:rsidRDefault="005F50D6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37F1BC9C" w14:textId="0EFBEBE6" w:rsidR="007D4B9C" w:rsidRPr="000F3DFC" w:rsidRDefault="007D4B9C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sectPr w:rsidR="007D4B9C" w:rsidRPr="000F3DFC">
      <w:headerReference w:type="default" r:id="rId17"/>
      <w:footerReference w:type="default" r:id="rId18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155EF" w14:textId="77777777" w:rsidR="0047163C" w:rsidRDefault="0047163C">
      <w:r>
        <w:separator/>
      </w:r>
    </w:p>
  </w:endnote>
  <w:endnote w:type="continuationSeparator" w:id="0">
    <w:p w14:paraId="6FB5045D" w14:textId="77777777" w:rsidR="0047163C" w:rsidRDefault="00471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DA097" w14:textId="77777777" w:rsidR="004F5989" w:rsidRDefault="004F5989">
    <w:pPr>
      <w:pStyle w:val="Footer"/>
      <w:jc w:val="center"/>
      <w:rPr>
        <w:rStyle w:val="PageNumber"/>
        <w:rFonts w:ascii="Times New Roman" w:hAnsi="Times New Roman"/>
        <w:sz w:val="16"/>
      </w:rPr>
    </w:pPr>
    <w:r>
      <w:rPr>
        <w:rFonts w:ascii="Times New Roman" w:hAnsi="Times New Roman"/>
        <w:sz w:val="16"/>
      </w:rPr>
      <w:t xml:space="preserve">Page </w:t>
    </w:r>
    <w:r>
      <w:rPr>
        <w:rStyle w:val="PageNumber"/>
        <w:rFonts w:ascii="Times New Roman" w:hAnsi="Times New Roman"/>
        <w:sz w:val="16"/>
      </w:rPr>
      <w:fldChar w:fldCharType="begin"/>
    </w:r>
    <w:r>
      <w:rPr>
        <w:rStyle w:val="PageNumber"/>
        <w:rFonts w:ascii="Times New Roman" w:hAnsi="Times New Roman"/>
        <w:sz w:val="16"/>
      </w:rPr>
      <w:instrText xml:space="preserve"> PAGE </w:instrText>
    </w:r>
    <w:r>
      <w:rPr>
        <w:rStyle w:val="PageNumber"/>
        <w:rFonts w:ascii="Times New Roman" w:hAnsi="Times New Roman"/>
        <w:sz w:val="16"/>
      </w:rPr>
      <w:fldChar w:fldCharType="separate"/>
    </w:r>
    <w:r w:rsidR="0096242B">
      <w:rPr>
        <w:rStyle w:val="PageNumber"/>
        <w:rFonts w:ascii="Times New Roman" w:hAnsi="Times New Roman"/>
        <w:noProof/>
        <w:sz w:val="16"/>
      </w:rPr>
      <w:t>1</w:t>
    </w:r>
    <w:r>
      <w:rPr>
        <w:rStyle w:val="PageNumber"/>
        <w:rFonts w:ascii="Times New Roman" w:hAnsi="Times New Roman"/>
        <w:sz w:val="16"/>
      </w:rPr>
      <w:fldChar w:fldCharType="end"/>
    </w:r>
    <w:r>
      <w:rPr>
        <w:rStyle w:val="PageNumber"/>
        <w:rFonts w:ascii="Times New Roman" w:hAnsi="Times New Roman"/>
        <w:sz w:val="16"/>
      </w:rPr>
      <w:t xml:space="preserve"> of </w:t>
    </w:r>
    <w:r>
      <w:rPr>
        <w:rStyle w:val="PageNumber"/>
        <w:rFonts w:ascii="Times New Roman" w:hAnsi="Times New Roman"/>
        <w:sz w:val="16"/>
      </w:rPr>
      <w:fldChar w:fldCharType="begin"/>
    </w:r>
    <w:r>
      <w:rPr>
        <w:rStyle w:val="PageNumber"/>
        <w:rFonts w:ascii="Times New Roman" w:hAnsi="Times New Roman"/>
        <w:sz w:val="16"/>
      </w:rPr>
      <w:instrText xml:space="preserve"> NUMPAGES </w:instrText>
    </w:r>
    <w:r>
      <w:rPr>
        <w:rStyle w:val="PageNumber"/>
        <w:rFonts w:ascii="Times New Roman" w:hAnsi="Times New Roman"/>
        <w:sz w:val="16"/>
      </w:rPr>
      <w:fldChar w:fldCharType="separate"/>
    </w:r>
    <w:r w:rsidR="0096242B">
      <w:rPr>
        <w:rStyle w:val="PageNumber"/>
        <w:rFonts w:ascii="Times New Roman" w:hAnsi="Times New Roman"/>
        <w:noProof/>
        <w:sz w:val="16"/>
      </w:rPr>
      <w:t>1</w:t>
    </w:r>
    <w:r>
      <w:rPr>
        <w:rStyle w:val="PageNumber"/>
        <w:rFonts w:ascii="Times New Roman" w:hAnsi="Times New Roman"/>
        <w:sz w:val="16"/>
      </w:rPr>
      <w:fldChar w:fldCharType="end"/>
    </w:r>
  </w:p>
  <w:p w14:paraId="6B1669B0" w14:textId="77777777" w:rsidR="004F5989" w:rsidRDefault="004F5989">
    <w:pPr>
      <w:pStyle w:val="Footer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9AC85" w14:textId="77777777" w:rsidR="0047163C" w:rsidRDefault="0047163C">
      <w:r>
        <w:separator/>
      </w:r>
    </w:p>
  </w:footnote>
  <w:footnote w:type="continuationSeparator" w:id="0">
    <w:p w14:paraId="017A681A" w14:textId="77777777" w:rsidR="0047163C" w:rsidRDefault="00471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E2360" w14:textId="4C90401D" w:rsidR="004F5989" w:rsidRDefault="004F5989">
    <w:pPr>
      <w:pStyle w:val="Header"/>
      <w:rPr>
        <w:rFonts w:ascii="Times New Roman" w:hAnsi="Times New Roman"/>
        <w:sz w:val="16"/>
      </w:rPr>
    </w:pPr>
    <w:r>
      <w:rPr>
        <w:rFonts w:ascii="Times New Roman" w:hAnsi="Times New Roman"/>
        <w:sz w:val="16"/>
      </w:rPr>
      <w:t xml:space="preserve">Stat </w:t>
    </w:r>
    <w:r w:rsidR="00BC401C">
      <w:rPr>
        <w:rFonts w:ascii="Times New Roman" w:hAnsi="Times New Roman"/>
        <w:sz w:val="16"/>
      </w:rPr>
      <w:t>3</w:t>
    </w:r>
    <w:r>
      <w:rPr>
        <w:rFonts w:ascii="Times New Roman" w:hAnsi="Times New Roman"/>
        <w:sz w:val="16"/>
      </w:rPr>
      <w:t>6</w:t>
    </w:r>
    <w:r w:rsidR="00A11A6E">
      <w:rPr>
        <w:rFonts w:ascii="Times New Roman" w:hAnsi="Times New Roman"/>
        <w:sz w:val="16"/>
      </w:rPr>
      <w:t>3</w:t>
    </w:r>
    <w:r>
      <w:rPr>
        <w:rFonts w:ascii="Times New Roman" w:hAnsi="Times New Roman"/>
        <w:sz w:val="16"/>
      </w:rPr>
      <w:t xml:space="preserve"> – </w:t>
    </w:r>
    <w:r w:rsidR="00BC401C">
      <w:rPr>
        <w:rFonts w:ascii="Times New Roman" w:hAnsi="Times New Roman"/>
        <w:sz w:val="16"/>
      </w:rPr>
      <w:t>Cannon</w:t>
    </w:r>
  </w:p>
  <w:p w14:paraId="0D5FC51D" w14:textId="7C0C1DF8" w:rsidR="00834C05" w:rsidRDefault="00BC401C">
    <w:pPr>
      <w:pStyle w:val="Header"/>
      <w:rPr>
        <w:rFonts w:ascii="Times New Roman" w:hAnsi="Times New Roman"/>
        <w:sz w:val="16"/>
      </w:rPr>
    </w:pPr>
    <w:r>
      <w:rPr>
        <w:rFonts w:ascii="Times New Roman" w:hAnsi="Times New Roman"/>
        <w:sz w:val="16"/>
      </w:rPr>
      <w:t>Block 1, Fall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4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7"/>
    <w:multiLevelType w:val="singleLevel"/>
    <w:tmpl w:val="00000000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0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8" w15:restartNumberingAfterBreak="0">
    <w:nsid w:val="00000009"/>
    <w:multiLevelType w:val="singleLevel"/>
    <w:tmpl w:val="00000000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9" w15:restartNumberingAfterBreak="0">
    <w:nsid w:val="0000000A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B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127175"/>
    <w:multiLevelType w:val="hybridMultilevel"/>
    <w:tmpl w:val="DBE452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BC2926"/>
    <w:multiLevelType w:val="hybridMultilevel"/>
    <w:tmpl w:val="7EE6DE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13A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FE25B69"/>
    <w:multiLevelType w:val="hybridMultilevel"/>
    <w:tmpl w:val="3F562B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C41D2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24561C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4F15B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29EE57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BBE46F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F2B3B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7AF6C7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B79605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4BF19E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A3D3CA2"/>
    <w:multiLevelType w:val="hybridMultilevel"/>
    <w:tmpl w:val="C05C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C10C36"/>
    <w:multiLevelType w:val="hybridMultilevel"/>
    <w:tmpl w:val="3828DB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02B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9D641E9"/>
    <w:multiLevelType w:val="hybridMultilevel"/>
    <w:tmpl w:val="7E143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792105"/>
    <w:multiLevelType w:val="hybridMultilevel"/>
    <w:tmpl w:val="0AFA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333ED"/>
    <w:multiLevelType w:val="hybridMultilevel"/>
    <w:tmpl w:val="935CB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A139FD"/>
    <w:multiLevelType w:val="hybridMultilevel"/>
    <w:tmpl w:val="B84A7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622AB6"/>
    <w:multiLevelType w:val="hybridMultilevel"/>
    <w:tmpl w:val="9C12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15"/>
  </w:num>
  <w:num w:numId="14">
    <w:abstractNumId w:val="26"/>
  </w:num>
  <w:num w:numId="15">
    <w:abstractNumId w:val="22"/>
  </w:num>
  <w:num w:numId="16">
    <w:abstractNumId w:val="18"/>
  </w:num>
  <w:num w:numId="17">
    <w:abstractNumId w:val="17"/>
  </w:num>
  <w:num w:numId="18">
    <w:abstractNumId w:val="23"/>
  </w:num>
  <w:num w:numId="19">
    <w:abstractNumId w:val="20"/>
  </w:num>
  <w:num w:numId="20">
    <w:abstractNumId w:val="16"/>
  </w:num>
  <w:num w:numId="21">
    <w:abstractNumId w:val="21"/>
  </w:num>
  <w:num w:numId="22">
    <w:abstractNumId w:val="13"/>
  </w:num>
  <w:num w:numId="23">
    <w:abstractNumId w:val="19"/>
  </w:num>
  <w:num w:numId="24">
    <w:abstractNumId w:val="11"/>
  </w:num>
  <w:num w:numId="25">
    <w:abstractNumId w:val="27"/>
  </w:num>
  <w:num w:numId="26">
    <w:abstractNumId w:val="25"/>
  </w:num>
  <w:num w:numId="27">
    <w:abstractNumId w:val="14"/>
  </w:num>
  <w:num w:numId="28">
    <w:abstractNumId w:val="30"/>
  </w:num>
  <w:num w:numId="29">
    <w:abstractNumId w:val="24"/>
  </w:num>
  <w:num w:numId="30">
    <w:abstractNumId w:val="28"/>
  </w:num>
  <w:num w:numId="31">
    <w:abstractNumId w:val="31"/>
  </w:num>
  <w:num w:numId="32">
    <w:abstractNumId w:val="29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B4"/>
    <w:rsid w:val="00000E4A"/>
    <w:rsid w:val="0005283C"/>
    <w:rsid w:val="0006098D"/>
    <w:rsid w:val="00071794"/>
    <w:rsid w:val="00081C71"/>
    <w:rsid w:val="00090B29"/>
    <w:rsid w:val="0009627D"/>
    <w:rsid w:val="000B3BDB"/>
    <w:rsid w:val="000C00C8"/>
    <w:rsid w:val="000F1B2E"/>
    <w:rsid w:val="000F3DFC"/>
    <w:rsid w:val="00101AD7"/>
    <w:rsid w:val="001030A3"/>
    <w:rsid w:val="0010438C"/>
    <w:rsid w:val="00125FF4"/>
    <w:rsid w:val="00136E04"/>
    <w:rsid w:val="0014142A"/>
    <w:rsid w:val="00143D49"/>
    <w:rsid w:val="0015738E"/>
    <w:rsid w:val="00191214"/>
    <w:rsid w:val="001D21B6"/>
    <w:rsid w:val="00210FEF"/>
    <w:rsid w:val="00214544"/>
    <w:rsid w:val="002270EA"/>
    <w:rsid w:val="00252334"/>
    <w:rsid w:val="002626F5"/>
    <w:rsid w:val="00291FAC"/>
    <w:rsid w:val="00296F3A"/>
    <w:rsid w:val="002A49BE"/>
    <w:rsid w:val="002D2756"/>
    <w:rsid w:val="002D716C"/>
    <w:rsid w:val="003039F4"/>
    <w:rsid w:val="003609AD"/>
    <w:rsid w:val="00367D4B"/>
    <w:rsid w:val="003C202D"/>
    <w:rsid w:val="003F12D6"/>
    <w:rsid w:val="004145D8"/>
    <w:rsid w:val="00420CE5"/>
    <w:rsid w:val="00433C82"/>
    <w:rsid w:val="0047163C"/>
    <w:rsid w:val="00495F79"/>
    <w:rsid w:val="004F5989"/>
    <w:rsid w:val="005164B4"/>
    <w:rsid w:val="00534B60"/>
    <w:rsid w:val="0058638C"/>
    <w:rsid w:val="005F1AA8"/>
    <w:rsid w:val="005F50D6"/>
    <w:rsid w:val="00602D5B"/>
    <w:rsid w:val="00615E43"/>
    <w:rsid w:val="00692B9E"/>
    <w:rsid w:val="006D3642"/>
    <w:rsid w:val="0070284B"/>
    <w:rsid w:val="0071456E"/>
    <w:rsid w:val="00717C17"/>
    <w:rsid w:val="0074757A"/>
    <w:rsid w:val="00753A5F"/>
    <w:rsid w:val="007C0A1F"/>
    <w:rsid w:val="007D4B9C"/>
    <w:rsid w:val="00810FAA"/>
    <w:rsid w:val="00834C05"/>
    <w:rsid w:val="008419EF"/>
    <w:rsid w:val="00852962"/>
    <w:rsid w:val="00867C63"/>
    <w:rsid w:val="00894717"/>
    <w:rsid w:val="008B7E8D"/>
    <w:rsid w:val="008C6DD3"/>
    <w:rsid w:val="008D5EC9"/>
    <w:rsid w:val="008F4827"/>
    <w:rsid w:val="00911309"/>
    <w:rsid w:val="00956661"/>
    <w:rsid w:val="0096242B"/>
    <w:rsid w:val="00963307"/>
    <w:rsid w:val="009726C8"/>
    <w:rsid w:val="009856CB"/>
    <w:rsid w:val="00986331"/>
    <w:rsid w:val="009B6B92"/>
    <w:rsid w:val="009C3F31"/>
    <w:rsid w:val="009D2561"/>
    <w:rsid w:val="00A11A6E"/>
    <w:rsid w:val="00A5021D"/>
    <w:rsid w:val="00A9446C"/>
    <w:rsid w:val="00AC0C95"/>
    <w:rsid w:val="00B00F4B"/>
    <w:rsid w:val="00B05C16"/>
    <w:rsid w:val="00B50BA1"/>
    <w:rsid w:val="00B91CEF"/>
    <w:rsid w:val="00BA2006"/>
    <w:rsid w:val="00BB12B4"/>
    <w:rsid w:val="00BB4122"/>
    <w:rsid w:val="00BC401C"/>
    <w:rsid w:val="00BD0032"/>
    <w:rsid w:val="00BD1C5F"/>
    <w:rsid w:val="00BF6BDE"/>
    <w:rsid w:val="00C14CA4"/>
    <w:rsid w:val="00C25221"/>
    <w:rsid w:val="00C76B81"/>
    <w:rsid w:val="00C87A90"/>
    <w:rsid w:val="00CA14BB"/>
    <w:rsid w:val="00CB11AA"/>
    <w:rsid w:val="00CB2448"/>
    <w:rsid w:val="00CB7039"/>
    <w:rsid w:val="00CF5B0F"/>
    <w:rsid w:val="00D20164"/>
    <w:rsid w:val="00D3502C"/>
    <w:rsid w:val="00D432B4"/>
    <w:rsid w:val="00D60E8B"/>
    <w:rsid w:val="00DA38D6"/>
    <w:rsid w:val="00E20AA7"/>
    <w:rsid w:val="00E20E31"/>
    <w:rsid w:val="00E84E23"/>
    <w:rsid w:val="00EF350E"/>
    <w:rsid w:val="00EF6D91"/>
    <w:rsid w:val="00F049F1"/>
    <w:rsid w:val="00F16799"/>
    <w:rsid w:val="00F22C27"/>
    <w:rsid w:val="00F70F85"/>
    <w:rsid w:val="00F8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CDEAC4"/>
  <w15:docId w15:val="{38D9B361-6D55-43A3-8BD8-8F4C0755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Times New Roman" w:hAnsi="Times New Roman"/>
      <w:b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snapToGrid w:val="0"/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snapToGrid w:val="0"/>
      <w:color w:val="000000"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Courier New" w:hAnsi="Courier New"/>
      <w:b/>
      <w:snapToGrid w:val="0"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Courier New" w:hAnsi="Courier New"/>
      <w:b/>
      <w:snapToGrid w:val="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rFonts w:ascii="Times New Roman" w:hAnsi="Times New Roman"/>
      <w:snapToGrid w:val="0"/>
      <w:sz w:val="22"/>
    </w:rPr>
  </w:style>
  <w:style w:type="paragraph" w:styleId="BodyText2">
    <w:name w:val="Body Text 2"/>
    <w:basedOn w:val="Normal"/>
    <w:rPr>
      <w:rFonts w:ascii="Times New Roman" w:hAnsi="Times New Roman"/>
      <w:snapToGrid w:val="0"/>
      <w:color w:val="000000"/>
      <w:sz w:val="22"/>
    </w:rPr>
  </w:style>
  <w:style w:type="paragraph" w:styleId="BalloonText">
    <w:name w:val="Balloon Text"/>
    <w:basedOn w:val="Normal"/>
    <w:semiHidden/>
    <w:rsid w:val="00D432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454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Guide:  Graphical Summaries of Distributions</vt:lpstr>
    </vt:vector>
  </TitlesOfParts>
  <Company>Bucknell University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Guide:  Graphical Summaries of Distributions</dc:title>
  <dc:creator>CCS</dc:creator>
  <cp:lastModifiedBy>Ann Cannon</cp:lastModifiedBy>
  <cp:revision>7</cp:revision>
  <cp:lastPrinted>2022-08-05T16:06:00Z</cp:lastPrinted>
  <dcterms:created xsi:type="dcterms:W3CDTF">2019-08-26T19:48:00Z</dcterms:created>
  <dcterms:modified xsi:type="dcterms:W3CDTF">2022-08-30T17:45:00Z</dcterms:modified>
</cp:coreProperties>
</file>