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4C74" w14:textId="77777777" w:rsidR="00EA3F6B" w:rsidRPr="0034252E" w:rsidRDefault="00EA3F6B" w:rsidP="0034252E">
      <w:pPr>
        <w:jc w:val="center"/>
        <w:rPr>
          <w:b/>
          <w:bCs/>
          <w:sz w:val="24"/>
          <w:szCs w:val="24"/>
        </w:rPr>
      </w:pPr>
      <w:r w:rsidRPr="0034252E">
        <w:rPr>
          <w:b/>
          <w:bCs/>
          <w:sz w:val="24"/>
          <w:szCs w:val="24"/>
        </w:rPr>
        <w:t>This document is prepared as a reference.</w:t>
      </w:r>
    </w:p>
    <w:p w14:paraId="1E43A974" w14:textId="77777777" w:rsidR="00EA3F6B" w:rsidRDefault="00EA3F6B" w:rsidP="00EA3F6B"/>
    <w:p w14:paraId="24C87A2B" w14:textId="77777777" w:rsidR="00EA3F6B" w:rsidRDefault="00EA3F6B" w:rsidP="00EA3F6B">
      <w:r>
        <w:t>When we have a new data platform, it is not necessary to create a new Power Automate flow.</w:t>
      </w:r>
    </w:p>
    <w:p w14:paraId="3A0391D9" w14:textId="32BA0620" w:rsidR="00EA3F6B" w:rsidRDefault="00EA3F6B" w:rsidP="00EA3F6B">
      <w:r>
        <w:t xml:space="preserve">Instead, please create new monitors for staging env and live env respectively in Uptime </w:t>
      </w:r>
      <w:r w:rsidR="0034252E">
        <w:t>R</w:t>
      </w:r>
      <w:r>
        <w:t>obot.</w:t>
      </w:r>
    </w:p>
    <w:p w14:paraId="35FEFD96" w14:textId="1D469990" w:rsidR="00EA3F6B" w:rsidRDefault="00EA3F6B" w:rsidP="00EA3F6B"/>
    <w:p w14:paraId="387DF092" w14:textId="77777777" w:rsidR="004F6099" w:rsidRDefault="004F6099" w:rsidP="00EA3F6B"/>
    <w:p w14:paraId="599274D3" w14:textId="4B60E01E" w:rsidR="00114F80" w:rsidRPr="00EA3F6B" w:rsidRDefault="00114F80" w:rsidP="00EA3F6B">
      <w:pPr>
        <w:rPr>
          <w:b/>
          <w:bCs/>
          <w:u w:val="single"/>
        </w:rPr>
      </w:pPr>
      <w:r>
        <w:rPr>
          <w:b/>
          <w:bCs/>
          <w:u w:val="single"/>
        </w:rPr>
        <w:t>Uptime Robot Email Alert</w:t>
      </w:r>
    </w:p>
    <w:p w14:paraId="67FFEFD6" w14:textId="6875386C" w:rsidR="00EA3F6B" w:rsidRDefault="00EA3F6B" w:rsidP="00EA3F6B">
      <w:r>
        <w:t>We use Uptime robot to monitor our data platforms, simply to check whether it is alive or die</w:t>
      </w:r>
      <w:r w:rsidR="003420DF">
        <w:t>d</w:t>
      </w:r>
      <w:r>
        <w:t>.</w:t>
      </w:r>
    </w:p>
    <w:p w14:paraId="60A0E0BF" w14:textId="35B78CD7" w:rsidR="00EA3F6B" w:rsidRDefault="00EA3F6B" w:rsidP="00EA3F6B">
      <w:r>
        <w:t xml:space="preserve">Uptime robot sends DOWN or UP alert email to a pre-defined email address when the monitored web site is </w:t>
      </w:r>
      <w:r w:rsidR="003420DF">
        <w:t>died</w:t>
      </w:r>
      <w:r>
        <w:t xml:space="preserve"> or alive.</w:t>
      </w:r>
    </w:p>
    <w:p w14:paraId="6855CF01" w14:textId="1B695219" w:rsidR="00EA3F6B" w:rsidRDefault="00EA3F6B" w:rsidP="00EA3F6B"/>
    <w:p w14:paraId="327F561C" w14:textId="77777777" w:rsidR="00B24029" w:rsidRDefault="00B24029" w:rsidP="00EA3F6B"/>
    <w:p w14:paraId="57D023A7" w14:textId="2EBA3FBC" w:rsidR="00114F80" w:rsidRPr="00114F80" w:rsidRDefault="00114F80" w:rsidP="00EA3F6B">
      <w:pPr>
        <w:rPr>
          <w:b/>
          <w:bCs/>
          <w:u w:val="single"/>
        </w:rPr>
      </w:pPr>
      <w:r w:rsidRPr="00114F80">
        <w:rPr>
          <w:b/>
          <w:bCs/>
          <w:u w:val="single"/>
        </w:rPr>
        <w:t>Company Email Address for Receiving Uptime Robot Email Alert</w:t>
      </w:r>
    </w:p>
    <w:p w14:paraId="50C1BDF0" w14:textId="1A67AA3A" w:rsidR="00CE542D" w:rsidRDefault="00CE542D" w:rsidP="00EA3F6B">
      <w:r>
        <w:t xml:space="preserve">We configured </w:t>
      </w:r>
      <w:hyperlink r:id="rId4" w:history="1">
        <w:r w:rsidRPr="0088059A">
          <w:rPr>
            <w:rStyle w:val="Hyperlink"/>
          </w:rPr>
          <w:t>support@stats4sd.org</w:t>
        </w:r>
      </w:hyperlink>
      <w:r>
        <w:t xml:space="preserve"> for STAGING env, and </w:t>
      </w:r>
      <w:hyperlink r:id="rId5" w:history="1">
        <w:r w:rsidRPr="0088059A">
          <w:rPr>
            <w:rStyle w:val="Hyperlink"/>
          </w:rPr>
          <w:t>alerts@stats4sd.org</w:t>
        </w:r>
      </w:hyperlink>
      <w:r>
        <w:t xml:space="preserve"> for LIVE env.</w:t>
      </w:r>
    </w:p>
    <w:p w14:paraId="310B5279" w14:textId="27EC4675" w:rsidR="00CE542D" w:rsidRDefault="00CE542D" w:rsidP="00EA3F6B"/>
    <w:p w14:paraId="75D2E053" w14:textId="34902914" w:rsidR="00CE542D" w:rsidRDefault="00CE542D" w:rsidP="00CE542D">
      <w:r>
        <w:t>In case any staging env is died, it is not too urgent to fix.</w:t>
      </w:r>
    </w:p>
    <w:p w14:paraId="35F4C770" w14:textId="663CD700" w:rsidR="00CE542D" w:rsidRDefault="00CE542D" w:rsidP="00CE542D">
      <w:r>
        <w:t xml:space="preserve">Email will be sent to </w:t>
      </w:r>
      <w:hyperlink r:id="rId6" w:history="1">
        <w:r w:rsidR="00E90D92" w:rsidRPr="0088059A">
          <w:rPr>
            <w:rStyle w:val="Hyperlink"/>
          </w:rPr>
          <w:t>support@stats4sd.org</w:t>
        </w:r>
      </w:hyperlink>
      <w:r>
        <w:t xml:space="preserve">. It will be follow-up when any engineering team members check email in </w:t>
      </w:r>
      <w:hyperlink r:id="rId7" w:history="1">
        <w:r w:rsidRPr="0088059A">
          <w:rPr>
            <w:rStyle w:val="Hyperlink"/>
          </w:rPr>
          <w:t>support@stats4sd.org</w:t>
        </w:r>
      </w:hyperlink>
      <w:r>
        <w:t>.</w:t>
      </w:r>
    </w:p>
    <w:p w14:paraId="2E57B54C" w14:textId="77777777" w:rsidR="00CE542D" w:rsidRDefault="00CE542D" w:rsidP="00EA3F6B"/>
    <w:p w14:paraId="3EF338F9" w14:textId="33A08B43" w:rsidR="00EA3F6B" w:rsidRDefault="00EA3F6B" w:rsidP="00EA3F6B">
      <w:r>
        <w:t>In case any live data platform is die</w:t>
      </w:r>
      <w:r w:rsidR="001F2A9F">
        <w:t>d</w:t>
      </w:r>
      <w:r>
        <w:t>,</w:t>
      </w:r>
      <w:r w:rsidR="001F2A9F">
        <w:t xml:space="preserve"> </w:t>
      </w:r>
      <w:r>
        <w:t>it requires our attention to fix it as soon as possible.</w:t>
      </w:r>
    </w:p>
    <w:p w14:paraId="13DD799B" w14:textId="01EFAD79" w:rsidR="00EA3F6B" w:rsidRDefault="00E90D92" w:rsidP="00EA3F6B">
      <w:r>
        <w:t>Instead of checking email proactively, e</w:t>
      </w:r>
      <w:r w:rsidR="001F2A9F">
        <w:t>ngineering</w:t>
      </w:r>
      <w:r w:rsidR="00EA3F6B">
        <w:t xml:space="preserve"> team members need to be informed passively</w:t>
      </w:r>
      <w:r>
        <w:t>.</w:t>
      </w:r>
    </w:p>
    <w:p w14:paraId="145DC3EC" w14:textId="77777777" w:rsidR="00E90D92" w:rsidRDefault="00E90D92" w:rsidP="00EA3F6B"/>
    <w:p w14:paraId="00E34469" w14:textId="4BCD764E" w:rsidR="00114F80" w:rsidRDefault="00114F80" w:rsidP="00EA3F6B">
      <w:r>
        <w:t>For live env, it is urgent to fix for minimal downtime</w:t>
      </w:r>
      <w:r w:rsidR="00A76B5E">
        <w:t xml:space="preserve"> and impact.</w:t>
      </w:r>
    </w:p>
    <w:p w14:paraId="21DD2135" w14:textId="244076A3" w:rsidR="00114F80" w:rsidRDefault="00114F80" w:rsidP="00EA3F6B">
      <w:r>
        <w:t xml:space="preserve">Email will be sent to engineering team members. We will discuss and decide who will perform what investigations. We can keep track </w:t>
      </w:r>
      <w:r w:rsidR="00635C00">
        <w:t xml:space="preserve">the </w:t>
      </w:r>
      <w:r>
        <w:t xml:space="preserve">investigation result, root cause, solution, preventive actions etc in the </w:t>
      </w:r>
      <w:proofErr w:type="spellStart"/>
      <w:r>
        <w:t>Github</w:t>
      </w:r>
      <w:proofErr w:type="spellEnd"/>
      <w:r>
        <w:t xml:space="preserve"> issue.</w:t>
      </w:r>
    </w:p>
    <w:p w14:paraId="58141F0F" w14:textId="16F8661B" w:rsidR="00A76B5E" w:rsidRDefault="00A76B5E" w:rsidP="00EA3F6B"/>
    <w:p w14:paraId="5271E39D" w14:textId="43E223FC" w:rsidR="00A76B5E" w:rsidRDefault="00A76B5E" w:rsidP="00EA3F6B">
      <w:r>
        <w:t xml:space="preserve">The </w:t>
      </w:r>
      <w:proofErr w:type="spellStart"/>
      <w:r>
        <w:t>Github</w:t>
      </w:r>
      <w:proofErr w:type="spellEnd"/>
      <w:r>
        <w:t xml:space="preserve"> issue can be closed when problem resolved and the related data platform alive again. </w:t>
      </w:r>
    </w:p>
    <w:p w14:paraId="12676FC1" w14:textId="5A173F85" w:rsidR="00EA3F6B" w:rsidRDefault="00B24029" w:rsidP="00EA3F6B">
      <w:r>
        <w:br/>
      </w:r>
    </w:p>
    <w:p w14:paraId="6C719D10" w14:textId="77777777" w:rsidR="00307608" w:rsidRDefault="0030760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31D5A9" w14:textId="586316E1" w:rsidR="009615EE" w:rsidRPr="009615EE" w:rsidRDefault="009615EE" w:rsidP="00EA3F6B">
      <w:pPr>
        <w:rPr>
          <w:b/>
          <w:bCs/>
          <w:u w:val="single"/>
        </w:rPr>
      </w:pPr>
      <w:r w:rsidRPr="009615EE">
        <w:rPr>
          <w:b/>
          <w:bCs/>
          <w:u w:val="single"/>
        </w:rPr>
        <w:lastRenderedPageBreak/>
        <w:t>MS Power Automate</w:t>
      </w:r>
    </w:p>
    <w:p w14:paraId="2536F6A3" w14:textId="132C9C6D" w:rsidR="00EA3F6B" w:rsidRDefault="00EA3F6B" w:rsidP="00EA3F6B">
      <w:r>
        <w:t xml:space="preserve">We use MS Power Automate to connect </w:t>
      </w:r>
      <w:r w:rsidR="009615EE">
        <w:t xml:space="preserve">all </w:t>
      </w:r>
      <w:r>
        <w:t xml:space="preserve">these together as a workflow. </w:t>
      </w:r>
    </w:p>
    <w:p w14:paraId="48A0958B" w14:textId="5B5BBEE0" w:rsidR="00EA3F6B" w:rsidRDefault="009615EE" w:rsidP="00EA3F6B">
      <w:r>
        <w:t xml:space="preserve">MS Power Automate </w:t>
      </w:r>
      <w:r w:rsidR="00EA3F6B">
        <w:t xml:space="preserve">allows us to define a workflow and execute it </w:t>
      </w:r>
      <w:r w:rsidR="000B5B98">
        <w:t xml:space="preserve">automatically </w:t>
      </w:r>
      <w:r w:rsidR="00EA3F6B">
        <w:t>when</w:t>
      </w:r>
      <w:r w:rsidR="0057379E">
        <w:t xml:space="preserve"> pre-defined</w:t>
      </w:r>
      <w:r w:rsidR="00EA3F6B">
        <w:t xml:space="preserve"> conditions fulfilled.</w:t>
      </w:r>
    </w:p>
    <w:p w14:paraId="114C590D" w14:textId="5DA35B28" w:rsidR="00502708" w:rsidRDefault="00502708"/>
    <w:p w14:paraId="3653DB80" w14:textId="1CC6CA51" w:rsidR="00EA3F6B" w:rsidRDefault="00EA3F6B" w:rsidP="00EA3F6B">
      <w:r>
        <w:t>We have four use cases:</w:t>
      </w:r>
    </w:p>
    <w:p w14:paraId="4A188AE7" w14:textId="77777777" w:rsidR="00EA3F6B" w:rsidRDefault="00EA3F6B" w:rsidP="00EA3F6B">
      <w:r>
        <w:t xml:space="preserve">1. When we receive STAGING ENV DOWN email alert from Uptime Robot, creates a new </w:t>
      </w:r>
      <w:proofErr w:type="spellStart"/>
      <w:r>
        <w:t>Github</w:t>
      </w:r>
      <w:proofErr w:type="spellEnd"/>
      <w:r>
        <w:t xml:space="preserve"> issue and send email to support@stats4sd.org</w:t>
      </w:r>
    </w:p>
    <w:p w14:paraId="2A958BBF" w14:textId="77777777" w:rsidR="00EA3F6B" w:rsidRDefault="00EA3F6B" w:rsidP="00EA3F6B">
      <w:r>
        <w:t>2. When we receive STAGING ENV UP email alert from Uptime Robot, send email to support@stats4sd.org</w:t>
      </w:r>
    </w:p>
    <w:p w14:paraId="461EF155" w14:textId="77777777" w:rsidR="00EA3F6B" w:rsidRDefault="00EA3F6B" w:rsidP="00EA3F6B">
      <w:r>
        <w:t xml:space="preserve">3. When we receive LIVE ENV DOWN email alert from Uptime Robot, creates a new </w:t>
      </w:r>
      <w:proofErr w:type="spellStart"/>
      <w:r>
        <w:t>Github</w:t>
      </w:r>
      <w:proofErr w:type="spellEnd"/>
      <w:r>
        <w:t xml:space="preserve"> issue and send email to engineering team members</w:t>
      </w:r>
    </w:p>
    <w:p w14:paraId="2C1D26A4" w14:textId="77777777" w:rsidR="00EA3F6B" w:rsidRDefault="00EA3F6B" w:rsidP="00EA3F6B">
      <w:r>
        <w:t>4. When we receive LIVE ENV UP email alert from Uptime Robot, send email to engineering team members</w:t>
      </w:r>
    </w:p>
    <w:p w14:paraId="75603678" w14:textId="77777777" w:rsidR="00EA3F6B" w:rsidRDefault="00EA3F6B" w:rsidP="00EA3F6B"/>
    <w:p w14:paraId="07EEE61B" w14:textId="222A5494" w:rsidR="00EA3F6B" w:rsidRDefault="00EA3F6B" w:rsidP="00EA3F6B">
      <w:r>
        <w:t>The following excel file screen shots summaries all four use cases:</w:t>
      </w:r>
    </w:p>
    <w:p w14:paraId="3E5C9DAA" w14:textId="1977C0C0" w:rsidR="00502708" w:rsidRDefault="00502708" w:rsidP="00EA3F6B">
      <w:r>
        <w:rPr>
          <w:noProof/>
        </w:rPr>
        <w:drawing>
          <wp:inline distT="0" distB="0" distL="0" distR="0" wp14:anchorId="3AC71940" wp14:editId="0B355E85">
            <wp:extent cx="572452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57B4" w14:textId="274F183E" w:rsidR="00EA3F6B" w:rsidRDefault="00EA3F6B" w:rsidP="00EA3F6B"/>
    <w:p w14:paraId="6ACD7E76" w14:textId="77777777" w:rsidR="00B8668B" w:rsidRDefault="00B8668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061BC85" w14:textId="2984E838" w:rsidR="00F24105" w:rsidRPr="00391B50" w:rsidRDefault="00391B50" w:rsidP="00EA3F6B">
      <w:pPr>
        <w:rPr>
          <w:b/>
          <w:bCs/>
          <w:u w:val="single"/>
        </w:rPr>
      </w:pPr>
      <w:r w:rsidRPr="00391B50">
        <w:rPr>
          <w:b/>
          <w:bCs/>
          <w:u w:val="single"/>
        </w:rPr>
        <w:lastRenderedPageBreak/>
        <w:t>MS Power Automate Flow</w:t>
      </w:r>
    </w:p>
    <w:p w14:paraId="1700001E" w14:textId="3DC460B4" w:rsidR="00B8668B" w:rsidRDefault="00AA2150" w:rsidP="00EA3F6B">
      <w:r>
        <w:t>Here are screen shots for “Live Env Down” flow.</w:t>
      </w:r>
    </w:p>
    <w:p w14:paraId="065ED74E" w14:textId="564E618F" w:rsidR="00AA2150" w:rsidRDefault="00AA2150" w:rsidP="00EA3F6B">
      <w:r>
        <w:t>Essential configurations are highlighted in RED.</w:t>
      </w:r>
    </w:p>
    <w:p w14:paraId="18019E44" w14:textId="11215F16" w:rsidR="006E0C61" w:rsidRDefault="006E0C61" w:rsidP="00EA3F6B"/>
    <w:p w14:paraId="380EAD9C" w14:textId="7E3FE598" w:rsidR="00AA2150" w:rsidRDefault="00AA2150" w:rsidP="00EA3F6B">
      <w:r>
        <w:rPr>
          <w:noProof/>
        </w:rPr>
        <w:drawing>
          <wp:inline distT="0" distB="0" distL="0" distR="0" wp14:anchorId="123E5AC0" wp14:editId="3AD218B8">
            <wp:extent cx="5719445" cy="3743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2EB5" w14:textId="77777777" w:rsidR="006E0C61" w:rsidRDefault="006E0C61" w:rsidP="006E0C61">
      <w:pPr>
        <w:jc w:val="both"/>
      </w:pPr>
      <w:r>
        <w:t>Conditions to identify Uptime robot monitor email alert:</w:t>
      </w:r>
    </w:p>
    <w:p w14:paraId="37AFB7FC" w14:textId="77777777" w:rsidR="006E0C61" w:rsidRDefault="006E0C61" w:rsidP="006E0C61">
      <w:pPr>
        <w:jc w:val="both"/>
      </w:pPr>
      <w:r>
        <w:t xml:space="preserve">Email recipient: </w:t>
      </w:r>
      <w:hyperlink r:id="rId10" w:history="1">
        <w:r w:rsidRPr="000A08C2">
          <w:rPr>
            <w:rStyle w:val="Hyperlink"/>
          </w:rPr>
          <w:t>alerts@stats4sd.org</w:t>
        </w:r>
      </w:hyperlink>
    </w:p>
    <w:p w14:paraId="6B321D7B" w14:textId="77777777" w:rsidR="006E0C61" w:rsidRDefault="006E0C61" w:rsidP="006E0C61">
      <w:pPr>
        <w:jc w:val="both"/>
      </w:pPr>
      <w:r>
        <w:t>Email folder: Inbox</w:t>
      </w:r>
    </w:p>
    <w:p w14:paraId="7CA1D6D7" w14:textId="77777777" w:rsidR="006E0C61" w:rsidRDefault="006E0C61" w:rsidP="006E0C61">
      <w:pPr>
        <w:jc w:val="both"/>
      </w:pPr>
      <w:r>
        <w:t xml:space="preserve">Email sender: </w:t>
      </w:r>
      <w:hyperlink r:id="rId11" w:history="1">
        <w:r w:rsidRPr="000A08C2">
          <w:rPr>
            <w:rStyle w:val="Hyperlink"/>
          </w:rPr>
          <w:t>alert@uptimerobot.com</w:t>
        </w:r>
      </w:hyperlink>
    </w:p>
    <w:p w14:paraId="7457EBD5" w14:textId="77777777" w:rsidR="006E0C61" w:rsidRDefault="006E0C61" w:rsidP="00EA3F6B"/>
    <w:p w14:paraId="51CA0CDB" w14:textId="4F5C1D47" w:rsidR="00AA2150" w:rsidRDefault="00AA2150" w:rsidP="00EA3F6B"/>
    <w:p w14:paraId="1BDBFFF7" w14:textId="67BBEA51" w:rsidR="00AA2150" w:rsidRDefault="00AA2150" w:rsidP="00EA3F6B">
      <w:r>
        <w:rPr>
          <w:noProof/>
        </w:rPr>
        <w:lastRenderedPageBreak/>
        <w:drawing>
          <wp:inline distT="0" distB="0" distL="0" distR="0" wp14:anchorId="4EE46502" wp14:editId="59B2E7AD">
            <wp:extent cx="5719445" cy="3743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91B24" w14:textId="7132F543" w:rsidR="006E0C61" w:rsidRDefault="006E0C61">
      <w:r>
        <w:br w:type="page"/>
      </w:r>
    </w:p>
    <w:p w14:paraId="4AF80C97" w14:textId="77777777" w:rsidR="006E0C61" w:rsidRDefault="006E0C61" w:rsidP="00EA3F6B"/>
    <w:p w14:paraId="04E0FD77" w14:textId="2BD1F4B8" w:rsidR="00AA2150" w:rsidRDefault="006D74EC" w:rsidP="00EA3F6B">
      <w:r>
        <w:rPr>
          <w:noProof/>
        </w:rPr>
        <w:drawing>
          <wp:inline distT="0" distB="0" distL="0" distR="0" wp14:anchorId="765DB4B4" wp14:editId="14AA955A">
            <wp:extent cx="5719445" cy="3743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F8DB" w14:textId="6A48C45F" w:rsidR="006D74EC" w:rsidRDefault="006D74EC" w:rsidP="00EA3F6B"/>
    <w:p w14:paraId="04A2500D" w14:textId="633894DA" w:rsidR="006D74EC" w:rsidRDefault="006D74EC" w:rsidP="00EA3F6B">
      <w:r>
        <w:rPr>
          <w:noProof/>
        </w:rPr>
        <w:drawing>
          <wp:inline distT="0" distB="0" distL="0" distR="0" wp14:anchorId="0765FE5D" wp14:editId="1EFCCC5B">
            <wp:extent cx="5719445" cy="3743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86F5" w14:textId="77777777" w:rsidR="00B8668B" w:rsidRDefault="00B8668B" w:rsidP="00EA3F6B"/>
    <w:p w14:paraId="081DBD90" w14:textId="19E6E727" w:rsidR="008A32D4" w:rsidRDefault="00EA3F6B" w:rsidP="00EA3F6B">
      <w:r>
        <w:lastRenderedPageBreak/>
        <w:t>P.S. In case you need to create a new workflow in MS Power Automate, please kindly contact engineering team members to share the existing flows as your template.</w:t>
      </w:r>
    </w:p>
    <w:sectPr w:rsidR="008A3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41"/>
    <w:rsid w:val="000B5B98"/>
    <w:rsid w:val="00114F80"/>
    <w:rsid w:val="001F2A9F"/>
    <w:rsid w:val="00307608"/>
    <w:rsid w:val="003420DF"/>
    <w:rsid w:val="0034252E"/>
    <w:rsid w:val="00391B50"/>
    <w:rsid w:val="004F6099"/>
    <w:rsid w:val="00502708"/>
    <w:rsid w:val="0057379E"/>
    <w:rsid w:val="00635C00"/>
    <w:rsid w:val="006D74EC"/>
    <w:rsid w:val="006E0C61"/>
    <w:rsid w:val="008A32D4"/>
    <w:rsid w:val="009615EE"/>
    <w:rsid w:val="00A0686A"/>
    <w:rsid w:val="00A76B5E"/>
    <w:rsid w:val="00AA2150"/>
    <w:rsid w:val="00B24029"/>
    <w:rsid w:val="00B8668B"/>
    <w:rsid w:val="00CE542D"/>
    <w:rsid w:val="00E90D92"/>
    <w:rsid w:val="00EA3F6B"/>
    <w:rsid w:val="00F24105"/>
    <w:rsid w:val="00FD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9BE8"/>
  <w15:chartTrackingRefBased/>
  <w15:docId w15:val="{97CFE5A3-B83F-4539-B596-68892DA8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support@stats4sd.org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upport@stats4sd.org" TargetMode="External"/><Relationship Id="rId11" Type="http://schemas.openxmlformats.org/officeDocument/2006/relationships/hyperlink" Target="mailto:alert@uptimerobot.com" TargetMode="External"/><Relationship Id="rId5" Type="http://schemas.openxmlformats.org/officeDocument/2006/relationships/hyperlink" Target="mailto:alerts@stats4sd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lerts@stats4sd.org" TargetMode="External"/><Relationship Id="rId4" Type="http://schemas.openxmlformats.org/officeDocument/2006/relationships/hyperlink" Target="mailto:support@stats4sd.org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Tang</dc:creator>
  <cp:keywords/>
  <dc:description/>
  <cp:lastModifiedBy>Dan Tang</cp:lastModifiedBy>
  <cp:revision>24</cp:revision>
  <dcterms:created xsi:type="dcterms:W3CDTF">2022-11-24T15:22:00Z</dcterms:created>
  <dcterms:modified xsi:type="dcterms:W3CDTF">2022-11-24T16:28:00Z</dcterms:modified>
</cp:coreProperties>
</file>