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DB531" w14:textId="557E9C56" w:rsidR="008A04DF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AB7E6A">
        <w:rPr>
          <w:rFonts w:ascii="Times New Roman" w:hAnsi="Times New Roman" w:cs="Times New Roman"/>
          <w:sz w:val="22"/>
          <w:szCs w:val="22"/>
        </w:rPr>
        <w:t>Czy tożsamość seksualna związana jest z ryzykiem diagnozy wytrysku przedwczesnego?</w:t>
      </w:r>
    </w:p>
    <w:p w14:paraId="5A4CD6C4" w14:textId="77777777" w:rsidR="007E495E" w:rsidRPr="00AB7E6A" w:rsidRDefault="007E495E" w:rsidP="00AB7E6A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AB7E6A">
        <w:rPr>
          <w:rFonts w:ascii="Times New Roman" w:hAnsi="Times New Roman" w:cs="Times New Roman"/>
          <w:color w:val="000000"/>
          <w:sz w:val="22"/>
          <w:szCs w:val="22"/>
        </w:rPr>
        <w:t>Bartosz Grabski</w:t>
      </w:r>
      <w:r w:rsidRPr="00AB7E6A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1,2</w:t>
      </w:r>
      <w:r w:rsidRPr="00AB7E6A">
        <w:rPr>
          <w:rFonts w:ascii="Times New Roman" w:hAnsi="Times New Roman" w:cs="Times New Roman"/>
          <w:color w:val="000000"/>
          <w:sz w:val="22"/>
          <w:szCs w:val="22"/>
        </w:rPr>
        <w:t>, Krzysztof Kasparek</w:t>
      </w:r>
      <w:r w:rsidRPr="00AB7E6A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3</w:t>
      </w:r>
      <w:r w:rsidRPr="00AB7E6A">
        <w:rPr>
          <w:rFonts w:ascii="Times New Roman" w:hAnsi="Times New Roman" w:cs="Times New Roman"/>
          <w:color w:val="000000"/>
          <w:sz w:val="22"/>
          <w:szCs w:val="22"/>
        </w:rPr>
        <w:t xml:space="preserve">, Magdalena </w:t>
      </w:r>
      <w:proofErr w:type="spellStart"/>
      <w:r w:rsidRPr="00AB7E6A">
        <w:rPr>
          <w:rFonts w:ascii="Times New Roman" w:hAnsi="Times New Roman" w:cs="Times New Roman"/>
          <w:color w:val="000000"/>
          <w:sz w:val="22"/>
          <w:szCs w:val="22"/>
        </w:rPr>
        <w:t>Mijas</w:t>
      </w:r>
      <w:proofErr w:type="spellEnd"/>
      <w:r w:rsidRPr="00AB7E6A">
        <w:rPr>
          <w:rFonts w:ascii="Times New Roman" w:hAnsi="Times New Roman" w:cs="Times New Roman"/>
          <w:color w:val="000000"/>
          <w:sz w:val="22"/>
          <w:szCs w:val="22"/>
        </w:rPr>
        <w:t xml:space="preserve">, Karolina Koziara </w:t>
      </w:r>
    </w:p>
    <w:p w14:paraId="50D7FF5C" w14:textId="77777777" w:rsidR="007E495E" w:rsidRPr="00AB7E6A" w:rsidRDefault="007E495E" w:rsidP="00AB7E6A">
      <w:pPr>
        <w:spacing w:line="360" w:lineRule="auto"/>
        <w:jc w:val="both"/>
        <w:rPr>
          <w:rFonts w:ascii="Times New Roman" w:hAnsi="Times New Roman" w:cs="Times New Roman"/>
          <w:color w:val="000000"/>
          <w:sz w:val="22"/>
          <w:szCs w:val="22"/>
        </w:rPr>
      </w:pPr>
    </w:p>
    <w:p w14:paraId="096C4451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color w:val="000000"/>
          <w:sz w:val="22"/>
          <w:szCs w:val="22"/>
        </w:rPr>
      </w:pPr>
      <w:r w:rsidRPr="00AB7E6A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1</w:t>
      </w:r>
      <w:r w:rsidRPr="00AB7E6A">
        <w:rPr>
          <w:rFonts w:ascii="Times New Roman" w:hAnsi="Times New Roman" w:cs="Times New Roman"/>
          <w:color w:val="000000"/>
          <w:sz w:val="22"/>
          <w:szCs w:val="22"/>
        </w:rPr>
        <w:t xml:space="preserve"> Uniwersytet Jagielloński Collegium </w:t>
      </w:r>
      <w:proofErr w:type="spellStart"/>
      <w:r w:rsidRPr="00AB7E6A">
        <w:rPr>
          <w:rFonts w:ascii="Times New Roman" w:hAnsi="Times New Roman" w:cs="Times New Roman"/>
          <w:color w:val="000000"/>
          <w:sz w:val="22"/>
          <w:szCs w:val="22"/>
        </w:rPr>
        <w:t>Medicum</w:t>
      </w:r>
      <w:proofErr w:type="spellEnd"/>
      <w:r w:rsidRPr="00AB7E6A">
        <w:rPr>
          <w:rFonts w:ascii="Times New Roman" w:hAnsi="Times New Roman" w:cs="Times New Roman"/>
          <w:color w:val="000000"/>
          <w:sz w:val="22"/>
          <w:szCs w:val="22"/>
        </w:rPr>
        <w:t>, Wydział Lekarski, Katedra Psychiatrii, Pracownia Seksuologii, ul</w:t>
      </w:r>
      <w:r w:rsidR="009F0945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Pr="00AB7E6A">
        <w:rPr>
          <w:rFonts w:ascii="Times New Roman" w:hAnsi="Times New Roman" w:cs="Times New Roman"/>
          <w:color w:val="000000"/>
          <w:sz w:val="22"/>
          <w:szCs w:val="22"/>
        </w:rPr>
        <w:t xml:space="preserve"> Kopernika 21a, 31-501 Kraków</w:t>
      </w:r>
    </w:p>
    <w:p w14:paraId="19858D60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color w:val="000000"/>
          <w:sz w:val="22"/>
          <w:szCs w:val="22"/>
          <w:highlight w:val="white"/>
        </w:rPr>
      </w:pPr>
      <w:r w:rsidRPr="00AB7E6A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>2</w:t>
      </w:r>
      <w:r w:rsidRPr="00AB7E6A">
        <w:rPr>
          <w:rFonts w:ascii="Times New Roman" w:hAnsi="Times New Roman" w:cs="Times New Roman"/>
          <w:color w:val="000000"/>
          <w:sz w:val="22"/>
          <w:szCs w:val="22"/>
        </w:rPr>
        <w:t xml:space="preserve"> Poradnia Seksuologiczna, Szpital Uniwersytecki w Krakowie, </w:t>
      </w:r>
      <w:r w:rsidRPr="00AB7E6A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ul</w:t>
      </w:r>
      <w:r w:rsidR="009F0945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.</w:t>
      </w:r>
      <w:r w:rsidRPr="00AB7E6A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Kopernika 21a, 31-501 Kraków</w:t>
      </w:r>
    </w:p>
    <w:p w14:paraId="338D6D53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color w:val="FF0000"/>
          <w:sz w:val="22"/>
          <w:szCs w:val="22"/>
        </w:rPr>
      </w:pPr>
      <w:r w:rsidRPr="00AB7E6A">
        <w:rPr>
          <w:rFonts w:ascii="Times New Roman" w:hAnsi="Times New Roman" w:cs="Times New Roman"/>
          <w:color w:val="000000"/>
          <w:sz w:val="22"/>
          <w:szCs w:val="22"/>
          <w:vertAlign w:val="superscript"/>
        </w:rPr>
        <w:t xml:space="preserve">3 </w:t>
      </w:r>
      <w:r w:rsidRPr="00AB7E6A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Uniwersytet Jagielloński, Instytut Socjologii, ul</w:t>
      </w:r>
      <w:r w:rsidR="009F0945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>.</w:t>
      </w:r>
      <w:r w:rsidRPr="00AB7E6A">
        <w:rPr>
          <w:rFonts w:ascii="Times New Roman" w:hAnsi="Times New Roman" w:cs="Times New Roman"/>
          <w:color w:val="000000"/>
          <w:sz w:val="22"/>
          <w:szCs w:val="22"/>
          <w:highlight w:val="white"/>
        </w:rPr>
        <w:t xml:space="preserve"> Grodzka 52, 30-007 Kraków</w:t>
      </w:r>
    </w:p>
    <w:p w14:paraId="53A7CDA3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788C0CD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04596978" w14:textId="77777777" w:rsidR="007E495E" w:rsidRPr="00AB7E6A" w:rsidRDefault="007E495E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B7E6A">
        <w:rPr>
          <w:rFonts w:ascii="Times New Roman" w:hAnsi="Times New Roman" w:cs="Times New Roman"/>
          <w:sz w:val="22"/>
          <w:szCs w:val="22"/>
        </w:rPr>
        <w:t>Streszczenie</w:t>
      </w:r>
    </w:p>
    <w:p w14:paraId="752FD0C5" w14:textId="77777777" w:rsidR="007E495E" w:rsidRPr="00AB7E6A" w:rsidRDefault="007E495E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6690DE7" w14:textId="77777777" w:rsidR="007E495E" w:rsidRPr="00AB7E6A" w:rsidRDefault="007E495E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B7E6A">
        <w:rPr>
          <w:rFonts w:ascii="Times New Roman" w:hAnsi="Times New Roman" w:cs="Times New Roman"/>
          <w:sz w:val="22"/>
          <w:szCs w:val="22"/>
        </w:rPr>
        <w:t>Cel badań</w:t>
      </w:r>
    </w:p>
    <w:p w14:paraId="474725F8" w14:textId="77777777" w:rsidR="007E495E" w:rsidRPr="00AB7E6A" w:rsidRDefault="007E495E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F8866C6" w14:textId="77777777" w:rsidR="007E495E" w:rsidRPr="00AB7E6A" w:rsidRDefault="007E495E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B7E6A">
        <w:rPr>
          <w:rFonts w:ascii="Times New Roman" w:hAnsi="Times New Roman" w:cs="Times New Roman"/>
          <w:sz w:val="22"/>
          <w:szCs w:val="22"/>
        </w:rPr>
        <w:t>Metoda</w:t>
      </w:r>
    </w:p>
    <w:p w14:paraId="7EDB7EEF" w14:textId="77777777" w:rsidR="007E495E" w:rsidRPr="00AB7E6A" w:rsidRDefault="007E495E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5A1A231" w14:textId="77777777" w:rsidR="007E495E" w:rsidRPr="00AB7E6A" w:rsidRDefault="007E495E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B7E6A">
        <w:rPr>
          <w:rFonts w:ascii="Times New Roman" w:hAnsi="Times New Roman" w:cs="Times New Roman"/>
          <w:sz w:val="22"/>
          <w:szCs w:val="22"/>
        </w:rPr>
        <w:t>Wyniki</w:t>
      </w:r>
    </w:p>
    <w:p w14:paraId="64D805F1" w14:textId="77777777" w:rsidR="007E495E" w:rsidRPr="00AB7E6A" w:rsidRDefault="007E495E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E68EE14" w14:textId="77777777" w:rsidR="007E495E" w:rsidRPr="00AB7E6A" w:rsidRDefault="007E495E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B7E6A">
        <w:rPr>
          <w:rFonts w:ascii="Times New Roman" w:hAnsi="Times New Roman" w:cs="Times New Roman"/>
          <w:sz w:val="22"/>
          <w:szCs w:val="22"/>
        </w:rPr>
        <w:t>Wnioski</w:t>
      </w:r>
    </w:p>
    <w:p w14:paraId="2A8254F3" w14:textId="77777777" w:rsidR="007E495E" w:rsidRPr="00AB7E6A" w:rsidRDefault="007E495E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501C664" w14:textId="77777777" w:rsidR="007E495E" w:rsidRPr="00AB7E6A" w:rsidRDefault="007E495E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B7E6A">
        <w:rPr>
          <w:rFonts w:ascii="Times New Roman" w:hAnsi="Times New Roman" w:cs="Times New Roman"/>
          <w:sz w:val="22"/>
          <w:szCs w:val="22"/>
        </w:rPr>
        <w:t>Słowa kluczowe:</w:t>
      </w:r>
    </w:p>
    <w:p w14:paraId="1024DB8C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1074EF1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06C5F86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89967C8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02F1DCD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A971984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1BAA0D6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FB9214F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C3FBF4B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49A9A28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A18B864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1668F3A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6914EB5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F8536CB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493D6B3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6A05968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092D674" w14:textId="77777777" w:rsidR="00FA1C39" w:rsidRDefault="00FA1C39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C39FAA7" w14:textId="77777777" w:rsidR="007E495E" w:rsidRPr="00AB7E6A" w:rsidRDefault="007E495E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B7E6A">
        <w:rPr>
          <w:rFonts w:ascii="Times New Roman" w:hAnsi="Times New Roman" w:cs="Times New Roman"/>
          <w:sz w:val="22"/>
          <w:szCs w:val="22"/>
        </w:rPr>
        <w:lastRenderedPageBreak/>
        <w:t>Wstęp</w:t>
      </w:r>
    </w:p>
    <w:p w14:paraId="5751C2B1" w14:textId="77777777" w:rsidR="004B3801" w:rsidRDefault="000B2144" w:rsidP="00401644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B7E6A">
        <w:rPr>
          <w:rFonts w:ascii="Times New Roman" w:hAnsi="Times New Roman" w:cs="Times New Roman"/>
          <w:sz w:val="22"/>
          <w:szCs w:val="22"/>
        </w:rPr>
        <w:t>Problemy w funkcjonowaniu seksualnym (dysfunkcje seksualne) należą do najczęstszych trudności związanych z seksualnością występujących w populacji i w praktyce klinicznej</w:t>
      </w:r>
      <w:r w:rsidR="00A82533">
        <w:rPr>
          <w:rFonts w:ascii="Times New Roman" w:hAnsi="Times New Roman" w:cs="Times New Roman"/>
          <w:sz w:val="22"/>
          <w:szCs w:val="22"/>
        </w:rPr>
        <w:t xml:space="preserve"> [</w:t>
      </w:r>
      <w:r w:rsidR="009B3A48">
        <w:rPr>
          <w:rFonts w:ascii="Times New Roman" w:hAnsi="Times New Roman" w:cs="Times New Roman"/>
          <w:sz w:val="22"/>
          <w:szCs w:val="22"/>
        </w:rPr>
        <w:t>1,</w:t>
      </w:r>
      <w:r w:rsidR="00A82533">
        <w:rPr>
          <w:rFonts w:ascii="Times New Roman" w:hAnsi="Times New Roman" w:cs="Times New Roman"/>
          <w:sz w:val="22"/>
          <w:szCs w:val="22"/>
        </w:rPr>
        <w:t>2</w:t>
      </w:r>
      <w:r w:rsidR="009B3A48">
        <w:rPr>
          <w:rFonts w:ascii="Times New Roman" w:hAnsi="Times New Roman" w:cs="Times New Roman"/>
          <w:sz w:val="22"/>
          <w:szCs w:val="22"/>
        </w:rPr>
        <w:t>,3</w:t>
      </w:r>
      <w:r w:rsidR="00A82533">
        <w:rPr>
          <w:rFonts w:ascii="Times New Roman" w:hAnsi="Times New Roman" w:cs="Times New Roman"/>
          <w:sz w:val="22"/>
          <w:szCs w:val="22"/>
        </w:rPr>
        <w:t>]</w:t>
      </w:r>
      <w:r w:rsidR="009F0945">
        <w:rPr>
          <w:rFonts w:ascii="Times New Roman" w:hAnsi="Times New Roman" w:cs="Times New Roman"/>
          <w:sz w:val="22"/>
          <w:szCs w:val="22"/>
        </w:rPr>
        <w:t>.</w:t>
      </w:r>
      <w:r w:rsidRPr="00AB7E6A">
        <w:rPr>
          <w:rFonts w:ascii="Times New Roman" w:hAnsi="Times New Roman" w:cs="Times New Roman"/>
          <w:sz w:val="22"/>
          <w:szCs w:val="22"/>
        </w:rPr>
        <w:t xml:space="preserve"> Wytrysk przedwczesny</w:t>
      </w:r>
      <w:r w:rsidR="00CF0A2F">
        <w:rPr>
          <w:rFonts w:ascii="Times New Roman" w:hAnsi="Times New Roman" w:cs="Times New Roman"/>
          <w:sz w:val="22"/>
          <w:szCs w:val="22"/>
        </w:rPr>
        <w:t xml:space="preserve"> (WP)</w:t>
      </w:r>
      <w:r w:rsidRPr="00AB7E6A">
        <w:rPr>
          <w:rFonts w:ascii="Times New Roman" w:hAnsi="Times New Roman" w:cs="Times New Roman"/>
          <w:sz w:val="22"/>
          <w:szCs w:val="22"/>
        </w:rPr>
        <w:t>, z kolei, jest jednym z wiodących problemów u mężczyzn</w:t>
      </w:r>
      <w:r w:rsidR="00A82533">
        <w:rPr>
          <w:rFonts w:ascii="Times New Roman" w:hAnsi="Times New Roman" w:cs="Times New Roman"/>
          <w:sz w:val="22"/>
          <w:szCs w:val="22"/>
        </w:rPr>
        <w:t xml:space="preserve"> [</w:t>
      </w:r>
      <w:r w:rsidR="009B3A48">
        <w:rPr>
          <w:rFonts w:ascii="Times New Roman" w:hAnsi="Times New Roman" w:cs="Times New Roman"/>
          <w:sz w:val="22"/>
          <w:szCs w:val="22"/>
        </w:rPr>
        <w:t>4</w:t>
      </w:r>
      <w:r w:rsidR="00A82533">
        <w:rPr>
          <w:rFonts w:ascii="Times New Roman" w:hAnsi="Times New Roman" w:cs="Times New Roman"/>
          <w:sz w:val="22"/>
          <w:szCs w:val="22"/>
        </w:rPr>
        <w:t>]</w:t>
      </w:r>
      <w:r w:rsidR="007A4D12">
        <w:rPr>
          <w:rFonts w:ascii="Times New Roman" w:hAnsi="Times New Roman" w:cs="Times New Roman"/>
          <w:sz w:val="22"/>
          <w:szCs w:val="22"/>
        </w:rPr>
        <w:t>.</w:t>
      </w:r>
      <w:r w:rsidRPr="00AB7E6A">
        <w:rPr>
          <w:rFonts w:ascii="Times New Roman" w:hAnsi="Times New Roman" w:cs="Times New Roman"/>
          <w:sz w:val="22"/>
          <w:szCs w:val="22"/>
        </w:rPr>
        <w:t xml:space="preserve"> W ostatnich latach dokonano znacznego postępu w rozumieniu i opisie tego zjawiska</w:t>
      </w:r>
      <w:r w:rsidR="009F0945">
        <w:rPr>
          <w:rFonts w:ascii="Times New Roman" w:hAnsi="Times New Roman" w:cs="Times New Roman"/>
          <w:sz w:val="22"/>
          <w:szCs w:val="22"/>
        </w:rPr>
        <w:t>.</w:t>
      </w:r>
      <w:r w:rsidRPr="00AB7E6A">
        <w:rPr>
          <w:rFonts w:ascii="Times New Roman" w:hAnsi="Times New Roman" w:cs="Times New Roman"/>
          <w:sz w:val="22"/>
          <w:szCs w:val="22"/>
        </w:rPr>
        <w:t xml:space="preserve"> Zaproponowane zostały nowe kryteria diagnostyczne</w:t>
      </w:r>
      <w:r w:rsidR="00A82533">
        <w:rPr>
          <w:rFonts w:ascii="Times New Roman" w:hAnsi="Times New Roman" w:cs="Times New Roman"/>
          <w:sz w:val="22"/>
          <w:szCs w:val="22"/>
        </w:rPr>
        <w:t xml:space="preserve"> [</w:t>
      </w:r>
      <w:r w:rsidR="009B3A48">
        <w:rPr>
          <w:rFonts w:ascii="Times New Roman" w:hAnsi="Times New Roman" w:cs="Times New Roman"/>
          <w:sz w:val="22"/>
          <w:szCs w:val="22"/>
        </w:rPr>
        <w:t>5</w:t>
      </w:r>
      <w:r w:rsidR="00A82533">
        <w:rPr>
          <w:rFonts w:ascii="Times New Roman" w:hAnsi="Times New Roman" w:cs="Times New Roman"/>
          <w:sz w:val="22"/>
          <w:szCs w:val="22"/>
        </w:rPr>
        <w:t>]</w:t>
      </w:r>
      <w:r w:rsidRPr="00AB7E6A">
        <w:rPr>
          <w:rFonts w:ascii="Times New Roman" w:hAnsi="Times New Roman" w:cs="Times New Roman"/>
          <w:sz w:val="22"/>
          <w:szCs w:val="22"/>
        </w:rPr>
        <w:t xml:space="preserve">, typologie </w:t>
      </w:r>
      <w:r w:rsidR="00A82533">
        <w:rPr>
          <w:rFonts w:ascii="Times New Roman" w:hAnsi="Times New Roman" w:cs="Times New Roman"/>
          <w:sz w:val="22"/>
          <w:szCs w:val="22"/>
        </w:rPr>
        <w:t>[</w:t>
      </w:r>
      <w:r w:rsidR="009B3A48">
        <w:rPr>
          <w:rFonts w:ascii="Times New Roman" w:hAnsi="Times New Roman" w:cs="Times New Roman"/>
          <w:sz w:val="22"/>
          <w:szCs w:val="22"/>
        </w:rPr>
        <w:t>6</w:t>
      </w:r>
      <w:r w:rsidR="00A82533">
        <w:rPr>
          <w:rFonts w:ascii="Times New Roman" w:hAnsi="Times New Roman" w:cs="Times New Roman"/>
          <w:sz w:val="22"/>
          <w:szCs w:val="22"/>
        </w:rPr>
        <w:t xml:space="preserve">] </w:t>
      </w:r>
      <w:r w:rsidRPr="00AB7E6A">
        <w:rPr>
          <w:rFonts w:ascii="Times New Roman" w:hAnsi="Times New Roman" w:cs="Times New Roman"/>
          <w:sz w:val="22"/>
          <w:szCs w:val="22"/>
        </w:rPr>
        <w:t>i klasyfikacje</w:t>
      </w:r>
      <w:r w:rsidR="00A82533">
        <w:rPr>
          <w:rFonts w:ascii="Times New Roman" w:hAnsi="Times New Roman" w:cs="Times New Roman"/>
          <w:sz w:val="22"/>
          <w:szCs w:val="22"/>
        </w:rPr>
        <w:t xml:space="preserve"> [</w:t>
      </w:r>
      <w:r w:rsidR="009B3A48">
        <w:rPr>
          <w:rFonts w:ascii="Times New Roman" w:hAnsi="Times New Roman" w:cs="Times New Roman"/>
          <w:sz w:val="22"/>
          <w:szCs w:val="22"/>
        </w:rPr>
        <w:t>7</w:t>
      </w:r>
      <w:r w:rsidR="00A82533">
        <w:rPr>
          <w:rFonts w:ascii="Times New Roman" w:hAnsi="Times New Roman" w:cs="Times New Roman"/>
          <w:sz w:val="22"/>
          <w:szCs w:val="22"/>
        </w:rPr>
        <w:t>,</w:t>
      </w:r>
      <w:r w:rsidR="009B3A48">
        <w:rPr>
          <w:rFonts w:ascii="Times New Roman" w:hAnsi="Times New Roman" w:cs="Times New Roman"/>
          <w:sz w:val="22"/>
          <w:szCs w:val="22"/>
        </w:rPr>
        <w:t>8</w:t>
      </w:r>
      <w:r w:rsidR="00A82533">
        <w:rPr>
          <w:rFonts w:ascii="Times New Roman" w:hAnsi="Times New Roman" w:cs="Times New Roman"/>
          <w:sz w:val="22"/>
          <w:szCs w:val="22"/>
        </w:rPr>
        <w:t>]</w:t>
      </w:r>
      <w:r w:rsidR="009F0945">
        <w:rPr>
          <w:rFonts w:ascii="Times New Roman" w:hAnsi="Times New Roman" w:cs="Times New Roman"/>
          <w:sz w:val="22"/>
          <w:szCs w:val="22"/>
        </w:rPr>
        <w:t>.</w:t>
      </w:r>
      <w:r w:rsidRPr="00AB7E6A">
        <w:rPr>
          <w:rFonts w:ascii="Times New Roman" w:hAnsi="Times New Roman" w:cs="Times New Roman"/>
          <w:sz w:val="22"/>
          <w:szCs w:val="22"/>
        </w:rPr>
        <w:t xml:space="preserve"> Jednak sprawą nadal nierozstrzygniętą w piśmiennictwie jest potencjalny związek tożsamości (orientacji) seksualnej z ryzykiem wystąpienia</w:t>
      </w:r>
      <w:r w:rsidR="00CF0A2F">
        <w:rPr>
          <w:rFonts w:ascii="Times New Roman" w:hAnsi="Times New Roman" w:cs="Times New Roman"/>
          <w:sz w:val="22"/>
          <w:szCs w:val="22"/>
        </w:rPr>
        <w:t xml:space="preserve"> WP</w:t>
      </w:r>
      <w:r w:rsidR="009F0945">
        <w:rPr>
          <w:rFonts w:ascii="Times New Roman" w:hAnsi="Times New Roman" w:cs="Times New Roman"/>
          <w:sz w:val="22"/>
          <w:szCs w:val="22"/>
        </w:rPr>
        <w:t>.</w:t>
      </w:r>
      <w:r w:rsidRPr="00AB7E6A">
        <w:rPr>
          <w:rFonts w:ascii="Times New Roman" w:hAnsi="Times New Roman" w:cs="Times New Roman"/>
          <w:sz w:val="22"/>
          <w:szCs w:val="22"/>
        </w:rPr>
        <w:t xml:space="preserve"> </w:t>
      </w:r>
      <w:r w:rsidR="00AB7E6A" w:rsidRPr="00AB7E6A">
        <w:rPr>
          <w:rFonts w:ascii="Times New Roman" w:hAnsi="Times New Roman" w:cs="Times New Roman"/>
          <w:sz w:val="22"/>
          <w:szCs w:val="22"/>
        </w:rPr>
        <w:t xml:space="preserve">Z przeprowadzonej ostatnio metaanalizy </w:t>
      </w:r>
      <w:r w:rsidR="00A82533">
        <w:rPr>
          <w:rFonts w:ascii="Times New Roman" w:hAnsi="Times New Roman" w:cs="Times New Roman"/>
          <w:sz w:val="22"/>
          <w:szCs w:val="22"/>
        </w:rPr>
        <w:t>[</w:t>
      </w:r>
      <w:r w:rsidR="009B3A48">
        <w:rPr>
          <w:rFonts w:ascii="Times New Roman" w:hAnsi="Times New Roman" w:cs="Times New Roman"/>
          <w:sz w:val="22"/>
          <w:szCs w:val="22"/>
        </w:rPr>
        <w:t>9</w:t>
      </w:r>
      <w:r w:rsidR="00A82533">
        <w:rPr>
          <w:rFonts w:ascii="Times New Roman" w:hAnsi="Times New Roman" w:cs="Times New Roman"/>
          <w:sz w:val="22"/>
          <w:szCs w:val="22"/>
        </w:rPr>
        <w:t xml:space="preserve">] </w:t>
      </w:r>
      <w:r w:rsidR="00CF0A2F">
        <w:rPr>
          <w:rFonts w:ascii="Times New Roman" w:hAnsi="Times New Roman" w:cs="Times New Roman"/>
          <w:sz w:val="22"/>
          <w:szCs w:val="22"/>
        </w:rPr>
        <w:t>wynika, że ryzyko jego wystąpienia było o 28,0% niższe dla orientacji homoseksualnej niż heteroseksualnej</w:t>
      </w:r>
      <w:r w:rsidR="009F0945">
        <w:rPr>
          <w:rFonts w:ascii="Times New Roman" w:hAnsi="Times New Roman" w:cs="Times New Roman"/>
          <w:sz w:val="22"/>
          <w:szCs w:val="22"/>
        </w:rPr>
        <w:t>.</w:t>
      </w:r>
      <w:r w:rsidR="00CF0A2F">
        <w:rPr>
          <w:rFonts w:ascii="Times New Roman" w:hAnsi="Times New Roman" w:cs="Times New Roman"/>
          <w:sz w:val="22"/>
          <w:szCs w:val="22"/>
        </w:rPr>
        <w:t xml:space="preserve"> Badanie to było przeprowadzone jednak w oparciu o tylko cztery inne badania, w tym tylko jedno populacyjne, które w dodatku posługiwały się zróżnicowanymi kryteriami identyfikowania przypadków WP i narzędziami nieprzeznaczonymi pierwotnie dla populacji mężczyzn homo- i biseksualnych</w:t>
      </w:r>
      <w:r w:rsidR="009F0945">
        <w:rPr>
          <w:rFonts w:ascii="Times New Roman" w:hAnsi="Times New Roman" w:cs="Times New Roman"/>
          <w:sz w:val="22"/>
          <w:szCs w:val="22"/>
        </w:rPr>
        <w:t>.</w:t>
      </w:r>
      <w:r w:rsidR="00507798">
        <w:rPr>
          <w:rFonts w:ascii="Times New Roman" w:hAnsi="Times New Roman" w:cs="Times New Roman"/>
          <w:sz w:val="22"/>
          <w:szCs w:val="22"/>
        </w:rPr>
        <w:t xml:space="preserve"> Jakkolwiek w trzech </w:t>
      </w:r>
      <w:r w:rsidR="00D42FA0">
        <w:rPr>
          <w:rFonts w:ascii="Times New Roman" w:hAnsi="Times New Roman" w:cs="Times New Roman"/>
          <w:sz w:val="22"/>
          <w:szCs w:val="22"/>
        </w:rPr>
        <w:t xml:space="preserve">składających się na powyższą metaanalizę </w:t>
      </w:r>
      <w:r w:rsidR="00507798">
        <w:rPr>
          <w:rFonts w:ascii="Times New Roman" w:hAnsi="Times New Roman" w:cs="Times New Roman"/>
          <w:sz w:val="22"/>
          <w:szCs w:val="22"/>
        </w:rPr>
        <w:t>badaniach tożsamość (orientacja) homoseksualna związana był z mniejszym ryzykiem rozpoznania WP</w:t>
      </w:r>
      <w:r w:rsidR="009A7777">
        <w:rPr>
          <w:rFonts w:ascii="Times New Roman" w:hAnsi="Times New Roman" w:cs="Times New Roman"/>
          <w:sz w:val="22"/>
          <w:szCs w:val="22"/>
        </w:rPr>
        <w:t xml:space="preserve"> [</w:t>
      </w:r>
      <w:r w:rsidR="009B3A48">
        <w:rPr>
          <w:rFonts w:ascii="Times New Roman" w:hAnsi="Times New Roman" w:cs="Times New Roman"/>
          <w:sz w:val="22"/>
          <w:szCs w:val="22"/>
        </w:rPr>
        <w:t>10</w:t>
      </w:r>
      <w:r w:rsidR="009A7777">
        <w:rPr>
          <w:rFonts w:ascii="Times New Roman" w:hAnsi="Times New Roman" w:cs="Times New Roman"/>
          <w:sz w:val="22"/>
          <w:szCs w:val="22"/>
        </w:rPr>
        <w:t>,1</w:t>
      </w:r>
      <w:r w:rsidR="009B3A48">
        <w:rPr>
          <w:rFonts w:ascii="Times New Roman" w:hAnsi="Times New Roman" w:cs="Times New Roman"/>
          <w:sz w:val="22"/>
          <w:szCs w:val="22"/>
        </w:rPr>
        <w:t>1</w:t>
      </w:r>
      <w:r w:rsidR="009A7777">
        <w:rPr>
          <w:rFonts w:ascii="Times New Roman" w:hAnsi="Times New Roman" w:cs="Times New Roman"/>
          <w:sz w:val="22"/>
          <w:szCs w:val="22"/>
        </w:rPr>
        <w:t>,1</w:t>
      </w:r>
      <w:r w:rsidR="009B3A48">
        <w:rPr>
          <w:rFonts w:ascii="Times New Roman" w:hAnsi="Times New Roman" w:cs="Times New Roman"/>
          <w:sz w:val="22"/>
          <w:szCs w:val="22"/>
        </w:rPr>
        <w:t>2</w:t>
      </w:r>
      <w:r w:rsidR="009A7777">
        <w:rPr>
          <w:rFonts w:ascii="Times New Roman" w:hAnsi="Times New Roman" w:cs="Times New Roman"/>
          <w:sz w:val="22"/>
          <w:szCs w:val="22"/>
        </w:rPr>
        <w:t>]</w:t>
      </w:r>
      <w:r w:rsidR="00507798">
        <w:rPr>
          <w:rFonts w:ascii="Times New Roman" w:hAnsi="Times New Roman" w:cs="Times New Roman"/>
          <w:sz w:val="22"/>
          <w:szCs w:val="22"/>
        </w:rPr>
        <w:t xml:space="preserve">, to badanie </w:t>
      </w:r>
      <w:proofErr w:type="spellStart"/>
      <w:r w:rsidR="00507798">
        <w:rPr>
          <w:rFonts w:ascii="Times New Roman" w:hAnsi="Times New Roman" w:cs="Times New Roman"/>
          <w:sz w:val="22"/>
          <w:szCs w:val="22"/>
        </w:rPr>
        <w:t>Breyera</w:t>
      </w:r>
      <w:proofErr w:type="spellEnd"/>
      <w:r w:rsidR="00507798">
        <w:rPr>
          <w:rFonts w:ascii="Times New Roman" w:hAnsi="Times New Roman" w:cs="Times New Roman"/>
          <w:sz w:val="22"/>
          <w:szCs w:val="22"/>
        </w:rPr>
        <w:t xml:space="preserve"> i </w:t>
      </w:r>
      <w:proofErr w:type="spellStart"/>
      <w:r w:rsidR="00507798">
        <w:rPr>
          <w:rFonts w:ascii="Times New Roman" w:hAnsi="Times New Roman" w:cs="Times New Roman"/>
          <w:sz w:val="22"/>
          <w:szCs w:val="22"/>
        </w:rPr>
        <w:t>wsp</w:t>
      </w:r>
      <w:proofErr w:type="spellEnd"/>
      <w:r w:rsidR="009F0945">
        <w:rPr>
          <w:rFonts w:ascii="Times New Roman" w:hAnsi="Times New Roman" w:cs="Times New Roman"/>
          <w:sz w:val="22"/>
          <w:szCs w:val="22"/>
        </w:rPr>
        <w:t>.</w:t>
      </w:r>
      <w:r w:rsidR="00507798">
        <w:rPr>
          <w:rFonts w:ascii="Times New Roman" w:hAnsi="Times New Roman" w:cs="Times New Roman"/>
          <w:sz w:val="22"/>
          <w:szCs w:val="22"/>
        </w:rPr>
        <w:t xml:space="preserve"> [</w:t>
      </w:r>
      <w:r w:rsidR="009A7777">
        <w:rPr>
          <w:rFonts w:ascii="Times New Roman" w:hAnsi="Times New Roman" w:cs="Times New Roman"/>
          <w:sz w:val="22"/>
          <w:szCs w:val="22"/>
        </w:rPr>
        <w:t>1</w:t>
      </w:r>
      <w:r w:rsidR="009B3A48">
        <w:rPr>
          <w:rFonts w:ascii="Times New Roman" w:hAnsi="Times New Roman" w:cs="Times New Roman"/>
          <w:sz w:val="22"/>
          <w:szCs w:val="22"/>
        </w:rPr>
        <w:t>3</w:t>
      </w:r>
      <w:r w:rsidR="00507798">
        <w:rPr>
          <w:rFonts w:ascii="Times New Roman" w:hAnsi="Times New Roman" w:cs="Times New Roman"/>
          <w:sz w:val="22"/>
          <w:szCs w:val="22"/>
        </w:rPr>
        <w:t>] nie potwierdziło tej zależności</w:t>
      </w:r>
      <w:r w:rsidR="009F0945">
        <w:rPr>
          <w:rFonts w:ascii="Times New Roman" w:hAnsi="Times New Roman" w:cs="Times New Roman"/>
          <w:sz w:val="22"/>
          <w:szCs w:val="22"/>
        </w:rPr>
        <w:t>.</w:t>
      </w:r>
      <w:r w:rsidR="00507798">
        <w:rPr>
          <w:rFonts w:ascii="Times New Roman" w:hAnsi="Times New Roman" w:cs="Times New Roman"/>
          <w:sz w:val="22"/>
          <w:szCs w:val="22"/>
        </w:rPr>
        <w:t xml:space="preserve"> Użyte w nim narzędzie (</w:t>
      </w:r>
      <w:proofErr w:type="spellStart"/>
      <w:r w:rsidR="00507798">
        <w:rPr>
          <w:rFonts w:ascii="Times New Roman" w:hAnsi="Times New Roman" w:cs="Times New Roman"/>
          <w:sz w:val="22"/>
          <w:szCs w:val="22"/>
        </w:rPr>
        <w:t>Premature</w:t>
      </w:r>
      <w:proofErr w:type="spellEnd"/>
      <w:r w:rsidR="0050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07798">
        <w:rPr>
          <w:rFonts w:ascii="Times New Roman" w:hAnsi="Times New Roman" w:cs="Times New Roman"/>
          <w:sz w:val="22"/>
          <w:szCs w:val="22"/>
        </w:rPr>
        <w:t>Ejaculation</w:t>
      </w:r>
      <w:proofErr w:type="spellEnd"/>
      <w:r w:rsidR="0050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07798">
        <w:rPr>
          <w:rFonts w:ascii="Times New Roman" w:hAnsi="Times New Roman" w:cs="Times New Roman"/>
          <w:sz w:val="22"/>
          <w:szCs w:val="22"/>
        </w:rPr>
        <w:t>Diagnostic</w:t>
      </w:r>
      <w:proofErr w:type="spellEnd"/>
      <w:r w:rsidR="00507798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07798">
        <w:rPr>
          <w:rFonts w:ascii="Times New Roman" w:hAnsi="Times New Roman" w:cs="Times New Roman"/>
          <w:sz w:val="22"/>
          <w:szCs w:val="22"/>
        </w:rPr>
        <w:t>Tool</w:t>
      </w:r>
      <w:proofErr w:type="spellEnd"/>
      <w:r w:rsidR="00EB66D5">
        <w:rPr>
          <w:rFonts w:ascii="Times New Roman" w:hAnsi="Times New Roman" w:cs="Times New Roman"/>
          <w:sz w:val="22"/>
          <w:szCs w:val="22"/>
        </w:rPr>
        <w:t xml:space="preserve"> – PEDT</w:t>
      </w:r>
      <w:r w:rsidR="00507798">
        <w:rPr>
          <w:rFonts w:ascii="Times New Roman" w:hAnsi="Times New Roman" w:cs="Times New Roman"/>
          <w:sz w:val="22"/>
          <w:szCs w:val="22"/>
        </w:rPr>
        <w:t>)</w:t>
      </w:r>
      <w:r w:rsidR="00EB66D5">
        <w:rPr>
          <w:rFonts w:ascii="Times New Roman" w:hAnsi="Times New Roman" w:cs="Times New Roman"/>
          <w:sz w:val="22"/>
          <w:szCs w:val="22"/>
        </w:rPr>
        <w:t xml:space="preserve"> [1</w:t>
      </w:r>
      <w:r w:rsidR="009B3A48">
        <w:rPr>
          <w:rFonts w:ascii="Times New Roman" w:hAnsi="Times New Roman" w:cs="Times New Roman"/>
          <w:sz w:val="22"/>
          <w:szCs w:val="22"/>
        </w:rPr>
        <w:t>4</w:t>
      </w:r>
      <w:r w:rsidR="00EB66D5">
        <w:rPr>
          <w:rFonts w:ascii="Times New Roman" w:hAnsi="Times New Roman" w:cs="Times New Roman"/>
          <w:sz w:val="22"/>
          <w:szCs w:val="22"/>
        </w:rPr>
        <w:t>], choć niezaadaptowane do użytku w grupach mężczyzn homo- i biseksualnych, stanowi standardowy instrument oceny zgodny z kryteriami rozpoznawania WP w DSM-IV</w:t>
      </w:r>
      <w:r w:rsidR="009F0945">
        <w:rPr>
          <w:rFonts w:ascii="Times New Roman" w:hAnsi="Times New Roman" w:cs="Times New Roman"/>
          <w:sz w:val="22"/>
          <w:szCs w:val="22"/>
        </w:rPr>
        <w:t>.</w:t>
      </w:r>
      <w:r w:rsidR="00EB66D5">
        <w:rPr>
          <w:rFonts w:ascii="Times New Roman" w:hAnsi="Times New Roman" w:cs="Times New Roman"/>
          <w:sz w:val="22"/>
          <w:szCs w:val="22"/>
        </w:rPr>
        <w:t xml:space="preserve"> </w:t>
      </w:r>
      <w:r w:rsidR="007C1E9B">
        <w:rPr>
          <w:rFonts w:ascii="Times New Roman" w:hAnsi="Times New Roman" w:cs="Times New Roman"/>
          <w:sz w:val="22"/>
          <w:szCs w:val="22"/>
        </w:rPr>
        <w:t>Wyniki innych przeprowadzonych badań są niespójne</w:t>
      </w:r>
      <w:r w:rsidR="009F0945">
        <w:rPr>
          <w:rFonts w:ascii="Times New Roman" w:hAnsi="Times New Roman" w:cs="Times New Roman"/>
          <w:sz w:val="22"/>
          <w:szCs w:val="22"/>
        </w:rPr>
        <w:t>.</w:t>
      </w:r>
      <w:r w:rsidR="007C1E9B">
        <w:rPr>
          <w:rFonts w:ascii="Times New Roman" w:hAnsi="Times New Roman" w:cs="Times New Roman"/>
          <w:sz w:val="22"/>
          <w:szCs w:val="22"/>
        </w:rPr>
        <w:t xml:space="preserve"> Jedne, jak ostatnio przeprowadzona analiza w oparciu o dane populacyjne ze Szwecji [1</w:t>
      </w:r>
      <w:r w:rsidR="009B3A48">
        <w:rPr>
          <w:rFonts w:ascii="Times New Roman" w:hAnsi="Times New Roman" w:cs="Times New Roman"/>
          <w:sz w:val="22"/>
          <w:szCs w:val="22"/>
        </w:rPr>
        <w:t>5</w:t>
      </w:r>
      <w:r w:rsidR="007C1E9B">
        <w:rPr>
          <w:rFonts w:ascii="Times New Roman" w:hAnsi="Times New Roman" w:cs="Times New Roman"/>
          <w:sz w:val="22"/>
          <w:szCs w:val="22"/>
        </w:rPr>
        <w:t>], wykazały mniejsze ryzyko przedwczesnej ejakulacji (orgazmu) związane z tożsamością homo- i biseksualną w porównaniu do heteroseksualnej, inne z kolei</w:t>
      </w:r>
      <w:r w:rsidR="00C31879">
        <w:rPr>
          <w:rFonts w:ascii="Times New Roman" w:hAnsi="Times New Roman" w:cs="Times New Roman"/>
          <w:sz w:val="22"/>
          <w:szCs w:val="22"/>
        </w:rPr>
        <w:t xml:space="preserve"> takiego związku nie potwierdziły [1</w:t>
      </w:r>
      <w:r w:rsidR="009B3A48">
        <w:rPr>
          <w:rFonts w:ascii="Times New Roman" w:hAnsi="Times New Roman" w:cs="Times New Roman"/>
          <w:sz w:val="22"/>
          <w:szCs w:val="22"/>
        </w:rPr>
        <w:t>6</w:t>
      </w:r>
      <w:r w:rsidR="00C31879">
        <w:rPr>
          <w:rFonts w:ascii="Times New Roman" w:hAnsi="Times New Roman" w:cs="Times New Roman"/>
          <w:sz w:val="22"/>
          <w:szCs w:val="22"/>
        </w:rPr>
        <w:t>]</w:t>
      </w:r>
      <w:r w:rsidR="004B3801">
        <w:rPr>
          <w:rFonts w:ascii="Times New Roman" w:hAnsi="Times New Roman" w:cs="Times New Roman"/>
          <w:sz w:val="22"/>
          <w:szCs w:val="22"/>
        </w:rPr>
        <w:t xml:space="preserve"> lub wskazywały na zależność odwrotną [</w:t>
      </w:r>
      <w:r w:rsidR="009507D4">
        <w:rPr>
          <w:rFonts w:ascii="Times New Roman" w:hAnsi="Times New Roman" w:cs="Times New Roman"/>
          <w:sz w:val="22"/>
          <w:szCs w:val="22"/>
        </w:rPr>
        <w:t>2</w:t>
      </w:r>
      <w:r w:rsidR="004B3801">
        <w:rPr>
          <w:rFonts w:ascii="Times New Roman" w:hAnsi="Times New Roman" w:cs="Times New Roman"/>
          <w:sz w:val="22"/>
          <w:szCs w:val="22"/>
        </w:rPr>
        <w:t>]</w:t>
      </w:r>
      <w:r w:rsidR="009F0945">
        <w:rPr>
          <w:rFonts w:ascii="Times New Roman" w:hAnsi="Times New Roman" w:cs="Times New Roman"/>
          <w:sz w:val="22"/>
          <w:szCs w:val="22"/>
        </w:rPr>
        <w:t>.</w:t>
      </w:r>
      <w:r w:rsidR="00545152">
        <w:rPr>
          <w:rFonts w:ascii="Times New Roman" w:hAnsi="Times New Roman" w:cs="Times New Roman"/>
          <w:sz w:val="22"/>
          <w:szCs w:val="22"/>
        </w:rPr>
        <w:t xml:space="preserve"> Różnice te próbowano wyjaśniać różnym wpływem szybkiej ejakulacji na zadowolenie z kontaktu seksualnego w parach męsko-damskich i męsko-męskich, sugerując, że w tych pierwszych stanowić może ona większy problem [10]</w:t>
      </w:r>
      <w:r w:rsidR="009F0945">
        <w:rPr>
          <w:rFonts w:ascii="Times New Roman" w:hAnsi="Times New Roman" w:cs="Times New Roman"/>
          <w:sz w:val="22"/>
          <w:szCs w:val="22"/>
        </w:rPr>
        <w:t>.</w:t>
      </w:r>
      <w:r w:rsidR="00401644">
        <w:rPr>
          <w:rFonts w:ascii="Times New Roman" w:hAnsi="Times New Roman" w:cs="Times New Roman"/>
          <w:sz w:val="22"/>
          <w:szCs w:val="22"/>
        </w:rPr>
        <w:t xml:space="preserve"> </w:t>
      </w:r>
      <w:r w:rsidR="00F729FB">
        <w:rPr>
          <w:rFonts w:ascii="Times New Roman" w:hAnsi="Times New Roman" w:cs="Times New Roman"/>
          <w:sz w:val="22"/>
          <w:szCs w:val="22"/>
        </w:rPr>
        <w:t xml:space="preserve">W </w:t>
      </w:r>
      <w:r w:rsidR="00C1221F">
        <w:rPr>
          <w:rFonts w:ascii="Times New Roman" w:hAnsi="Times New Roman" w:cs="Times New Roman"/>
          <w:sz w:val="22"/>
          <w:szCs w:val="22"/>
        </w:rPr>
        <w:t>badaniach</w:t>
      </w:r>
      <w:r w:rsidR="00F729FB">
        <w:rPr>
          <w:rFonts w:ascii="Times New Roman" w:hAnsi="Times New Roman" w:cs="Times New Roman"/>
          <w:sz w:val="22"/>
          <w:szCs w:val="22"/>
        </w:rPr>
        <w:t xml:space="preserve"> prowadzonych w obrębie grup mężczyzn nieheteroseksualnych wskazywano na znaczenie takich czynników dla rozpoznania WP, jak młodszy [17,18] lub starszy [10] </w:t>
      </w:r>
      <w:r w:rsidR="000C1409">
        <w:rPr>
          <w:rFonts w:ascii="Times New Roman" w:hAnsi="Times New Roman" w:cs="Times New Roman"/>
          <w:sz w:val="22"/>
          <w:szCs w:val="22"/>
        </w:rPr>
        <w:t xml:space="preserve">wiek, </w:t>
      </w:r>
      <w:r w:rsidR="00F729FB">
        <w:rPr>
          <w:rFonts w:ascii="Times New Roman" w:hAnsi="Times New Roman" w:cs="Times New Roman"/>
          <w:sz w:val="22"/>
          <w:szCs w:val="22"/>
        </w:rPr>
        <w:t>problemy związane z oddawaniem moczu w przebiegu chorób gruczołu krokowego [17], nosicielstwo HIV [17], mniejsza liczba partnerów seksualnych [17]</w:t>
      </w:r>
      <w:r w:rsidR="00401644">
        <w:rPr>
          <w:rFonts w:ascii="Times New Roman" w:hAnsi="Times New Roman" w:cs="Times New Roman"/>
          <w:sz w:val="22"/>
          <w:szCs w:val="22"/>
        </w:rPr>
        <w:t xml:space="preserve">, </w:t>
      </w:r>
      <w:r w:rsidR="00F729FB">
        <w:rPr>
          <w:rFonts w:ascii="Times New Roman" w:hAnsi="Times New Roman" w:cs="Times New Roman"/>
          <w:sz w:val="22"/>
          <w:szCs w:val="22"/>
        </w:rPr>
        <w:t>zaangażowanie w jakiekolwiek kontakty analne z innymi mężczyznami [19]</w:t>
      </w:r>
      <w:r w:rsidR="00401644">
        <w:rPr>
          <w:rFonts w:ascii="Times New Roman" w:hAnsi="Times New Roman" w:cs="Times New Roman"/>
          <w:sz w:val="22"/>
          <w:szCs w:val="22"/>
        </w:rPr>
        <w:t xml:space="preserve"> czy doświadczenie dyskryminacji ze względu na swój mniejszościowy status [19]</w:t>
      </w:r>
      <w:r w:rsidR="000048B4">
        <w:rPr>
          <w:rFonts w:ascii="Times New Roman" w:hAnsi="Times New Roman" w:cs="Times New Roman"/>
          <w:sz w:val="22"/>
          <w:szCs w:val="22"/>
        </w:rPr>
        <w:t>.</w:t>
      </w:r>
      <w:r w:rsidR="00FA1C39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6A6DB09" w14:textId="77777777" w:rsidR="00BD52C9" w:rsidRDefault="00401644" w:rsidP="00FA1C39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</w:t>
      </w:r>
      <w:r w:rsidR="00E5341E">
        <w:rPr>
          <w:rFonts w:ascii="Times New Roman" w:hAnsi="Times New Roman" w:cs="Times New Roman"/>
          <w:sz w:val="22"/>
          <w:szCs w:val="22"/>
        </w:rPr>
        <w:t xml:space="preserve"> interpretacji </w:t>
      </w:r>
      <w:r>
        <w:rPr>
          <w:rFonts w:ascii="Times New Roman" w:hAnsi="Times New Roman" w:cs="Times New Roman"/>
          <w:sz w:val="22"/>
          <w:szCs w:val="22"/>
        </w:rPr>
        <w:t xml:space="preserve">możliwych </w:t>
      </w:r>
      <w:r w:rsidR="00E5341E">
        <w:rPr>
          <w:rFonts w:ascii="Times New Roman" w:hAnsi="Times New Roman" w:cs="Times New Roman"/>
          <w:sz w:val="22"/>
          <w:szCs w:val="22"/>
        </w:rPr>
        <w:t>różnic</w:t>
      </w:r>
      <w:r>
        <w:rPr>
          <w:rFonts w:ascii="Times New Roman" w:hAnsi="Times New Roman" w:cs="Times New Roman"/>
          <w:sz w:val="22"/>
          <w:szCs w:val="22"/>
        </w:rPr>
        <w:t xml:space="preserve"> obejmujących różne aspekty </w:t>
      </w:r>
      <w:r w:rsidR="009B7201">
        <w:rPr>
          <w:rFonts w:ascii="Times New Roman" w:hAnsi="Times New Roman" w:cs="Times New Roman"/>
          <w:sz w:val="22"/>
          <w:szCs w:val="22"/>
        </w:rPr>
        <w:t xml:space="preserve">funkcjonowania seksualnego pomiędzy mężczyznami </w:t>
      </w:r>
      <w:r w:rsidR="00A004E7">
        <w:rPr>
          <w:rFonts w:ascii="Times New Roman" w:hAnsi="Times New Roman" w:cs="Times New Roman"/>
          <w:sz w:val="22"/>
          <w:szCs w:val="22"/>
        </w:rPr>
        <w:t>heter</w:t>
      </w:r>
      <w:r w:rsidR="00BB3EA7">
        <w:rPr>
          <w:rFonts w:ascii="Times New Roman" w:hAnsi="Times New Roman" w:cs="Times New Roman"/>
          <w:sz w:val="22"/>
          <w:szCs w:val="22"/>
        </w:rPr>
        <w:t>oseksualnymi i homo- lub biseksualnymi</w:t>
      </w:r>
      <w:r w:rsidR="00A004E7">
        <w:rPr>
          <w:rFonts w:ascii="Times New Roman" w:hAnsi="Times New Roman" w:cs="Times New Roman"/>
          <w:sz w:val="22"/>
          <w:szCs w:val="22"/>
        </w:rPr>
        <w:t xml:space="preserve"> wskazywano </w:t>
      </w:r>
      <w:r w:rsidR="005E17DA">
        <w:rPr>
          <w:rFonts w:ascii="Times New Roman" w:hAnsi="Times New Roman" w:cs="Times New Roman"/>
          <w:sz w:val="22"/>
          <w:szCs w:val="22"/>
        </w:rPr>
        <w:t xml:space="preserve">na znaczenie </w:t>
      </w:r>
      <w:r w:rsidR="00A004E7">
        <w:rPr>
          <w:rFonts w:ascii="Times New Roman" w:hAnsi="Times New Roman" w:cs="Times New Roman"/>
          <w:sz w:val="22"/>
          <w:szCs w:val="22"/>
        </w:rPr>
        <w:t>czynników</w:t>
      </w:r>
      <w:r w:rsidR="006C1C97">
        <w:rPr>
          <w:rFonts w:ascii="Times New Roman" w:hAnsi="Times New Roman" w:cs="Times New Roman"/>
          <w:sz w:val="22"/>
          <w:szCs w:val="22"/>
        </w:rPr>
        <w:t xml:space="preserve"> związan</w:t>
      </w:r>
      <w:r w:rsidR="00F729FB">
        <w:rPr>
          <w:rFonts w:ascii="Times New Roman" w:hAnsi="Times New Roman" w:cs="Times New Roman"/>
          <w:sz w:val="22"/>
          <w:szCs w:val="22"/>
        </w:rPr>
        <w:t>ych</w:t>
      </w:r>
      <w:r w:rsidR="006C1C97">
        <w:rPr>
          <w:rFonts w:ascii="Times New Roman" w:hAnsi="Times New Roman" w:cs="Times New Roman"/>
          <w:sz w:val="22"/>
          <w:szCs w:val="22"/>
        </w:rPr>
        <w:t xml:space="preserve"> </w:t>
      </w:r>
      <w:r w:rsidR="00BB1A3C">
        <w:rPr>
          <w:rFonts w:ascii="Times New Roman" w:hAnsi="Times New Roman" w:cs="Times New Roman"/>
          <w:sz w:val="22"/>
          <w:szCs w:val="22"/>
        </w:rPr>
        <w:t xml:space="preserve">z samą seksualnością </w:t>
      </w:r>
      <w:r w:rsidR="00BB208A">
        <w:rPr>
          <w:rFonts w:ascii="Times New Roman" w:hAnsi="Times New Roman" w:cs="Times New Roman"/>
          <w:sz w:val="22"/>
          <w:szCs w:val="22"/>
        </w:rPr>
        <w:t>(stosunku pochwowego i analnego, rozpowszechnienia kontaktów oralnych, odwracalności ról seksualnych, równoczesnego orgazmu, lęku przed niechcianą ciążą, liczby partnerów seksualnych, nasileni</w:t>
      </w:r>
      <w:r w:rsidR="00F07059">
        <w:rPr>
          <w:rFonts w:ascii="Times New Roman" w:hAnsi="Times New Roman" w:cs="Times New Roman"/>
          <w:sz w:val="22"/>
          <w:szCs w:val="22"/>
        </w:rPr>
        <w:t>a</w:t>
      </w:r>
      <w:r w:rsidR="00BB208A">
        <w:rPr>
          <w:rFonts w:ascii="Times New Roman" w:hAnsi="Times New Roman" w:cs="Times New Roman"/>
          <w:sz w:val="22"/>
          <w:szCs w:val="22"/>
        </w:rPr>
        <w:t xml:space="preserve"> lęku zadaniowego, form związków seksualnych i romantycznych) </w:t>
      </w:r>
      <w:r w:rsidR="00BB1A3C">
        <w:rPr>
          <w:rFonts w:ascii="Times New Roman" w:hAnsi="Times New Roman" w:cs="Times New Roman"/>
          <w:sz w:val="22"/>
          <w:szCs w:val="22"/>
        </w:rPr>
        <w:t>[</w:t>
      </w:r>
      <w:r w:rsidR="000D78F3">
        <w:rPr>
          <w:rFonts w:ascii="Times New Roman" w:hAnsi="Times New Roman" w:cs="Times New Roman"/>
          <w:sz w:val="22"/>
          <w:szCs w:val="22"/>
        </w:rPr>
        <w:t>20</w:t>
      </w:r>
      <w:r w:rsidR="00AA47FB">
        <w:rPr>
          <w:rFonts w:ascii="Times New Roman" w:hAnsi="Times New Roman" w:cs="Times New Roman"/>
          <w:sz w:val="22"/>
          <w:szCs w:val="22"/>
        </w:rPr>
        <w:t>,21,23</w:t>
      </w:r>
      <w:r w:rsidR="00BB1A3C">
        <w:rPr>
          <w:rFonts w:ascii="Times New Roman" w:hAnsi="Times New Roman" w:cs="Times New Roman"/>
          <w:sz w:val="22"/>
          <w:szCs w:val="22"/>
        </w:rPr>
        <w:t xml:space="preserve">], stresem mniejszościowym </w:t>
      </w:r>
      <w:r w:rsidR="00F07059">
        <w:rPr>
          <w:rFonts w:ascii="Times New Roman" w:hAnsi="Times New Roman" w:cs="Times New Roman"/>
          <w:sz w:val="22"/>
          <w:szCs w:val="22"/>
        </w:rPr>
        <w:t xml:space="preserve">(unikatowym i dodatkowym obciążeniem dotykającym mężczyzn z grup mniejszościowych) </w:t>
      </w:r>
      <w:r w:rsidR="00BB1A3C">
        <w:rPr>
          <w:rFonts w:ascii="Times New Roman" w:hAnsi="Times New Roman" w:cs="Times New Roman"/>
          <w:sz w:val="22"/>
          <w:szCs w:val="22"/>
        </w:rPr>
        <w:t>[</w:t>
      </w:r>
      <w:r w:rsidR="000D78F3">
        <w:rPr>
          <w:rFonts w:ascii="Times New Roman" w:hAnsi="Times New Roman" w:cs="Times New Roman"/>
          <w:sz w:val="22"/>
          <w:szCs w:val="22"/>
        </w:rPr>
        <w:t>2</w:t>
      </w:r>
      <w:r w:rsidR="00AA47FB">
        <w:rPr>
          <w:rFonts w:ascii="Times New Roman" w:hAnsi="Times New Roman" w:cs="Times New Roman"/>
          <w:sz w:val="22"/>
          <w:szCs w:val="22"/>
        </w:rPr>
        <w:t>4,25</w:t>
      </w:r>
      <w:r w:rsidR="00BB1A3C">
        <w:rPr>
          <w:rFonts w:ascii="Times New Roman" w:hAnsi="Times New Roman" w:cs="Times New Roman"/>
          <w:sz w:val="22"/>
          <w:szCs w:val="22"/>
        </w:rPr>
        <w:t xml:space="preserve">] i zdrowiem </w:t>
      </w:r>
      <w:r w:rsidR="00B72E7C">
        <w:rPr>
          <w:rFonts w:ascii="Times New Roman" w:hAnsi="Times New Roman" w:cs="Times New Roman"/>
          <w:sz w:val="22"/>
          <w:szCs w:val="22"/>
        </w:rPr>
        <w:t xml:space="preserve">(gorsze wskaźniki zdrowia somatycznego, psychicznego i seksualnego związane ze stresem mniejszościowym) </w:t>
      </w:r>
      <w:r w:rsidR="00BB1A3C">
        <w:rPr>
          <w:rFonts w:ascii="Times New Roman" w:hAnsi="Times New Roman" w:cs="Times New Roman"/>
          <w:sz w:val="22"/>
          <w:szCs w:val="22"/>
        </w:rPr>
        <w:t>[</w:t>
      </w:r>
      <w:r w:rsidR="000D78F3">
        <w:rPr>
          <w:rFonts w:ascii="Times New Roman" w:hAnsi="Times New Roman" w:cs="Times New Roman"/>
          <w:sz w:val="22"/>
          <w:szCs w:val="22"/>
        </w:rPr>
        <w:t>2</w:t>
      </w:r>
      <w:r w:rsidR="00AA47FB">
        <w:rPr>
          <w:rFonts w:ascii="Times New Roman" w:hAnsi="Times New Roman" w:cs="Times New Roman"/>
          <w:sz w:val="22"/>
          <w:szCs w:val="22"/>
        </w:rPr>
        <w:t>6,27</w:t>
      </w:r>
      <w:r w:rsidR="00BB1A3C">
        <w:rPr>
          <w:rFonts w:ascii="Times New Roman" w:hAnsi="Times New Roman" w:cs="Times New Roman"/>
          <w:sz w:val="22"/>
          <w:szCs w:val="22"/>
        </w:rPr>
        <w:t>]</w:t>
      </w:r>
      <w:r w:rsidR="000048B4">
        <w:rPr>
          <w:rFonts w:ascii="Times New Roman" w:hAnsi="Times New Roman" w:cs="Times New Roman"/>
          <w:sz w:val="22"/>
          <w:szCs w:val="22"/>
        </w:rPr>
        <w:t>.</w:t>
      </w:r>
      <w:r w:rsidR="00B72E7C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A2DE732" w14:textId="77777777" w:rsidR="00BB1A3C" w:rsidRDefault="00BB1A3C" w:rsidP="009B720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E0B5DFA" w14:textId="77777777" w:rsidR="00E5341E" w:rsidRDefault="00E5341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521208E" w14:textId="77777777" w:rsidR="00E5341E" w:rsidRDefault="00E5341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Cel</w:t>
      </w:r>
      <w:r w:rsidR="00A67D34">
        <w:rPr>
          <w:rFonts w:ascii="Times New Roman" w:hAnsi="Times New Roman" w:cs="Times New Roman"/>
          <w:sz w:val="22"/>
          <w:szCs w:val="22"/>
        </w:rPr>
        <w:t xml:space="preserve"> badania</w:t>
      </w:r>
    </w:p>
    <w:p w14:paraId="02EAAE2C" w14:textId="77777777" w:rsidR="00A67D34" w:rsidRDefault="00A67D34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 obliczu przedstawionych we wstępie niejasności, w prezentowanym badaniu podjęliśmy się udzielenia odpowiedzi na następujące pytania badawcze:</w:t>
      </w:r>
    </w:p>
    <w:p w14:paraId="00288583" w14:textId="77777777" w:rsidR="00A67D34" w:rsidRDefault="00A67D34" w:rsidP="00A67D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Czy tożsamość homo- lub biseksualn</w:t>
      </w:r>
      <w:r w:rsidR="000C1409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 xml:space="preserve"> związana jest mniejszym ryzykiem rozpoznania wytrysku przedwczesnego?</w:t>
      </w:r>
    </w:p>
    <w:p w14:paraId="2D96968F" w14:textId="77777777" w:rsidR="00A67D34" w:rsidRDefault="00A67D34" w:rsidP="00A67D3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Jakie są możliwe czynniki wyjaśniające ten związek?</w:t>
      </w:r>
    </w:p>
    <w:p w14:paraId="051ABD9F" w14:textId="77777777" w:rsidR="00D42FA0" w:rsidRPr="00AB7E6A" w:rsidRDefault="00D42FA0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DE91F87" w14:textId="77777777" w:rsidR="007E495E" w:rsidRPr="005D3B28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D3B28">
        <w:rPr>
          <w:rFonts w:ascii="Times New Roman" w:hAnsi="Times New Roman" w:cs="Times New Roman"/>
          <w:sz w:val="22"/>
          <w:szCs w:val="22"/>
        </w:rPr>
        <w:t>Materiał</w:t>
      </w:r>
    </w:p>
    <w:p w14:paraId="236B62AC" w14:textId="6CE023D5" w:rsidR="002A1C44" w:rsidRPr="00BB61F0" w:rsidRDefault="000303C2" w:rsidP="00AA4CBE">
      <w:pPr>
        <w:spacing w:line="360" w:lineRule="auto"/>
        <w:rPr>
          <w:rFonts w:ascii="Times New Roman" w:hAnsi="Times New Roman" w:cs="Times New Roman"/>
          <w:sz w:val="22"/>
          <w:szCs w:val="22"/>
          <w:highlight w:val="yellow"/>
        </w:rPr>
      </w:pPr>
      <w:r w:rsidRPr="005D3B28">
        <w:rPr>
          <w:rFonts w:ascii="Times New Roman" w:hAnsi="Times New Roman" w:cs="Times New Roman"/>
          <w:sz w:val="22"/>
          <w:szCs w:val="22"/>
        </w:rPr>
        <w:t xml:space="preserve">Do badania włączonych zostało </w:t>
      </w:r>
      <w:r w:rsidR="007306DB" w:rsidRPr="005D3B28">
        <w:rPr>
          <w:rFonts w:ascii="Times New Roman" w:hAnsi="Times New Roman" w:cs="Times New Roman"/>
          <w:sz w:val="22"/>
          <w:szCs w:val="22"/>
        </w:rPr>
        <w:t>3653</w:t>
      </w:r>
      <w:r w:rsidRPr="005D3B28">
        <w:rPr>
          <w:rFonts w:ascii="Times New Roman" w:hAnsi="Times New Roman" w:cs="Times New Roman"/>
          <w:sz w:val="22"/>
          <w:szCs w:val="22"/>
        </w:rPr>
        <w:t xml:space="preserve"> mężczyzn, w tym </w:t>
      </w:r>
      <w:r w:rsidR="007306DB" w:rsidRPr="005D3B28">
        <w:rPr>
          <w:rFonts w:ascii="Times New Roman" w:hAnsi="Times New Roman" w:cs="Times New Roman"/>
          <w:sz w:val="22"/>
          <w:szCs w:val="22"/>
        </w:rPr>
        <w:t>1121</w:t>
      </w:r>
      <w:r w:rsidRPr="005D3B28">
        <w:rPr>
          <w:rFonts w:ascii="Times New Roman" w:hAnsi="Times New Roman" w:cs="Times New Roman"/>
          <w:sz w:val="22"/>
          <w:szCs w:val="22"/>
        </w:rPr>
        <w:t xml:space="preserve"> heteroseksualnych, </w:t>
      </w:r>
      <w:r w:rsidR="007306DB" w:rsidRPr="005D3B28">
        <w:rPr>
          <w:rFonts w:ascii="Times New Roman" w:hAnsi="Times New Roman" w:cs="Times New Roman"/>
          <w:sz w:val="22"/>
          <w:szCs w:val="22"/>
        </w:rPr>
        <w:t>1789</w:t>
      </w:r>
      <w:r w:rsidRPr="005D3B28">
        <w:rPr>
          <w:rFonts w:ascii="Times New Roman" w:hAnsi="Times New Roman" w:cs="Times New Roman"/>
          <w:sz w:val="22"/>
          <w:szCs w:val="22"/>
        </w:rPr>
        <w:t xml:space="preserve"> homoseksualnych i </w:t>
      </w:r>
      <w:r w:rsidR="007306DB" w:rsidRPr="005D3B28">
        <w:rPr>
          <w:rFonts w:ascii="Times New Roman" w:hAnsi="Times New Roman" w:cs="Times New Roman"/>
          <w:sz w:val="22"/>
          <w:szCs w:val="22"/>
        </w:rPr>
        <w:t>743</w:t>
      </w:r>
      <w:r w:rsidRPr="005D3B28">
        <w:rPr>
          <w:rFonts w:ascii="Times New Roman" w:hAnsi="Times New Roman" w:cs="Times New Roman"/>
          <w:sz w:val="22"/>
          <w:szCs w:val="22"/>
        </w:rPr>
        <w:t xml:space="preserve"> biseksualnych. </w:t>
      </w:r>
      <w:r w:rsidR="00A857E3" w:rsidRPr="005D3B28">
        <w:rPr>
          <w:rFonts w:ascii="Times New Roman" w:hAnsi="Times New Roman" w:cs="Times New Roman"/>
          <w:sz w:val="22"/>
          <w:szCs w:val="22"/>
        </w:rPr>
        <w:t>Uczestnicy byli młodzi, średnia i mediana wieku wynosiły odpowiednio: 28,</w:t>
      </w:r>
      <w:r w:rsidR="007306DB" w:rsidRPr="005D3B28">
        <w:rPr>
          <w:rFonts w:ascii="Times New Roman" w:hAnsi="Times New Roman" w:cs="Times New Roman"/>
          <w:sz w:val="22"/>
          <w:szCs w:val="22"/>
        </w:rPr>
        <w:t>08</w:t>
      </w:r>
      <w:r w:rsidR="00A857E3" w:rsidRPr="005D3B28">
        <w:rPr>
          <w:rFonts w:ascii="Times New Roman" w:hAnsi="Times New Roman" w:cs="Times New Roman"/>
          <w:sz w:val="22"/>
          <w:szCs w:val="22"/>
        </w:rPr>
        <w:t xml:space="preserve"> i 26 lat dla osób heteroseksualnych; 29,</w:t>
      </w:r>
      <w:r w:rsidR="007306DB" w:rsidRPr="005D3B28">
        <w:rPr>
          <w:rFonts w:ascii="Times New Roman" w:hAnsi="Times New Roman" w:cs="Times New Roman"/>
          <w:sz w:val="22"/>
          <w:szCs w:val="22"/>
        </w:rPr>
        <w:t>48</w:t>
      </w:r>
      <w:r w:rsidR="00A857E3" w:rsidRPr="005D3B28">
        <w:rPr>
          <w:rFonts w:ascii="Times New Roman" w:hAnsi="Times New Roman" w:cs="Times New Roman"/>
          <w:sz w:val="22"/>
          <w:szCs w:val="22"/>
        </w:rPr>
        <w:t xml:space="preserve"> i 28 lat dla osób homoseksualnych i 31,</w:t>
      </w:r>
      <w:r w:rsidR="007306DB" w:rsidRPr="005D3B28">
        <w:rPr>
          <w:rFonts w:ascii="Times New Roman" w:hAnsi="Times New Roman" w:cs="Times New Roman"/>
          <w:sz w:val="22"/>
          <w:szCs w:val="22"/>
        </w:rPr>
        <w:t>06</w:t>
      </w:r>
      <w:r w:rsidR="00A857E3" w:rsidRPr="005D3B28">
        <w:rPr>
          <w:rFonts w:ascii="Times New Roman" w:hAnsi="Times New Roman" w:cs="Times New Roman"/>
          <w:sz w:val="22"/>
          <w:szCs w:val="22"/>
        </w:rPr>
        <w:t>;</w:t>
      </w:r>
      <w:r w:rsidR="007306DB" w:rsidRPr="005D3B28">
        <w:rPr>
          <w:rFonts w:ascii="Times New Roman" w:hAnsi="Times New Roman" w:cs="Times New Roman"/>
          <w:sz w:val="22"/>
          <w:szCs w:val="22"/>
        </w:rPr>
        <w:t xml:space="preserve"> </w:t>
      </w:r>
      <w:r w:rsidR="00A857E3" w:rsidRPr="005D3B28">
        <w:rPr>
          <w:rFonts w:ascii="Times New Roman" w:hAnsi="Times New Roman" w:cs="Times New Roman"/>
          <w:sz w:val="22"/>
          <w:szCs w:val="22"/>
        </w:rPr>
        <w:t>2</w:t>
      </w:r>
      <w:r w:rsidR="007306DB" w:rsidRPr="005D3B28">
        <w:rPr>
          <w:rFonts w:ascii="Times New Roman" w:hAnsi="Times New Roman" w:cs="Times New Roman"/>
          <w:sz w:val="22"/>
          <w:szCs w:val="22"/>
        </w:rPr>
        <w:t>8</w:t>
      </w:r>
      <w:r w:rsidR="00A857E3" w:rsidRPr="005D3B28">
        <w:rPr>
          <w:rFonts w:ascii="Times New Roman" w:hAnsi="Times New Roman" w:cs="Times New Roman"/>
          <w:sz w:val="22"/>
          <w:szCs w:val="22"/>
        </w:rPr>
        <w:t xml:space="preserve"> lat dla osób biseksualnych. </w:t>
      </w:r>
      <w:r w:rsidR="007306DB" w:rsidRPr="005D3B28">
        <w:rPr>
          <w:rFonts w:ascii="Times New Roman" w:hAnsi="Times New Roman" w:cs="Times New Roman"/>
          <w:sz w:val="22"/>
          <w:szCs w:val="22"/>
        </w:rPr>
        <w:t xml:space="preserve">Blisko </w:t>
      </w:r>
      <w:r w:rsidR="001D14DE" w:rsidRPr="005D3B28">
        <w:rPr>
          <w:rFonts w:ascii="Times New Roman" w:hAnsi="Times New Roman" w:cs="Times New Roman"/>
          <w:sz w:val="22"/>
          <w:szCs w:val="22"/>
        </w:rPr>
        <w:t>połowa mężczyzn heteroseksualnych (44,</w:t>
      </w:r>
      <w:r w:rsidR="007306DB" w:rsidRPr="005D3B28">
        <w:rPr>
          <w:rFonts w:ascii="Times New Roman" w:hAnsi="Times New Roman" w:cs="Times New Roman"/>
          <w:sz w:val="22"/>
          <w:szCs w:val="22"/>
        </w:rPr>
        <w:t>06</w:t>
      </w:r>
      <w:r w:rsidR="001D14DE" w:rsidRPr="005D3B28">
        <w:rPr>
          <w:rFonts w:ascii="Times New Roman" w:hAnsi="Times New Roman" w:cs="Times New Roman"/>
          <w:sz w:val="22"/>
          <w:szCs w:val="22"/>
        </w:rPr>
        <w:t>%) i homoseksualnych (</w:t>
      </w:r>
      <w:r w:rsidR="007306DB" w:rsidRPr="005D3B28">
        <w:rPr>
          <w:rFonts w:ascii="Times New Roman" w:hAnsi="Times New Roman" w:cs="Times New Roman"/>
          <w:sz w:val="22"/>
          <w:szCs w:val="22"/>
        </w:rPr>
        <w:t>40</w:t>
      </w:r>
      <w:r w:rsidR="001D14DE" w:rsidRPr="005D3B28">
        <w:rPr>
          <w:rFonts w:ascii="Times New Roman" w:hAnsi="Times New Roman" w:cs="Times New Roman"/>
          <w:sz w:val="22"/>
          <w:szCs w:val="22"/>
        </w:rPr>
        <w:t>,</w:t>
      </w:r>
      <w:r w:rsidR="007306DB" w:rsidRPr="005D3B28">
        <w:rPr>
          <w:rFonts w:ascii="Times New Roman" w:hAnsi="Times New Roman" w:cs="Times New Roman"/>
          <w:sz w:val="22"/>
          <w:szCs w:val="22"/>
        </w:rPr>
        <w:t>40</w:t>
      </w:r>
      <w:r w:rsidR="001D14DE" w:rsidRPr="005D3B28">
        <w:rPr>
          <w:rFonts w:ascii="Times New Roman" w:hAnsi="Times New Roman" w:cs="Times New Roman"/>
          <w:sz w:val="22"/>
          <w:szCs w:val="22"/>
        </w:rPr>
        <w:t xml:space="preserve">%) mieszkała w dużych i wielkich miastach (&gt;500 tys. mieszkańców), natomiast </w:t>
      </w:r>
      <w:r w:rsidR="00BD40E0" w:rsidRPr="005D3B28">
        <w:rPr>
          <w:rFonts w:ascii="Times New Roman" w:hAnsi="Times New Roman" w:cs="Times New Roman"/>
          <w:sz w:val="22"/>
          <w:szCs w:val="22"/>
        </w:rPr>
        <w:t xml:space="preserve">większość </w:t>
      </w:r>
      <w:r w:rsidR="001D14DE" w:rsidRPr="005D3B28">
        <w:rPr>
          <w:rFonts w:ascii="Times New Roman" w:hAnsi="Times New Roman" w:cs="Times New Roman"/>
          <w:sz w:val="22"/>
          <w:szCs w:val="22"/>
        </w:rPr>
        <w:t>mężczyzn biseksualnych w miejscowościach mniejszych (</w:t>
      </w:r>
      <w:r w:rsidR="00BB61F0" w:rsidRPr="005D3B28">
        <w:rPr>
          <w:rFonts w:ascii="Times New Roman" w:hAnsi="Times New Roman" w:cs="Times New Roman"/>
          <w:sz w:val="22"/>
          <w:szCs w:val="22"/>
        </w:rPr>
        <w:t>70.93</w:t>
      </w:r>
      <w:r w:rsidR="001D14DE" w:rsidRPr="005D3B28">
        <w:rPr>
          <w:rFonts w:ascii="Times New Roman" w:hAnsi="Times New Roman" w:cs="Times New Roman"/>
          <w:sz w:val="22"/>
          <w:szCs w:val="22"/>
        </w:rPr>
        <w:t>%).</w:t>
      </w:r>
      <w:r w:rsidR="00452990" w:rsidRPr="005D3B28">
        <w:rPr>
          <w:rFonts w:ascii="Times New Roman" w:hAnsi="Times New Roman" w:cs="Times New Roman"/>
          <w:sz w:val="22"/>
          <w:szCs w:val="22"/>
        </w:rPr>
        <w:t xml:space="preserve"> Większość mężczyzn heteroseksualnych </w:t>
      </w:r>
      <w:r w:rsidR="00DB513B" w:rsidRPr="005D3B28">
        <w:rPr>
          <w:rFonts w:ascii="Times New Roman" w:hAnsi="Times New Roman" w:cs="Times New Roman"/>
          <w:sz w:val="22"/>
          <w:szCs w:val="22"/>
        </w:rPr>
        <w:t>(</w:t>
      </w:r>
      <w:r w:rsidR="00BB61F0" w:rsidRPr="005D3B28">
        <w:rPr>
          <w:rFonts w:ascii="Times New Roman" w:hAnsi="Times New Roman" w:cs="Times New Roman"/>
          <w:sz w:val="22"/>
          <w:szCs w:val="22"/>
        </w:rPr>
        <w:t>59,46</w:t>
      </w:r>
      <w:r w:rsidR="00DB513B" w:rsidRPr="005D3B28">
        <w:rPr>
          <w:rFonts w:ascii="Times New Roman" w:hAnsi="Times New Roman" w:cs="Times New Roman"/>
          <w:sz w:val="22"/>
          <w:szCs w:val="22"/>
        </w:rPr>
        <w:t xml:space="preserve">%) </w:t>
      </w:r>
      <w:r w:rsidR="00452990" w:rsidRPr="005D3B28">
        <w:rPr>
          <w:rFonts w:ascii="Times New Roman" w:hAnsi="Times New Roman" w:cs="Times New Roman"/>
          <w:sz w:val="22"/>
          <w:szCs w:val="22"/>
        </w:rPr>
        <w:t xml:space="preserve">i homoseksualnych </w:t>
      </w:r>
      <w:r w:rsidR="00DB513B" w:rsidRPr="005D3B28">
        <w:rPr>
          <w:rFonts w:ascii="Times New Roman" w:hAnsi="Times New Roman" w:cs="Times New Roman"/>
          <w:sz w:val="22"/>
          <w:szCs w:val="22"/>
        </w:rPr>
        <w:t>(5</w:t>
      </w:r>
      <w:r w:rsidR="00BB61F0" w:rsidRPr="005D3B28">
        <w:rPr>
          <w:rFonts w:ascii="Times New Roman" w:hAnsi="Times New Roman" w:cs="Times New Roman"/>
          <w:sz w:val="22"/>
          <w:szCs w:val="22"/>
        </w:rPr>
        <w:t>4,09</w:t>
      </w:r>
      <w:r w:rsidR="00DB513B" w:rsidRPr="005D3B28">
        <w:rPr>
          <w:rFonts w:ascii="Times New Roman" w:hAnsi="Times New Roman" w:cs="Times New Roman"/>
          <w:sz w:val="22"/>
          <w:szCs w:val="22"/>
        </w:rPr>
        <w:t xml:space="preserve">%) </w:t>
      </w:r>
      <w:r w:rsidR="00452990" w:rsidRPr="005D3B28">
        <w:rPr>
          <w:rFonts w:ascii="Times New Roman" w:hAnsi="Times New Roman" w:cs="Times New Roman"/>
          <w:sz w:val="22"/>
          <w:szCs w:val="22"/>
        </w:rPr>
        <w:t xml:space="preserve">miała przynajmniej częściowe doświadczenie uniwersyteckie, z kolei większość mężczyzn biseksualnych </w:t>
      </w:r>
      <w:r w:rsidR="00DB513B" w:rsidRPr="005D3B28">
        <w:rPr>
          <w:rFonts w:ascii="Times New Roman" w:hAnsi="Times New Roman" w:cs="Times New Roman"/>
          <w:sz w:val="22"/>
          <w:szCs w:val="22"/>
        </w:rPr>
        <w:t>(</w:t>
      </w:r>
      <w:r w:rsidR="00BB61F0" w:rsidRPr="005D3B28">
        <w:rPr>
          <w:rFonts w:ascii="Times New Roman" w:hAnsi="Times New Roman" w:cs="Times New Roman"/>
          <w:sz w:val="22"/>
          <w:szCs w:val="22"/>
        </w:rPr>
        <w:t>52,62</w:t>
      </w:r>
      <w:r w:rsidR="00DB513B" w:rsidRPr="005D3B28">
        <w:rPr>
          <w:rFonts w:ascii="Times New Roman" w:hAnsi="Times New Roman" w:cs="Times New Roman"/>
          <w:sz w:val="22"/>
          <w:szCs w:val="22"/>
        </w:rPr>
        <w:t xml:space="preserve">%) </w:t>
      </w:r>
      <w:r w:rsidR="00452990" w:rsidRPr="005D3B28">
        <w:rPr>
          <w:rFonts w:ascii="Times New Roman" w:hAnsi="Times New Roman" w:cs="Times New Roman"/>
          <w:sz w:val="22"/>
          <w:szCs w:val="22"/>
        </w:rPr>
        <w:t>zakończyła</w:t>
      </w:r>
      <w:r w:rsidR="00452990">
        <w:rPr>
          <w:rFonts w:ascii="Times New Roman" w:hAnsi="Times New Roman" w:cs="Times New Roman"/>
          <w:sz w:val="22"/>
          <w:szCs w:val="22"/>
        </w:rPr>
        <w:t xml:space="preserve"> edukację najwyżej na poziomie szkoły średniej. </w:t>
      </w:r>
      <w:r w:rsidR="00AA4CBE">
        <w:rPr>
          <w:rFonts w:ascii="Times New Roman" w:hAnsi="Times New Roman" w:cs="Times New Roman"/>
          <w:sz w:val="22"/>
          <w:szCs w:val="22"/>
        </w:rPr>
        <w:t xml:space="preserve">Większość mężczyzn ze wszystkich trzech grup nie zgłaszała problemów finansowych. Szczegółowy opis grup zamieszczono w tabelach 1 (zmienne ciągłe) i 2 (zmienne kategorialne). </w:t>
      </w:r>
    </w:p>
    <w:p w14:paraId="69B53839" w14:textId="77777777" w:rsidR="00071393" w:rsidRPr="00AB7E6A" w:rsidRDefault="00071393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83AD771" w14:textId="77777777" w:rsidR="007E495E" w:rsidRPr="00AB7E6A" w:rsidRDefault="007E495E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AB7E6A">
        <w:rPr>
          <w:rFonts w:ascii="Times New Roman" w:hAnsi="Times New Roman" w:cs="Times New Roman"/>
          <w:sz w:val="22"/>
          <w:szCs w:val="22"/>
        </w:rPr>
        <w:t>Metoda</w:t>
      </w:r>
    </w:p>
    <w:p w14:paraId="34680A1B" w14:textId="77777777" w:rsidR="007E495E" w:rsidRPr="00AC590B" w:rsidRDefault="00385D5E" w:rsidP="00996DA1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Prezentowana analiza oparta jest o bazę danych uzyskaną w ramach większego projektu badawczego dotyczącego seksualności polskich mężczyzn </w:t>
      </w:r>
      <w:r w:rsidRPr="005D3B28">
        <w:rPr>
          <w:rFonts w:ascii="Times New Roman" w:hAnsi="Times New Roman" w:cs="Times New Roman"/>
          <w:sz w:val="22"/>
          <w:szCs w:val="22"/>
        </w:rPr>
        <w:t>heteroseksualnych, biseksualnych i homoseksualnych</w:t>
      </w:r>
      <w:r w:rsidR="000048B4" w:rsidRPr="005D3B28">
        <w:rPr>
          <w:rFonts w:ascii="Times New Roman" w:hAnsi="Times New Roman" w:cs="Times New Roman"/>
          <w:sz w:val="22"/>
          <w:szCs w:val="22"/>
        </w:rPr>
        <w:t>.</w:t>
      </w:r>
      <w:r w:rsidRPr="005D3B28">
        <w:rPr>
          <w:rFonts w:ascii="Times New Roman" w:hAnsi="Times New Roman" w:cs="Times New Roman"/>
          <w:sz w:val="22"/>
          <w:szCs w:val="22"/>
        </w:rPr>
        <w:t xml:space="preserve"> Metodyka tego macierzystego projektu została opisana szczegółowo w innych publikacjach</w:t>
      </w:r>
      <w:r w:rsidR="002F2459" w:rsidRPr="005D3B28">
        <w:rPr>
          <w:rFonts w:ascii="Times New Roman" w:hAnsi="Times New Roman" w:cs="Times New Roman"/>
          <w:sz w:val="22"/>
          <w:szCs w:val="22"/>
        </w:rPr>
        <w:t xml:space="preserve"> [XX]</w:t>
      </w:r>
      <w:r w:rsidR="000048B4" w:rsidRPr="005D3B28">
        <w:rPr>
          <w:rFonts w:ascii="Times New Roman" w:hAnsi="Times New Roman" w:cs="Times New Roman"/>
          <w:sz w:val="22"/>
          <w:szCs w:val="22"/>
        </w:rPr>
        <w:t>.</w:t>
      </w:r>
      <w:r w:rsidRPr="005D3B28">
        <w:rPr>
          <w:rFonts w:ascii="Times New Roman" w:hAnsi="Times New Roman" w:cs="Times New Roman"/>
          <w:sz w:val="22"/>
          <w:szCs w:val="22"/>
        </w:rPr>
        <w:t xml:space="preserve"> </w:t>
      </w:r>
      <w:r w:rsidR="00A16485" w:rsidRPr="005D3B28">
        <w:rPr>
          <w:rFonts w:ascii="Times New Roman" w:hAnsi="Times New Roman" w:cs="Times New Roman"/>
          <w:sz w:val="22"/>
          <w:szCs w:val="22"/>
        </w:rPr>
        <w:t>Było to badanie przekrojowe, internetowe, w którym wzięło udział 3 697 mężczyzn</w:t>
      </w:r>
      <w:r w:rsidR="000048B4" w:rsidRPr="005D3B28">
        <w:rPr>
          <w:rFonts w:ascii="Times New Roman" w:hAnsi="Times New Roman" w:cs="Times New Roman"/>
          <w:sz w:val="22"/>
          <w:szCs w:val="22"/>
        </w:rPr>
        <w:t>.</w:t>
      </w:r>
      <w:r w:rsidR="00996DA1" w:rsidRPr="005D3B28">
        <w:rPr>
          <w:rFonts w:ascii="Times New Roman" w:hAnsi="Times New Roman" w:cs="Times New Roman"/>
          <w:sz w:val="22"/>
          <w:szCs w:val="22"/>
        </w:rPr>
        <w:t xml:space="preserve"> Przeprowadzone zostało w okresie od czerwca do września 2016 roku</w:t>
      </w:r>
      <w:r w:rsidR="00A16485" w:rsidRPr="005D3B28">
        <w:rPr>
          <w:rFonts w:ascii="Times New Roman" w:hAnsi="Times New Roman" w:cs="Times New Roman"/>
          <w:sz w:val="22"/>
          <w:szCs w:val="22"/>
        </w:rPr>
        <w:t xml:space="preserve"> </w:t>
      </w:r>
      <w:r w:rsidR="00996DA1" w:rsidRPr="005D3B28">
        <w:rPr>
          <w:rFonts w:ascii="Times New Roman" w:hAnsi="Times New Roman" w:cs="Times New Roman"/>
          <w:sz w:val="22"/>
          <w:szCs w:val="22"/>
        </w:rPr>
        <w:t>na celowej próbie mężczyzn</w:t>
      </w:r>
      <w:r w:rsidR="000048B4" w:rsidRPr="005D3B28">
        <w:rPr>
          <w:rFonts w:ascii="Times New Roman" w:hAnsi="Times New Roman" w:cs="Times New Roman"/>
          <w:sz w:val="22"/>
          <w:szCs w:val="22"/>
        </w:rPr>
        <w:t>.</w:t>
      </w:r>
      <w:r w:rsidR="00996DA1" w:rsidRPr="005D3B28">
        <w:rPr>
          <w:rFonts w:ascii="Times New Roman" w:hAnsi="Times New Roman" w:cs="Times New Roman"/>
          <w:sz w:val="22"/>
          <w:szCs w:val="22"/>
        </w:rPr>
        <w:t xml:space="preserve"> </w:t>
      </w:r>
      <w:r w:rsidR="00AC590B" w:rsidRPr="005D3B28">
        <w:rPr>
          <w:rFonts w:ascii="Times New Roman" w:hAnsi="Times New Roman" w:cs="Times New Roman"/>
          <w:sz w:val="22"/>
          <w:szCs w:val="22"/>
        </w:rPr>
        <w:t>Badanie</w:t>
      </w:r>
      <w:r w:rsidR="00AC590B" w:rsidRPr="00AC590B">
        <w:rPr>
          <w:rFonts w:ascii="Times New Roman" w:hAnsi="Times New Roman" w:cs="Times New Roman"/>
          <w:sz w:val="22"/>
          <w:szCs w:val="22"/>
        </w:rPr>
        <w:t xml:space="preserve"> uzyskało zgodę Komisji Bioetycznej Uniwersytetu Jagiellońskiego</w:t>
      </w:r>
      <w:r w:rsidR="000048B4">
        <w:rPr>
          <w:rFonts w:ascii="Times New Roman" w:hAnsi="Times New Roman" w:cs="Times New Roman"/>
          <w:sz w:val="22"/>
          <w:szCs w:val="22"/>
        </w:rPr>
        <w:t>.</w:t>
      </w:r>
      <w:r w:rsidR="00AC590B">
        <w:rPr>
          <w:rStyle w:val="FootnoteReference"/>
          <w:rFonts w:ascii="Times New Roman" w:hAnsi="Times New Roman" w:cs="Times New Roman"/>
          <w:sz w:val="22"/>
          <w:szCs w:val="22"/>
        </w:rPr>
        <w:footnoteReference w:id="1"/>
      </w:r>
      <w:r w:rsidR="006712A5">
        <w:rPr>
          <w:rFonts w:ascii="Times New Roman" w:hAnsi="Times New Roman" w:cs="Times New Roman"/>
          <w:sz w:val="22"/>
          <w:szCs w:val="22"/>
        </w:rPr>
        <w:t xml:space="preserve"> </w:t>
      </w:r>
      <w:r w:rsidR="00FF46C8">
        <w:rPr>
          <w:rFonts w:ascii="Times New Roman" w:hAnsi="Times New Roman" w:cs="Times New Roman"/>
          <w:sz w:val="22"/>
          <w:szCs w:val="22"/>
        </w:rPr>
        <w:t>Z grupy uzyskanej w badaniu macierzystym na potrzeby analiz w prezentowanym badaniu wyłączono xxx mężczyzn…</w:t>
      </w:r>
    </w:p>
    <w:p w14:paraId="1658718C" w14:textId="77777777" w:rsidR="00AC590B" w:rsidRDefault="00AC590B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A08C320" w14:textId="77777777" w:rsidR="006945AD" w:rsidRPr="0073290B" w:rsidRDefault="006945AD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3290B">
        <w:rPr>
          <w:rFonts w:ascii="Times New Roman" w:hAnsi="Times New Roman" w:cs="Times New Roman"/>
          <w:sz w:val="22"/>
          <w:szCs w:val="22"/>
        </w:rPr>
        <w:t>Pomiar zmiennej zależnej: rozpoznanie wytrysku przedwczesnego</w:t>
      </w:r>
    </w:p>
    <w:p w14:paraId="1D329677" w14:textId="77777777" w:rsidR="00AF2599" w:rsidRPr="00AF2599" w:rsidRDefault="006945AD" w:rsidP="00AB7E6A">
      <w:pPr>
        <w:spacing w:line="360" w:lineRule="auto"/>
        <w:rPr>
          <w:rFonts w:ascii="Times New Roman" w:eastAsiaTheme="minorEastAsia" w:hAnsi="Times New Roman" w:cs="Times New Roman"/>
          <w:sz w:val="22"/>
          <w:szCs w:val="22"/>
        </w:rPr>
      </w:pPr>
      <w:r w:rsidRPr="006945AD">
        <w:rPr>
          <w:rFonts w:ascii="Times New Roman" w:hAnsi="Times New Roman" w:cs="Times New Roman"/>
          <w:sz w:val="22"/>
          <w:szCs w:val="22"/>
        </w:rPr>
        <w:t xml:space="preserve">W tym celu użyto </w:t>
      </w:r>
      <w:r w:rsidR="009A49DF" w:rsidRPr="006945AD">
        <w:rPr>
          <w:rFonts w:ascii="Times New Roman" w:hAnsi="Times New Roman" w:cs="Times New Roman"/>
          <w:sz w:val="22"/>
          <w:szCs w:val="22"/>
        </w:rPr>
        <w:t>PEDT (</w:t>
      </w:r>
      <w:proofErr w:type="spellStart"/>
      <w:r w:rsidR="009A49DF" w:rsidRPr="006945AD">
        <w:rPr>
          <w:rFonts w:ascii="Times New Roman" w:hAnsi="Times New Roman" w:cs="Times New Roman"/>
          <w:sz w:val="22"/>
          <w:szCs w:val="22"/>
        </w:rPr>
        <w:t>Premature</w:t>
      </w:r>
      <w:proofErr w:type="spellEnd"/>
      <w:r w:rsidR="009A49DF" w:rsidRPr="006945A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A49DF" w:rsidRPr="006945AD">
        <w:rPr>
          <w:rFonts w:ascii="Times New Roman" w:hAnsi="Times New Roman" w:cs="Times New Roman"/>
          <w:sz w:val="22"/>
          <w:szCs w:val="22"/>
        </w:rPr>
        <w:t>Ejaculation</w:t>
      </w:r>
      <w:proofErr w:type="spellEnd"/>
      <w:r w:rsidR="009A49DF" w:rsidRPr="006945A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A49DF" w:rsidRPr="006945AD">
        <w:rPr>
          <w:rFonts w:ascii="Times New Roman" w:hAnsi="Times New Roman" w:cs="Times New Roman"/>
          <w:sz w:val="22"/>
          <w:szCs w:val="22"/>
        </w:rPr>
        <w:t>Diagnostic</w:t>
      </w:r>
      <w:proofErr w:type="spellEnd"/>
      <w:r w:rsidR="009A49DF" w:rsidRPr="006945A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9A49DF" w:rsidRPr="006945AD">
        <w:rPr>
          <w:rFonts w:ascii="Times New Roman" w:hAnsi="Times New Roman" w:cs="Times New Roman"/>
          <w:sz w:val="22"/>
          <w:szCs w:val="22"/>
        </w:rPr>
        <w:t>Tool</w:t>
      </w:r>
      <w:proofErr w:type="spellEnd"/>
      <w:r w:rsidR="009A49DF" w:rsidRPr="006945AD">
        <w:rPr>
          <w:rFonts w:ascii="Times New Roman" w:hAnsi="Times New Roman" w:cs="Times New Roman"/>
          <w:sz w:val="22"/>
          <w:szCs w:val="22"/>
        </w:rPr>
        <w:t>)</w:t>
      </w:r>
      <w:r w:rsidRPr="006945AD">
        <w:rPr>
          <w:rFonts w:ascii="Times New Roman" w:hAnsi="Times New Roman" w:cs="Times New Roman"/>
          <w:sz w:val="22"/>
          <w:szCs w:val="22"/>
        </w:rPr>
        <w:t>, które stwo</w:t>
      </w:r>
      <w:r>
        <w:rPr>
          <w:rFonts w:ascii="Times New Roman" w:hAnsi="Times New Roman" w:cs="Times New Roman"/>
          <w:sz w:val="22"/>
          <w:szCs w:val="22"/>
        </w:rPr>
        <w:t>rzono w celu przesiewowego wykrywania WP zgodnie z kryteriami zamieszczonymi w DSM-IV</w:t>
      </w:r>
      <w:r w:rsidR="0092251E">
        <w:rPr>
          <w:rFonts w:ascii="Times New Roman" w:hAnsi="Times New Roman" w:cs="Times New Roman"/>
          <w:sz w:val="22"/>
          <w:szCs w:val="22"/>
        </w:rPr>
        <w:t xml:space="preserve"> [14]</w:t>
      </w:r>
      <w:r w:rsidR="000048B4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Narzędzie zostało </w:t>
      </w:r>
      <w:r w:rsidR="00C170B0">
        <w:rPr>
          <w:rFonts w:ascii="Times New Roman" w:hAnsi="Times New Roman" w:cs="Times New Roman"/>
          <w:sz w:val="22"/>
          <w:szCs w:val="22"/>
        </w:rPr>
        <w:t xml:space="preserve">przetłumaczone na język polski i nieodpłatnie udostępnione do celów naukowych przez firmę </w:t>
      </w:r>
      <w:proofErr w:type="spellStart"/>
      <w:r w:rsidR="00C170B0">
        <w:rPr>
          <w:rFonts w:ascii="Times New Roman" w:hAnsi="Times New Roman" w:cs="Times New Roman"/>
          <w:sz w:val="22"/>
          <w:szCs w:val="22"/>
        </w:rPr>
        <w:t>Pfizer</w:t>
      </w:r>
      <w:proofErr w:type="spellEnd"/>
      <w:r w:rsidR="00C170B0">
        <w:rPr>
          <w:rFonts w:ascii="Times New Roman" w:hAnsi="Times New Roman" w:cs="Times New Roman"/>
          <w:sz w:val="22"/>
          <w:szCs w:val="22"/>
        </w:rPr>
        <w:t xml:space="preserve"> Inc</w:t>
      </w:r>
      <w:r w:rsidR="000048B4">
        <w:rPr>
          <w:rFonts w:ascii="Times New Roman" w:hAnsi="Times New Roman" w:cs="Times New Roman"/>
          <w:sz w:val="22"/>
          <w:szCs w:val="22"/>
        </w:rPr>
        <w:t>.</w:t>
      </w:r>
      <w:r w:rsidR="00C170B0">
        <w:rPr>
          <w:rFonts w:ascii="Times New Roman" w:hAnsi="Times New Roman" w:cs="Times New Roman"/>
          <w:sz w:val="22"/>
          <w:szCs w:val="22"/>
        </w:rPr>
        <w:t xml:space="preserve"> </w:t>
      </w:r>
      <w:r w:rsidR="0092251E">
        <w:rPr>
          <w:rFonts w:ascii="Times New Roman" w:hAnsi="Times New Roman" w:cs="Times New Roman"/>
          <w:sz w:val="22"/>
          <w:szCs w:val="22"/>
        </w:rPr>
        <w:t>[2</w:t>
      </w:r>
      <w:r w:rsidR="007F3768">
        <w:rPr>
          <w:rFonts w:ascii="Times New Roman" w:hAnsi="Times New Roman" w:cs="Times New Roman"/>
          <w:sz w:val="22"/>
          <w:szCs w:val="22"/>
        </w:rPr>
        <w:t>8</w:t>
      </w:r>
      <w:r w:rsidR="0092251E">
        <w:rPr>
          <w:rFonts w:ascii="Times New Roman" w:hAnsi="Times New Roman" w:cs="Times New Roman"/>
          <w:sz w:val="22"/>
          <w:szCs w:val="22"/>
        </w:rPr>
        <w:t>]</w:t>
      </w:r>
      <w:r w:rsidR="000048B4">
        <w:rPr>
          <w:rFonts w:ascii="Times New Roman" w:hAnsi="Times New Roman" w:cs="Times New Roman"/>
          <w:sz w:val="22"/>
          <w:szCs w:val="22"/>
        </w:rPr>
        <w:t>.</w:t>
      </w:r>
      <w:r w:rsidR="0092251E">
        <w:rPr>
          <w:rFonts w:ascii="Times New Roman" w:hAnsi="Times New Roman" w:cs="Times New Roman"/>
          <w:sz w:val="22"/>
          <w:szCs w:val="22"/>
        </w:rPr>
        <w:t xml:space="preserve"> </w:t>
      </w:r>
      <w:r w:rsidR="00C170B0">
        <w:rPr>
          <w:rFonts w:ascii="Times New Roman" w:hAnsi="Times New Roman" w:cs="Times New Roman"/>
          <w:sz w:val="22"/>
          <w:szCs w:val="22"/>
        </w:rPr>
        <w:t xml:space="preserve">Zawiera 5 pytań dotyczących takich aspektów ejakulacji jak subiektywne poczucie </w:t>
      </w:r>
      <w:r w:rsidR="00C170B0">
        <w:rPr>
          <w:rFonts w:ascii="Times New Roman" w:hAnsi="Times New Roman" w:cs="Times New Roman"/>
          <w:sz w:val="22"/>
          <w:szCs w:val="22"/>
        </w:rPr>
        <w:lastRenderedPageBreak/>
        <w:t>kontroli (1), momentu/czasu do wytrysku (2), odpowiedzi na stymulację seksualną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C170B0">
        <w:rPr>
          <w:rFonts w:ascii="Times New Roman" w:hAnsi="Times New Roman" w:cs="Times New Roman"/>
          <w:sz w:val="22"/>
          <w:szCs w:val="22"/>
        </w:rPr>
        <w:t xml:space="preserve">(3), osobistej frustracji (4) i obaw o satysfakcję partnera (5) ocenianych na </w:t>
      </w:r>
      <w:proofErr w:type="spellStart"/>
      <w:r w:rsidR="00C170B0">
        <w:rPr>
          <w:rFonts w:ascii="Times New Roman" w:hAnsi="Times New Roman" w:cs="Times New Roman"/>
          <w:sz w:val="22"/>
          <w:szCs w:val="22"/>
        </w:rPr>
        <w:t>Likertowskiej</w:t>
      </w:r>
      <w:proofErr w:type="spellEnd"/>
      <w:r w:rsidR="00C170B0">
        <w:rPr>
          <w:rFonts w:ascii="Times New Roman" w:hAnsi="Times New Roman" w:cs="Times New Roman"/>
          <w:sz w:val="22"/>
          <w:szCs w:val="22"/>
        </w:rPr>
        <w:t xml:space="preserve"> skali od 0 (brak trudności) do 4 punktów (skrajna trudność)</w:t>
      </w:r>
      <w:r w:rsidR="000048B4">
        <w:rPr>
          <w:rFonts w:ascii="Times New Roman" w:hAnsi="Times New Roman" w:cs="Times New Roman"/>
          <w:sz w:val="22"/>
          <w:szCs w:val="22"/>
        </w:rPr>
        <w:t>.</w:t>
      </w:r>
      <w:r w:rsidR="001454D5">
        <w:rPr>
          <w:rFonts w:ascii="Times New Roman" w:hAnsi="Times New Roman" w:cs="Times New Roman"/>
          <w:sz w:val="22"/>
          <w:szCs w:val="22"/>
        </w:rPr>
        <w:t xml:space="preserve"> Analizy czułości i specyficzności doprowadziły do </w:t>
      </w:r>
      <w:r w:rsidR="00BB7B08">
        <w:rPr>
          <w:rFonts w:ascii="Times New Roman" w:hAnsi="Times New Roman" w:cs="Times New Roman"/>
          <w:sz w:val="22"/>
          <w:szCs w:val="22"/>
        </w:rPr>
        <w:t>ustalenia następujących przedziałów</w:t>
      </w:r>
      <w:r w:rsidR="00AF2599">
        <w:rPr>
          <w:rFonts w:ascii="Times New Roman" w:hAnsi="Times New Roman" w:cs="Times New Roman"/>
          <w:sz w:val="22"/>
          <w:szCs w:val="22"/>
        </w:rPr>
        <w:t xml:space="preserve"> dla wyników: </w:t>
      </w:r>
      <m:oMath>
        <m:r>
          <w:rPr>
            <w:rFonts w:ascii="Cambria Math" w:hAnsi="Cambria Math" w:cs="Times New Roman"/>
            <w:sz w:val="22"/>
            <w:szCs w:val="22"/>
          </w:rPr>
          <m:t>≥</m:t>
        </m:r>
      </m:oMath>
      <w:r w:rsidR="00AF2599">
        <w:rPr>
          <w:rFonts w:ascii="Times New Roman" w:eastAsiaTheme="minorEastAsia" w:hAnsi="Times New Roman" w:cs="Times New Roman"/>
          <w:sz w:val="22"/>
          <w:szCs w:val="22"/>
        </w:rPr>
        <w:t xml:space="preserve"> 11 rozpoznanie WP, 9 –10 prawdopodobne rozpoznanie WP</w:t>
      </w:r>
      <w:r w:rsidR="007C57A7">
        <w:rPr>
          <w:rFonts w:ascii="Times New Roman" w:eastAsiaTheme="minorEastAsia" w:hAnsi="Times New Roman" w:cs="Times New Roman"/>
          <w:sz w:val="22"/>
          <w:szCs w:val="22"/>
        </w:rPr>
        <w:t xml:space="preserve"> (P-WP)</w:t>
      </w:r>
      <w:r w:rsidR="00AF2599">
        <w:rPr>
          <w:rFonts w:ascii="Times New Roman" w:eastAsiaTheme="minorEastAsia" w:hAnsi="Times New Roman" w:cs="Times New Roman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≤</m:t>
        </m:r>
      </m:oMath>
      <w:r w:rsidR="00AF2599">
        <w:rPr>
          <w:rFonts w:ascii="Times New Roman" w:eastAsiaTheme="minorEastAsia" w:hAnsi="Times New Roman" w:cs="Times New Roman"/>
          <w:sz w:val="22"/>
          <w:szCs w:val="22"/>
        </w:rPr>
        <w:t xml:space="preserve"> 8 bez rozpoznania WP</w:t>
      </w:r>
      <w:r w:rsidR="000048B4">
        <w:rPr>
          <w:rFonts w:ascii="Times New Roman" w:eastAsiaTheme="minorEastAsia" w:hAnsi="Times New Roman" w:cs="Times New Roman"/>
          <w:sz w:val="22"/>
          <w:szCs w:val="22"/>
        </w:rPr>
        <w:t>.</w:t>
      </w:r>
      <w:r w:rsidR="00AF2599">
        <w:rPr>
          <w:rFonts w:ascii="Times New Roman" w:eastAsiaTheme="minorEastAsia" w:hAnsi="Times New Roman" w:cs="Times New Roman"/>
          <w:sz w:val="22"/>
          <w:szCs w:val="22"/>
        </w:rPr>
        <w:t xml:space="preserve"> Rzetelności (alfa </w:t>
      </w:r>
      <w:proofErr w:type="spellStart"/>
      <w:r w:rsidR="00AF2599">
        <w:rPr>
          <w:rFonts w:ascii="Times New Roman" w:eastAsiaTheme="minorEastAsia" w:hAnsi="Times New Roman" w:cs="Times New Roman"/>
          <w:sz w:val="22"/>
          <w:szCs w:val="22"/>
        </w:rPr>
        <w:t>Cronbacha</w:t>
      </w:r>
      <w:proofErr w:type="spellEnd"/>
      <w:r w:rsidR="00AF2599">
        <w:rPr>
          <w:rFonts w:ascii="Times New Roman" w:eastAsiaTheme="minorEastAsia" w:hAnsi="Times New Roman" w:cs="Times New Roman"/>
          <w:sz w:val="22"/>
          <w:szCs w:val="22"/>
        </w:rPr>
        <w:t xml:space="preserve">) polskiej wersji użytej w obecnym </w:t>
      </w:r>
      <w:r w:rsidR="00AF2599" w:rsidRPr="00187EC9">
        <w:rPr>
          <w:rFonts w:ascii="Times New Roman" w:eastAsiaTheme="minorEastAsia" w:hAnsi="Times New Roman" w:cs="Times New Roman"/>
          <w:sz w:val="22"/>
          <w:szCs w:val="22"/>
        </w:rPr>
        <w:t xml:space="preserve">badaniu wyniosła </w:t>
      </w:r>
      <w:r w:rsidR="00DF7071" w:rsidRPr="00187EC9">
        <w:rPr>
          <w:rFonts w:ascii="Times New Roman" w:eastAsiaTheme="minorEastAsia" w:hAnsi="Times New Roman" w:cs="Times New Roman"/>
          <w:sz w:val="22"/>
          <w:szCs w:val="22"/>
        </w:rPr>
        <w:t>0,86</w:t>
      </w:r>
      <w:r w:rsidR="000048B4" w:rsidRPr="00187EC9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38C32607" w14:textId="77777777" w:rsidR="00543AD8" w:rsidRDefault="00543AD8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3196A95E" w14:textId="77777777" w:rsidR="002B5F9E" w:rsidRDefault="00D43584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73290B">
        <w:rPr>
          <w:rFonts w:ascii="Times New Roman" w:hAnsi="Times New Roman" w:cs="Times New Roman"/>
          <w:sz w:val="22"/>
          <w:szCs w:val="22"/>
        </w:rPr>
        <w:t>Pomiary zmiennych wyjaśniających</w:t>
      </w:r>
    </w:p>
    <w:p w14:paraId="7BEC5848" w14:textId="77777777" w:rsidR="002B5F9E" w:rsidRPr="006945AD" w:rsidRDefault="002B5F9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Stres mniejszościowy</w:t>
      </w:r>
    </w:p>
    <w:p w14:paraId="3503B9E5" w14:textId="77777777" w:rsidR="00E57761" w:rsidRPr="00AF2599" w:rsidRDefault="00E57761" w:rsidP="00E57761">
      <w:pPr>
        <w:spacing w:line="360" w:lineRule="auto"/>
        <w:rPr>
          <w:rFonts w:ascii="Times New Roman" w:eastAsiaTheme="minorEastAsia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Nasilenie p</w:t>
      </w:r>
      <w:r w:rsidR="0097793F" w:rsidRPr="0097793F">
        <w:rPr>
          <w:rFonts w:ascii="Times New Roman" w:hAnsi="Times New Roman" w:cs="Times New Roman"/>
          <w:sz w:val="22"/>
          <w:szCs w:val="22"/>
        </w:rPr>
        <w:t>roces</w:t>
      </w:r>
      <w:r>
        <w:rPr>
          <w:rFonts w:ascii="Times New Roman" w:hAnsi="Times New Roman" w:cs="Times New Roman"/>
          <w:sz w:val="22"/>
          <w:szCs w:val="22"/>
        </w:rPr>
        <w:t>ów</w:t>
      </w:r>
      <w:r w:rsidR="0097793F" w:rsidRPr="0097793F">
        <w:rPr>
          <w:rFonts w:ascii="Times New Roman" w:hAnsi="Times New Roman" w:cs="Times New Roman"/>
          <w:sz w:val="22"/>
          <w:szCs w:val="22"/>
        </w:rPr>
        <w:t xml:space="preserve"> </w:t>
      </w:r>
      <w:r w:rsidR="0097793F">
        <w:rPr>
          <w:rFonts w:ascii="Times New Roman" w:hAnsi="Times New Roman" w:cs="Times New Roman"/>
          <w:sz w:val="22"/>
          <w:szCs w:val="22"/>
        </w:rPr>
        <w:t>proksymaln</w:t>
      </w:r>
      <w:r>
        <w:rPr>
          <w:rFonts w:ascii="Times New Roman" w:hAnsi="Times New Roman" w:cs="Times New Roman"/>
          <w:sz w:val="22"/>
          <w:szCs w:val="22"/>
        </w:rPr>
        <w:t>ych</w:t>
      </w:r>
      <w:r w:rsidR="0097793F">
        <w:rPr>
          <w:rFonts w:ascii="Times New Roman" w:hAnsi="Times New Roman" w:cs="Times New Roman"/>
          <w:sz w:val="22"/>
          <w:szCs w:val="22"/>
        </w:rPr>
        <w:t>: zinternalizowan</w:t>
      </w:r>
      <w:r>
        <w:rPr>
          <w:rFonts w:ascii="Times New Roman" w:hAnsi="Times New Roman" w:cs="Times New Roman"/>
          <w:sz w:val="22"/>
          <w:szCs w:val="22"/>
        </w:rPr>
        <w:t>ej</w:t>
      </w:r>
      <w:r w:rsidR="0097793F">
        <w:rPr>
          <w:rFonts w:ascii="Times New Roman" w:hAnsi="Times New Roman" w:cs="Times New Roman"/>
          <w:sz w:val="22"/>
          <w:szCs w:val="22"/>
        </w:rPr>
        <w:t xml:space="preserve"> homofob</w:t>
      </w:r>
      <w:r>
        <w:rPr>
          <w:rFonts w:ascii="Times New Roman" w:hAnsi="Times New Roman" w:cs="Times New Roman"/>
          <w:sz w:val="22"/>
          <w:szCs w:val="22"/>
        </w:rPr>
        <w:t>ii (IH)</w:t>
      </w:r>
      <w:r w:rsidR="0097793F">
        <w:rPr>
          <w:rFonts w:ascii="Times New Roman" w:hAnsi="Times New Roman" w:cs="Times New Roman"/>
          <w:sz w:val="22"/>
          <w:szCs w:val="22"/>
        </w:rPr>
        <w:t>, oczekiwani</w:t>
      </w:r>
      <w:r>
        <w:rPr>
          <w:rFonts w:ascii="Times New Roman" w:hAnsi="Times New Roman" w:cs="Times New Roman"/>
          <w:sz w:val="22"/>
          <w:szCs w:val="22"/>
        </w:rPr>
        <w:t>a</w:t>
      </w:r>
      <w:r w:rsidR="0097793F">
        <w:rPr>
          <w:rFonts w:ascii="Times New Roman" w:hAnsi="Times New Roman" w:cs="Times New Roman"/>
          <w:sz w:val="22"/>
          <w:szCs w:val="22"/>
        </w:rPr>
        <w:t xml:space="preserve"> odrzucenia </w:t>
      </w:r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ExR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</w:t>
      </w:r>
      <w:r w:rsidR="0097793F">
        <w:rPr>
          <w:rFonts w:ascii="Times New Roman" w:hAnsi="Times New Roman" w:cs="Times New Roman"/>
          <w:sz w:val="22"/>
          <w:szCs w:val="22"/>
        </w:rPr>
        <w:t>i życi</w:t>
      </w:r>
      <w:r>
        <w:rPr>
          <w:rFonts w:ascii="Times New Roman" w:hAnsi="Times New Roman" w:cs="Times New Roman"/>
          <w:sz w:val="22"/>
          <w:szCs w:val="22"/>
        </w:rPr>
        <w:t>a</w:t>
      </w:r>
      <w:r w:rsidR="0097793F">
        <w:rPr>
          <w:rFonts w:ascii="Times New Roman" w:hAnsi="Times New Roman" w:cs="Times New Roman"/>
          <w:sz w:val="22"/>
          <w:szCs w:val="22"/>
        </w:rPr>
        <w:t xml:space="preserve"> w ukryciu </w:t>
      </w:r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Clm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</w:t>
      </w:r>
      <w:r w:rsidR="0097793F">
        <w:rPr>
          <w:rFonts w:ascii="Times New Roman" w:hAnsi="Times New Roman" w:cs="Times New Roman"/>
          <w:sz w:val="22"/>
          <w:szCs w:val="22"/>
        </w:rPr>
        <w:t>oraz wydarzenia związane z dyskryminacją</w:t>
      </w:r>
      <w:r>
        <w:rPr>
          <w:rFonts w:ascii="Times New Roman" w:hAnsi="Times New Roman" w:cs="Times New Roman"/>
          <w:sz w:val="22"/>
          <w:szCs w:val="22"/>
        </w:rPr>
        <w:t xml:space="preserve"> (SMNE) zmierzono za pomocą </w:t>
      </w:r>
      <w:proofErr w:type="spellStart"/>
      <w:r w:rsidR="00543AD8" w:rsidRPr="0097793F">
        <w:rPr>
          <w:rFonts w:ascii="Times New Roman" w:hAnsi="Times New Roman" w:cs="Times New Roman"/>
          <w:sz w:val="22"/>
          <w:szCs w:val="22"/>
        </w:rPr>
        <w:t>Sexual</w:t>
      </w:r>
      <w:proofErr w:type="spellEnd"/>
      <w:r w:rsidR="00543AD8" w:rsidRPr="0097793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43AD8" w:rsidRPr="0097793F">
        <w:rPr>
          <w:rFonts w:ascii="Times New Roman" w:hAnsi="Times New Roman" w:cs="Times New Roman"/>
          <w:sz w:val="22"/>
          <w:szCs w:val="22"/>
        </w:rPr>
        <w:t>Minority</w:t>
      </w:r>
      <w:proofErr w:type="spellEnd"/>
      <w:r w:rsidR="00543AD8" w:rsidRPr="0097793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43AD8" w:rsidRPr="0097793F">
        <w:rPr>
          <w:rFonts w:ascii="Times New Roman" w:hAnsi="Times New Roman" w:cs="Times New Roman"/>
          <w:sz w:val="22"/>
          <w:szCs w:val="22"/>
        </w:rPr>
        <w:t>Stress</w:t>
      </w:r>
      <w:proofErr w:type="spellEnd"/>
      <w:r w:rsidR="00543AD8" w:rsidRPr="0097793F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543AD8" w:rsidRPr="0097793F">
        <w:rPr>
          <w:rFonts w:ascii="Times New Roman" w:hAnsi="Times New Roman" w:cs="Times New Roman"/>
          <w:sz w:val="22"/>
          <w:szCs w:val="22"/>
        </w:rPr>
        <w:t>Scale</w:t>
      </w:r>
      <w:proofErr w:type="spellEnd"/>
      <w:r w:rsidR="00543AD8" w:rsidRPr="0097793F">
        <w:rPr>
          <w:rFonts w:ascii="Times New Roman" w:hAnsi="Times New Roman" w:cs="Times New Roman"/>
          <w:sz w:val="22"/>
          <w:szCs w:val="22"/>
        </w:rPr>
        <w:t xml:space="preserve"> (SMSS)</w:t>
      </w:r>
      <w:r w:rsidR="000048B4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Konstrukcja skali oparta jest </w:t>
      </w:r>
      <w:r w:rsidR="00690C72">
        <w:rPr>
          <w:rFonts w:ascii="Times New Roman" w:hAnsi="Times New Roman" w:cs="Times New Roman"/>
          <w:sz w:val="22"/>
          <w:szCs w:val="22"/>
        </w:rPr>
        <w:t>o</w:t>
      </w:r>
      <w:r>
        <w:rPr>
          <w:rFonts w:ascii="Times New Roman" w:hAnsi="Times New Roman" w:cs="Times New Roman"/>
          <w:sz w:val="22"/>
          <w:szCs w:val="22"/>
        </w:rPr>
        <w:t xml:space="preserve"> model stresu mniejszościowego Meyera</w:t>
      </w:r>
      <w:r w:rsidR="00B419D8">
        <w:rPr>
          <w:rFonts w:ascii="Times New Roman" w:hAnsi="Times New Roman" w:cs="Times New Roman"/>
          <w:sz w:val="22"/>
          <w:szCs w:val="22"/>
        </w:rPr>
        <w:t xml:space="preserve"> [21]</w:t>
      </w:r>
      <w:r w:rsidR="000048B4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Skala składa się z </w:t>
      </w:r>
      <w:proofErr w:type="spellStart"/>
      <w:r>
        <w:rPr>
          <w:rFonts w:ascii="Times New Roman" w:hAnsi="Times New Roman" w:cs="Times New Roman"/>
          <w:sz w:val="22"/>
          <w:szCs w:val="22"/>
        </w:rPr>
        <w:t>podskal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typu </w:t>
      </w:r>
      <w:proofErr w:type="spellStart"/>
      <w:r>
        <w:rPr>
          <w:rFonts w:ascii="Times New Roman" w:hAnsi="Times New Roman" w:cs="Times New Roman"/>
          <w:sz w:val="22"/>
          <w:szCs w:val="22"/>
        </w:rPr>
        <w:t>Likertowskiego</w:t>
      </w:r>
      <w:proofErr w:type="spellEnd"/>
      <w:r>
        <w:rPr>
          <w:rFonts w:ascii="Times New Roman" w:hAnsi="Times New Roman" w:cs="Times New Roman"/>
          <w:sz w:val="22"/>
          <w:szCs w:val="22"/>
        </w:rPr>
        <w:t>, które oceniają poszczególne procesy mniejszościowe</w:t>
      </w:r>
      <w:r w:rsidR="000048B4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Skalę przetłumaczono i zaadaptowano do użycia w języku polskim</w:t>
      </w:r>
      <w:r w:rsidR="00B419D8">
        <w:rPr>
          <w:rFonts w:ascii="Times New Roman" w:hAnsi="Times New Roman" w:cs="Times New Roman"/>
          <w:sz w:val="22"/>
          <w:szCs w:val="22"/>
        </w:rPr>
        <w:t xml:space="preserve"> [2</w:t>
      </w:r>
      <w:r w:rsidR="007F3768">
        <w:rPr>
          <w:rFonts w:ascii="Times New Roman" w:hAnsi="Times New Roman" w:cs="Times New Roman"/>
          <w:sz w:val="22"/>
          <w:szCs w:val="22"/>
        </w:rPr>
        <w:t>9</w:t>
      </w:r>
      <w:r w:rsidR="00B419D8">
        <w:rPr>
          <w:rFonts w:ascii="Times New Roman" w:hAnsi="Times New Roman" w:cs="Times New Roman"/>
          <w:sz w:val="22"/>
          <w:szCs w:val="22"/>
        </w:rPr>
        <w:t>]</w:t>
      </w:r>
      <w:r w:rsidR="000048B4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Rzetelności (alfa </w:t>
      </w:r>
      <w:proofErr w:type="spellStart"/>
      <w:r>
        <w:rPr>
          <w:rFonts w:ascii="Times New Roman" w:eastAsiaTheme="minorEastAsia" w:hAnsi="Times New Roman" w:cs="Times New Roman"/>
          <w:sz w:val="22"/>
          <w:szCs w:val="22"/>
        </w:rPr>
        <w:t>Cronbacha</w:t>
      </w:r>
      <w:proofErr w:type="spellEnd"/>
      <w:r>
        <w:rPr>
          <w:rFonts w:ascii="Times New Roman" w:eastAsiaTheme="minorEastAsia" w:hAnsi="Times New Roman" w:cs="Times New Roman"/>
          <w:sz w:val="22"/>
          <w:szCs w:val="22"/>
        </w:rPr>
        <w:t xml:space="preserve">) dla poszczególnych </w:t>
      </w:r>
      <w:proofErr w:type="spellStart"/>
      <w:r>
        <w:rPr>
          <w:rFonts w:ascii="Times New Roman" w:eastAsiaTheme="minorEastAsia" w:hAnsi="Times New Roman" w:cs="Times New Roman"/>
          <w:sz w:val="22"/>
          <w:szCs w:val="22"/>
        </w:rPr>
        <w:t>podskal</w:t>
      </w:r>
      <w:proofErr w:type="spellEnd"/>
      <w:r>
        <w:rPr>
          <w:rFonts w:ascii="Times New Roman" w:eastAsiaTheme="minorEastAsia" w:hAnsi="Times New Roman" w:cs="Times New Roman"/>
          <w:sz w:val="22"/>
          <w:szCs w:val="22"/>
        </w:rPr>
        <w:t xml:space="preserve"> polskiej wersji użytej w obecnym badaniu wyniosła odpowiednio: IH</w:t>
      </w:r>
      <w:proofErr w:type="gramStart"/>
      <w:r>
        <w:rPr>
          <w:rFonts w:ascii="Times New Roman" w:eastAsiaTheme="minorEastAsia" w:hAnsi="Times New Roman" w:cs="Times New Roman"/>
          <w:sz w:val="22"/>
          <w:szCs w:val="22"/>
        </w:rPr>
        <w:t>: ,</w:t>
      </w:r>
      <w:proofErr w:type="gramEnd"/>
      <w:r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2"/>
          <w:szCs w:val="22"/>
        </w:rPr>
        <w:t>ExR</w:t>
      </w:r>
      <w:proofErr w:type="spellEnd"/>
      <w:r>
        <w:rPr>
          <w:rFonts w:ascii="Times New Roman" w:eastAsiaTheme="minorEastAsia" w:hAnsi="Times New Roman" w:cs="Times New Roman"/>
          <w:sz w:val="22"/>
          <w:szCs w:val="22"/>
        </w:rPr>
        <w:t xml:space="preserve">:  , </w:t>
      </w:r>
      <w:proofErr w:type="spellStart"/>
      <w:r>
        <w:rPr>
          <w:rFonts w:ascii="Times New Roman" w:eastAsiaTheme="minorEastAsia" w:hAnsi="Times New Roman" w:cs="Times New Roman"/>
          <w:sz w:val="22"/>
          <w:szCs w:val="22"/>
        </w:rPr>
        <w:t>Clm</w:t>
      </w:r>
      <w:proofErr w:type="spellEnd"/>
      <w:r>
        <w:rPr>
          <w:rFonts w:ascii="Times New Roman" w:eastAsiaTheme="minorEastAsia" w:hAnsi="Times New Roman" w:cs="Times New Roman"/>
          <w:sz w:val="22"/>
          <w:szCs w:val="22"/>
        </w:rPr>
        <w:t xml:space="preserve">: , SMNE:  </w:t>
      </w:r>
      <w:r w:rsidR="000048B4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6AFF43DB" w14:textId="77777777" w:rsidR="00E57761" w:rsidRDefault="00E57761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DDB1534" w14:textId="77777777" w:rsidR="0073290B" w:rsidRPr="001A356C" w:rsidRDefault="0073290B" w:rsidP="0073290B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A356C">
        <w:rPr>
          <w:rFonts w:ascii="Times New Roman" w:hAnsi="Times New Roman" w:cs="Times New Roman"/>
          <w:sz w:val="22"/>
          <w:szCs w:val="22"/>
        </w:rPr>
        <w:t>Pomiar pozostałych funkcji seksualnych</w:t>
      </w:r>
    </w:p>
    <w:p w14:paraId="38C9546B" w14:textId="14E06F9C" w:rsidR="0073290B" w:rsidRPr="00AF2599" w:rsidRDefault="0073290B" w:rsidP="0073290B">
      <w:pPr>
        <w:spacing w:line="360" w:lineRule="auto"/>
        <w:rPr>
          <w:rFonts w:ascii="Times New Roman" w:eastAsiaTheme="minorEastAsia" w:hAnsi="Times New Roman" w:cs="Times New Roman"/>
          <w:sz w:val="22"/>
          <w:szCs w:val="22"/>
        </w:rPr>
      </w:pPr>
      <w:r w:rsidRPr="00465BC1">
        <w:rPr>
          <w:rFonts w:ascii="Times New Roman" w:hAnsi="Times New Roman" w:cs="Times New Roman"/>
          <w:sz w:val="22"/>
          <w:szCs w:val="22"/>
        </w:rPr>
        <w:t>W tym celu użyto IIEF</w:t>
      </w:r>
      <w:r w:rsidR="00506C9A" w:rsidRPr="00465BC1">
        <w:rPr>
          <w:rFonts w:ascii="Times New Roman" w:hAnsi="Times New Roman" w:cs="Times New Roman"/>
          <w:sz w:val="22"/>
          <w:szCs w:val="22"/>
        </w:rPr>
        <w:t>-2</w:t>
      </w:r>
      <w:r w:rsidRPr="00465BC1">
        <w:rPr>
          <w:rFonts w:ascii="Times New Roman" w:hAnsi="Times New Roman" w:cs="Times New Roman"/>
          <w:sz w:val="22"/>
          <w:szCs w:val="22"/>
        </w:rPr>
        <w:t xml:space="preserve"> (International Index of-2 </w:t>
      </w:r>
      <w:proofErr w:type="spellStart"/>
      <w:r w:rsidRPr="00465BC1">
        <w:rPr>
          <w:rFonts w:ascii="Times New Roman" w:hAnsi="Times New Roman" w:cs="Times New Roman"/>
          <w:sz w:val="22"/>
          <w:szCs w:val="22"/>
        </w:rPr>
        <w:t>Erectile</w:t>
      </w:r>
      <w:proofErr w:type="spellEnd"/>
      <w:r w:rsidRPr="00465BC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65BC1">
        <w:rPr>
          <w:rFonts w:ascii="Times New Roman" w:hAnsi="Times New Roman" w:cs="Times New Roman"/>
          <w:sz w:val="22"/>
          <w:szCs w:val="22"/>
        </w:rPr>
        <w:t>Function</w:t>
      </w:r>
      <w:proofErr w:type="spellEnd"/>
      <w:r w:rsidRPr="00465BC1">
        <w:rPr>
          <w:rFonts w:ascii="Times New Roman" w:hAnsi="Times New Roman" w:cs="Times New Roman"/>
          <w:sz w:val="22"/>
          <w:szCs w:val="22"/>
        </w:rPr>
        <w:t>, version 2)</w:t>
      </w:r>
      <w:r w:rsidR="000048B4" w:rsidRPr="00465BC1">
        <w:rPr>
          <w:rFonts w:ascii="Times New Roman" w:hAnsi="Times New Roman" w:cs="Times New Roman"/>
          <w:sz w:val="22"/>
          <w:szCs w:val="22"/>
        </w:rPr>
        <w:t>.</w:t>
      </w:r>
      <w:r w:rsidRPr="00465BC1">
        <w:rPr>
          <w:rFonts w:ascii="Times New Roman" w:hAnsi="Times New Roman" w:cs="Times New Roman"/>
          <w:sz w:val="22"/>
          <w:szCs w:val="22"/>
        </w:rPr>
        <w:t xml:space="preserve"> </w:t>
      </w:r>
      <w:r w:rsidRPr="001A356C">
        <w:rPr>
          <w:rFonts w:ascii="Times New Roman" w:hAnsi="Times New Roman" w:cs="Times New Roman"/>
          <w:sz w:val="22"/>
          <w:szCs w:val="22"/>
        </w:rPr>
        <w:t>Jest to standardowe narzędzie przeznaczone do oceny funkcjonow</w:t>
      </w:r>
      <w:r w:rsidR="00506C9A">
        <w:rPr>
          <w:rFonts w:ascii="Times New Roman" w:hAnsi="Times New Roman" w:cs="Times New Roman"/>
          <w:sz w:val="22"/>
          <w:szCs w:val="22"/>
        </w:rPr>
        <w:t>a</w:t>
      </w:r>
      <w:r w:rsidRPr="001A356C">
        <w:rPr>
          <w:rFonts w:ascii="Times New Roman" w:hAnsi="Times New Roman" w:cs="Times New Roman"/>
          <w:sz w:val="22"/>
          <w:szCs w:val="22"/>
        </w:rPr>
        <w:t xml:space="preserve">nia seksualnego u </w:t>
      </w:r>
      <w:r>
        <w:rPr>
          <w:rFonts w:ascii="Times New Roman" w:hAnsi="Times New Roman" w:cs="Times New Roman"/>
          <w:sz w:val="22"/>
          <w:szCs w:val="22"/>
        </w:rPr>
        <w:t>mężczyzn</w:t>
      </w:r>
      <w:r w:rsidR="00E15401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Narzędzie zostało przetłumaczone na język polski i nieodpłatnie udostępnione do celów naukowych przez firmę </w:t>
      </w:r>
      <w:proofErr w:type="spellStart"/>
      <w:r>
        <w:rPr>
          <w:rFonts w:ascii="Times New Roman" w:hAnsi="Times New Roman" w:cs="Times New Roman"/>
          <w:sz w:val="22"/>
          <w:szCs w:val="22"/>
        </w:rPr>
        <w:t>Pfizer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Inc</w:t>
      </w:r>
      <w:r w:rsidR="00E15401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506C9A">
        <w:rPr>
          <w:rFonts w:ascii="Times New Roman" w:hAnsi="Times New Roman" w:cs="Times New Roman"/>
          <w:sz w:val="22"/>
          <w:szCs w:val="22"/>
        </w:rPr>
        <w:t>[</w:t>
      </w:r>
      <w:r w:rsidR="007F3768">
        <w:rPr>
          <w:rFonts w:ascii="Times New Roman" w:hAnsi="Times New Roman" w:cs="Times New Roman"/>
          <w:sz w:val="22"/>
          <w:szCs w:val="22"/>
        </w:rPr>
        <w:t>30</w:t>
      </w:r>
      <w:r w:rsidR="00506C9A">
        <w:rPr>
          <w:rFonts w:ascii="Times New Roman" w:hAnsi="Times New Roman" w:cs="Times New Roman"/>
          <w:sz w:val="22"/>
          <w:szCs w:val="22"/>
        </w:rPr>
        <w:t>]</w:t>
      </w:r>
      <w:r w:rsidR="00E15401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Pierwotna wersja nie uwzględniała tożsamości/orientacji seksualnej respondentów, a użyty język zakładał, że kontakty seksualne mają miejsce z kobietami</w:t>
      </w:r>
      <w:r w:rsidR="00506C9A">
        <w:rPr>
          <w:rFonts w:ascii="Times New Roman" w:hAnsi="Times New Roman" w:cs="Times New Roman"/>
          <w:sz w:val="22"/>
          <w:szCs w:val="22"/>
        </w:rPr>
        <w:t xml:space="preserve"> [3</w:t>
      </w:r>
      <w:r w:rsidR="007F3768">
        <w:rPr>
          <w:rFonts w:ascii="Times New Roman" w:hAnsi="Times New Roman" w:cs="Times New Roman"/>
          <w:sz w:val="22"/>
          <w:szCs w:val="22"/>
        </w:rPr>
        <w:t>1</w:t>
      </w:r>
      <w:r w:rsidR="00506C9A">
        <w:rPr>
          <w:rFonts w:ascii="Times New Roman" w:hAnsi="Times New Roman" w:cs="Times New Roman"/>
          <w:sz w:val="22"/>
          <w:szCs w:val="22"/>
        </w:rPr>
        <w:t>]</w:t>
      </w:r>
      <w:r w:rsidR="00E15401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Wersja druga narzędzia zaadaptowana została do użycia w grupie mężczyzn nieheteroseksualnych poprzez zmianę językową (użycie w definicji stosunku seksualnego sformułowania „seksualna penetracja” zamiast „penetracja pochwowa”)</w:t>
      </w:r>
      <w:r w:rsidR="00506C9A">
        <w:rPr>
          <w:rFonts w:ascii="Times New Roman" w:hAnsi="Times New Roman" w:cs="Times New Roman"/>
          <w:sz w:val="22"/>
          <w:szCs w:val="22"/>
        </w:rPr>
        <w:t xml:space="preserve"> [</w:t>
      </w:r>
      <w:r w:rsidR="007F3768">
        <w:rPr>
          <w:rFonts w:ascii="Times New Roman" w:hAnsi="Times New Roman" w:cs="Times New Roman"/>
          <w:sz w:val="22"/>
          <w:szCs w:val="22"/>
        </w:rPr>
        <w:t>30</w:t>
      </w:r>
      <w:r w:rsidR="00506C9A">
        <w:rPr>
          <w:rFonts w:ascii="Times New Roman" w:hAnsi="Times New Roman" w:cs="Times New Roman"/>
          <w:sz w:val="22"/>
          <w:szCs w:val="22"/>
        </w:rPr>
        <w:t>]</w:t>
      </w:r>
      <w:r w:rsidR="00E15401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Skala obejmuje 5 domen korespondujących z elementami odpowiedzi seksualnej: erekcją (EF), orgazmem (OF), pożądaniem (SD), satysfakcją ze stosunku (IS) i ogólną satysfakcją (OS)</w:t>
      </w:r>
      <w:r w:rsidR="00E15401"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>Ogólny wynik skali użyty został w celu kontroli potencjalnych różnic obejmujących inne elementy odpowiedzi seksualnej</w:t>
      </w:r>
      <w:r w:rsidR="00E15401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</w:rPr>
        <w:t xml:space="preserve">Rzetelności (alfa </w:t>
      </w:r>
      <w:proofErr w:type="spellStart"/>
      <w:r>
        <w:rPr>
          <w:rFonts w:ascii="Times New Roman" w:eastAsiaTheme="minorEastAsia" w:hAnsi="Times New Roman" w:cs="Times New Roman"/>
          <w:sz w:val="22"/>
          <w:szCs w:val="22"/>
        </w:rPr>
        <w:t>Cronbacha</w:t>
      </w:r>
      <w:proofErr w:type="spellEnd"/>
      <w:r>
        <w:rPr>
          <w:rFonts w:ascii="Times New Roman" w:eastAsiaTheme="minorEastAsia" w:hAnsi="Times New Roman" w:cs="Times New Roman"/>
          <w:sz w:val="22"/>
          <w:szCs w:val="22"/>
        </w:rPr>
        <w:t xml:space="preserve">) polskiej wersji użytej w obecnym badaniu </w:t>
      </w:r>
      <w:r w:rsidRPr="00D61AD8">
        <w:rPr>
          <w:rFonts w:ascii="Times New Roman" w:eastAsiaTheme="minorEastAsia" w:hAnsi="Times New Roman" w:cs="Times New Roman"/>
          <w:sz w:val="22"/>
          <w:szCs w:val="22"/>
        </w:rPr>
        <w:t xml:space="preserve">wyniosła </w:t>
      </w:r>
      <w:r w:rsidR="00021B2A" w:rsidRPr="00D61AD8">
        <w:rPr>
          <w:rFonts w:ascii="Times New Roman" w:eastAsiaTheme="minorEastAsia" w:hAnsi="Times New Roman" w:cs="Times New Roman"/>
          <w:sz w:val="22"/>
          <w:szCs w:val="22"/>
        </w:rPr>
        <w:t>0,7</w:t>
      </w:r>
      <w:r w:rsidR="00D61AD8" w:rsidRPr="00D61AD8">
        <w:rPr>
          <w:rFonts w:ascii="Times New Roman" w:eastAsiaTheme="minorEastAsia" w:hAnsi="Times New Roman" w:cs="Times New Roman"/>
          <w:sz w:val="22"/>
          <w:szCs w:val="22"/>
        </w:rPr>
        <w:t>9</w:t>
      </w:r>
      <w:r w:rsidR="00E15401" w:rsidRPr="00D61AD8">
        <w:rPr>
          <w:rFonts w:ascii="Times New Roman" w:eastAsiaTheme="minorEastAsia" w:hAnsi="Times New Roman" w:cs="Times New Roman"/>
          <w:sz w:val="22"/>
          <w:szCs w:val="22"/>
        </w:rPr>
        <w:t>.</w:t>
      </w:r>
    </w:p>
    <w:p w14:paraId="1EB84F43" w14:textId="77777777" w:rsidR="0073290B" w:rsidRPr="001A356C" w:rsidRDefault="0073290B" w:rsidP="0073290B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1FC56E45" w14:textId="77777777" w:rsidR="0073290B" w:rsidRPr="0097793F" w:rsidRDefault="0073290B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42417FE" w14:textId="77777777" w:rsidR="002B5F9E" w:rsidRPr="002B5F9E" w:rsidRDefault="002B5F9E" w:rsidP="00543AD8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2B5F9E">
        <w:rPr>
          <w:rFonts w:ascii="Times New Roman" w:hAnsi="Times New Roman" w:cs="Times New Roman"/>
          <w:sz w:val="22"/>
          <w:szCs w:val="22"/>
        </w:rPr>
        <w:t xml:space="preserve">Zmienne </w:t>
      </w:r>
      <w:r>
        <w:rPr>
          <w:rFonts w:ascii="Times New Roman" w:hAnsi="Times New Roman" w:cs="Times New Roman"/>
          <w:sz w:val="22"/>
          <w:szCs w:val="22"/>
        </w:rPr>
        <w:t>demograficzne i pozostałe zmienne wyjaśniające</w:t>
      </w:r>
    </w:p>
    <w:p w14:paraId="27B95DB1" w14:textId="77777777" w:rsidR="009A49DF" w:rsidRDefault="00673C30" w:rsidP="00543AD8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 tym celu użyto k</w:t>
      </w:r>
      <w:r w:rsidR="00543AD8" w:rsidRPr="00543AD8">
        <w:rPr>
          <w:rFonts w:ascii="Times New Roman" w:hAnsi="Times New Roman" w:cs="Times New Roman"/>
          <w:sz w:val="22"/>
          <w:szCs w:val="22"/>
        </w:rPr>
        <w:t>westionariusz</w:t>
      </w:r>
      <w:r>
        <w:rPr>
          <w:rFonts w:ascii="Times New Roman" w:hAnsi="Times New Roman" w:cs="Times New Roman"/>
          <w:sz w:val="22"/>
          <w:szCs w:val="22"/>
        </w:rPr>
        <w:t>a</w:t>
      </w:r>
      <w:r w:rsidR="00543AD8" w:rsidRPr="00543AD8">
        <w:rPr>
          <w:rFonts w:ascii="Times New Roman" w:hAnsi="Times New Roman" w:cs="Times New Roman"/>
          <w:sz w:val="22"/>
          <w:szCs w:val="22"/>
        </w:rPr>
        <w:t xml:space="preserve"> własnej konstrukcji</w:t>
      </w:r>
      <w:r>
        <w:rPr>
          <w:rFonts w:ascii="Times New Roman" w:hAnsi="Times New Roman" w:cs="Times New Roman"/>
          <w:sz w:val="22"/>
          <w:szCs w:val="22"/>
        </w:rPr>
        <w:t>, który opracowany został na potrzeby całego projektu badawczego (badania matczynego)</w:t>
      </w:r>
      <w:r w:rsidR="00E15401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Kwestionariusz został opracowany przy pomocy 6 sędziów kompetentnych (2 mężczyzn homoseksualnych, 2 heteroseksualnych, 1 seksuologa i 1 metodologa), którzy zapewnili informacje zwrotne użyte w sporządzeniu ostatecznej jego wersji</w:t>
      </w:r>
      <w:r w:rsidR="00E15401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47860">
        <w:rPr>
          <w:rFonts w:ascii="Times New Roman" w:hAnsi="Times New Roman" w:cs="Times New Roman"/>
          <w:sz w:val="22"/>
          <w:szCs w:val="22"/>
        </w:rPr>
        <w:lastRenderedPageBreak/>
        <w:t>Narzędzie to zawiera pytania pojedynczego lub wielokrotnego wyboru a także pytania zamknięte i otwarte</w:t>
      </w:r>
      <w:r w:rsidR="00E15401">
        <w:rPr>
          <w:rFonts w:ascii="Times New Roman" w:hAnsi="Times New Roman" w:cs="Times New Roman"/>
          <w:sz w:val="22"/>
          <w:szCs w:val="22"/>
        </w:rPr>
        <w:t>.</w:t>
      </w:r>
      <w:r w:rsidR="00247860">
        <w:rPr>
          <w:rFonts w:ascii="Times New Roman" w:hAnsi="Times New Roman" w:cs="Times New Roman"/>
          <w:sz w:val="22"/>
          <w:szCs w:val="22"/>
        </w:rPr>
        <w:t xml:space="preserve"> </w:t>
      </w:r>
      <w:r w:rsidR="00466F80">
        <w:rPr>
          <w:rFonts w:ascii="Times New Roman" w:hAnsi="Times New Roman" w:cs="Times New Roman"/>
          <w:sz w:val="22"/>
          <w:szCs w:val="22"/>
        </w:rPr>
        <w:t>Zebrane dane objęły:</w:t>
      </w:r>
    </w:p>
    <w:p w14:paraId="0D4C10DE" w14:textId="77777777" w:rsidR="00466F80" w:rsidRDefault="00466F80" w:rsidP="00466F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Tożsamość seksualną respondentów;</w:t>
      </w:r>
    </w:p>
    <w:p w14:paraId="3A2FC5A7" w14:textId="77777777" w:rsidR="00466F80" w:rsidRDefault="00466F80" w:rsidP="00466F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Dana demograficzne: wiek, wielkość miejsca zamieszkania, poziom wyksz</w:t>
      </w:r>
      <w:r w:rsidR="000067C0">
        <w:rPr>
          <w:rFonts w:ascii="Times New Roman" w:hAnsi="Times New Roman" w:cs="Times New Roman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>ałcenia, sytu</w:t>
      </w:r>
      <w:r w:rsidR="000067C0"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sz w:val="22"/>
          <w:szCs w:val="22"/>
        </w:rPr>
        <w:t>cję finansową;</w:t>
      </w:r>
    </w:p>
    <w:p w14:paraId="55BE6990" w14:textId="77777777" w:rsidR="00466F80" w:rsidRDefault="00055933" w:rsidP="00466F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Związki: bycie w związku, czas jego trwania, płeć partnera, kontakty seksualne poza związkiem</w:t>
      </w:r>
      <w:r w:rsidR="00154C92">
        <w:rPr>
          <w:rFonts w:ascii="Times New Roman" w:hAnsi="Times New Roman" w:cs="Times New Roman"/>
          <w:sz w:val="22"/>
          <w:szCs w:val="22"/>
        </w:rPr>
        <w:t>;</w:t>
      </w:r>
    </w:p>
    <w:p w14:paraId="04E4A79C" w14:textId="77777777" w:rsidR="00154C92" w:rsidRDefault="00004013" w:rsidP="00466F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Styl życia: aktywność sportowa, używanie alkoholu, nikotyny i substancji nielegalnych;</w:t>
      </w:r>
    </w:p>
    <w:p w14:paraId="52FECD88" w14:textId="77777777" w:rsidR="00004013" w:rsidRPr="00466F80" w:rsidRDefault="00004013" w:rsidP="00466F80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Problemy zdrowotne: choroby układu krążenia, cukrzycę, choroby prostaty, gruczołu tarczowego, </w:t>
      </w:r>
      <w:proofErr w:type="spellStart"/>
      <w:r>
        <w:rPr>
          <w:rFonts w:ascii="Times New Roman" w:hAnsi="Times New Roman" w:cs="Times New Roman"/>
          <w:sz w:val="22"/>
          <w:szCs w:val="22"/>
        </w:rPr>
        <w:t>hiperprolaktynemię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hiperlipidemię</w:t>
      </w:r>
      <w:proofErr w:type="spellEnd"/>
      <w:r>
        <w:rPr>
          <w:rFonts w:ascii="Times New Roman" w:hAnsi="Times New Roman" w:cs="Times New Roman"/>
          <w:sz w:val="22"/>
          <w:szCs w:val="22"/>
        </w:rPr>
        <w:t>, HIV/AIDS, depresję, zaburzenia lękowe, systematyczne używanie leków przepisywanych przez lekarza</w:t>
      </w:r>
      <w:r w:rsidR="00A8658F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1FCDA6" w14:textId="77777777" w:rsidR="00543AD8" w:rsidRPr="00543AD8" w:rsidRDefault="00543AD8" w:rsidP="00543AD8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3211AB8" w14:textId="77777777" w:rsidR="00071393" w:rsidRPr="001A356C" w:rsidRDefault="00071393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80ACE46" w14:textId="77777777" w:rsidR="007E495E" w:rsidRPr="00AB7E6A" w:rsidRDefault="007E495E" w:rsidP="00AB7E6A">
      <w:pPr>
        <w:spacing w:line="360" w:lineRule="auto"/>
        <w:jc w:val="both"/>
        <w:rPr>
          <w:rFonts w:ascii="Times New Roman" w:eastAsia="Arial" w:hAnsi="Times New Roman" w:cs="Times New Roman"/>
          <w:color w:val="000000"/>
          <w:sz w:val="22"/>
          <w:szCs w:val="22"/>
        </w:rPr>
      </w:pPr>
      <w:r w:rsidRPr="00AB7E6A">
        <w:rPr>
          <w:rFonts w:ascii="Times New Roman" w:eastAsia="Arial" w:hAnsi="Times New Roman" w:cs="Times New Roman"/>
          <w:color w:val="000000"/>
          <w:sz w:val="22"/>
          <w:szCs w:val="22"/>
        </w:rPr>
        <w:t>Analiza statystyczna</w:t>
      </w:r>
    </w:p>
    <w:p w14:paraId="61982D91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6190139" w14:textId="77777777" w:rsidR="007E495E" w:rsidRPr="00AB7E6A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850B09D" w14:textId="77777777" w:rsidR="003854F5" w:rsidRPr="003854F5" w:rsidRDefault="007E495E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854F5">
        <w:rPr>
          <w:rFonts w:ascii="Times New Roman" w:hAnsi="Times New Roman" w:cs="Times New Roman"/>
          <w:sz w:val="22"/>
          <w:szCs w:val="22"/>
        </w:rPr>
        <w:t>Wyniki</w:t>
      </w:r>
    </w:p>
    <w:p w14:paraId="3A9446C2" w14:textId="77777777" w:rsidR="003854F5" w:rsidRDefault="003854F5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854F5">
        <w:rPr>
          <w:rFonts w:ascii="Times New Roman" w:hAnsi="Times New Roman" w:cs="Times New Roman"/>
          <w:sz w:val="22"/>
          <w:szCs w:val="22"/>
        </w:rPr>
        <w:t xml:space="preserve">Analizy </w:t>
      </w:r>
      <w:r>
        <w:rPr>
          <w:rFonts w:ascii="Times New Roman" w:hAnsi="Times New Roman" w:cs="Times New Roman"/>
          <w:sz w:val="22"/>
          <w:szCs w:val="22"/>
        </w:rPr>
        <w:t>jednoczynnikowe</w:t>
      </w:r>
    </w:p>
    <w:p w14:paraId="656B6481" w14:textId="2619F46C" w:rsidR="003854F5" w:rsidRPr="00CA76F5" w:rsidRDefault="00E955F7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W analizach jednoczynnikowych </w:t>
      </w:r>
      <w:r w:rsidR="003D484B">
        <w:rPr>
          <w:rFonts w:ascii="Times New Roman" w:hAnsi="Times New Roman" w:cs="Times New Roman"/>
          <w:sz w:val="22"/>
          <w:szCs w:val="22"/>
        </w:rPr>
        <w:t xml:space="preserve">tożsamość homoseksualna związana była z mniejszym ryzkiem </w:t>
      </w:r>
      <w:r w:rsidR="00735C98" w:rsidRPr="00CA76F5">
        <w:rPr>
          <w:rFonts w:ascii="Times New Roman" w:hAnsi="Times New Roman" w:cs="Times New Roman"/>
          <w:sz w:val="22"/>
          <w:szCs w:val="22"/>
        </w:rPr>
        <w:t xml:space="preserve">rozpoznania zarówno </w:t>
      </w:r>
      <w:r w:rsidR="007C57A7" w:rsidRPr="00CA76F5">
        <w:rPr>
          <w:rFonts w:ascii="Times New Roman" w:hAnsi="Times New Roman" w:cs="Times New Roman"/>
          <w:sz w:val="22"/>
          <w:szCs w:val="22"/>
        </w:rPr>
        <w:t>P-</w:t>
      </w:r>
      <w:r w:rsidR="00735C98" w:rsidRPr="00CA76F5">
        <w:rPr>
          <w:rFonts w:ascii="Times New Roman" w:hAnsi="Times New Roman" w:cs="Times New Roman"/>
          <w:sz w:val="22"/>
          <w:szCs w:val="22"/>
        </w:rPr>
        <w:t>WP (</w:t>
      </w:r>
      <w:r w:rsidR="006647C3" w:rsidRPr="00CA76F5">
        <w:rPr>
          <w:rFonts w:ascii="Times New Roman" w:hAnsi="Times New Roman" w:cs="Times New Roman"/>
          <w:sz w:val="22"/>
          <w:szCs w:val="22"/>
        </w:rPr>
        <w:t>O</w:t>
      </w:r>
      <w:r w:rsidR="00735C98" w:rsidRPr="00CA76F5">
        <w:rPr>
          <w:rFonts w:ascii="Times New Roman" w:hAnsi="Times New Roman" w:cs="Times New Roman"/>
          <w:sz w:val="22"/>
          <w:szCs w:val="22"/>
        </w:rPr>
        <w:t>R=0,5</w:t>
      </w:r>
      <w:r w:rsidR="00D61AD8" w:rsidRPr="00CA76F5">
        <w:rPr>
          <w:rFonts w:ascii="Times New Roman" w:hAnsi="Times New Roman" w:cs="Times New Roman"/>
          <w:sz w:val="22"/>
          <w:szCs w:val="22"/>
        </w:rPr>
        <w:t>7</w:t>
      </w:r>
      <w:r w:rsidR="006C559F" w:rsidRPr="00CA76F5">
        <w:rPr>
          <w:rFonts w:ascii="Times New Roman" w:hAnsi="Times New Roman" w:cs="Times New Roman"/>
          <w:sz w:val="22"/>
          <w:szCs w:val="22"/>
        </w:rPr>
        <w:t>;</w:t>
      </w:r>
      <w:r w:rsidR="00735C98" w:rsidRPr="00CA76F5">
        <w:rPr>
          <w:rFonts w:ascii="Times New Roman" w:hAnsi="Times New Roman" w:cs="Times New Roman"/>
          <w:sz w:val="22"/>
          <w:szCs w:val="22"/>
        </w:rPr>
        <w:t xml:space="preserve"> p&lt;0,001), jak i WP (</w:t>
      </w:r>
      <w:r w:rsidR="006647C3" w:rsidRPr="00CA76F5">
        <w:rPr>
          <w:rFonts w:ascii="Times New Roman" w:hAnsi="Times New Roman" w:cs="Times New Roman"/>
          <w:sz w:val="22"/>
          <w:szCs w:val="22"/>
        </w:rPr>
        <w:t>OR</w:t>
      </w:r>
      <w:r w:rsidR="00735C98" w:rsidRPr="00CA76F5">
        <w:rPr>
          <w:rFonts w:ascii="Times New Roman" w:hAnsi="Times New Roman" w:cs="Times New Roman"/>
          <w:sz w:val="22"/>
          <w:szCs w:val="22"/>
        </w:rPr>
        <w:t>=0,</w:t>
      </w:r>
      <w:r w:rsidR="00D61AD8" w:rsidRPr="00CA76F5">
        <w:rPr>
          <w:rFonts w:ascii="Times New Roman" w:hAnsi="Times New Roman" w:cs="Times New Roman"/>
          <w:sz w:val="22"/>
          <w:szCs w:val="22"/>
        </w:rPr>
        <w:t>71</w:t>
      </w:r>
      <w:r w:rsidR="006C559F" w:rsidRPr="00CA76F5">
        <w:rPr>
          <w:rFonts w:ascii="Times New Roman" w:hAnsi="Times New Roman" w:cs="Times New Roman"/>
          <w:sz w:val="22"/>
          <w:szCs w:val="22"/>
        </w:rPr>
        <w:t>;</w:t>
      </w:r>
      <w:r w:rsidR="00735C98" w:rsidRPr="00CA76F5">
        <w:rPr>
          <w:rFonts w:ascii="Times New Roman" w:hAnsi="Times New Roman" w:cs="Times New Roman"/>
          <w:sz w:val="22"/>
          <w:szCs w:val="22"/>
        </w:rPr>
        <w:t xml:space="preserve"> p&lt;0,01) w stosunku do tożsamości heteroseksualnej</w:t>
      </w:r>
      <w:r w:rsidR="00A8658F" w:rsidRPr="00CA76F5">
        <w:rPr>
          <w:rFonts w:ascii="Times New Roman" w:hAnsi="Times New Roman" w:cs="Times New Roman"/>
          <w:sz w:val="22"/>
          <w:szCs w:val="22"/>
        </w:rPr>
        <w:t>.</w:t>
      </w:r>
      <w:r w:rsidR="00735C98" w:rsidRPr="00CA76F5">
        <w:rPr>
          <w:rFonts w:ascii="Times New Roman" w:hAnsi="Times New Roman" w:cs="Times New Roman"/>
          <w:sz w:val="22"/>
          <w:szCs w:val="22"/>
        </w:rPr>
        <w:t xml:space="preserve"> Nie wykazano statystycznie istotnego związku dla </w:t>
      </w:r>
      <w:r w:rsidR="003909B8" w:rsidRPr="00CA76F5">
        <w:rPr>
          <w:rFonts w:ascii="Times New Roman" w:hAnsi="Times New Roman" w:cs="Times New Roman"/>
          <w:sz w:val="22"/>
          <w:szCs w:val="22"/>
        </w:rPr>
        <w:t>tożsamości biseksualnej</w:t>
      </w:r>
      <w:r w:rsidR="00A8658F" w:rsidRPr="00CA76F5">
        <w:rPr>
          <w:rFonts w:ascii="Times New Roman" w:hAnsi="Times New Roman" w:cs="Times New Roman"/>
          <w:sz w:val="22"/>
          <w:szCs w:val="22"/>
        </w:rPr>
        <w:t>.</w:t>
      </w:r>
    </w:p>
    <w:p w14:paraId="63FB9582" w14:textId="27D437FD" w:rsidR="003909B8" w:rsidRPr="007A6B96" w:rsidRDefault="007C57A7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CA76F5">
        <w:rPr>
          <w:rFonts w:ascii="Times New Roman" w:hAnsi="Times New Roman" w:cs="Times New Roman"/>
          <w:sz w:val="22"/>
          <w:szCs w:val="22"/>
        </w:rPr>
        <w:t xml:space="preserve">Ryzyko rozpoznania WP zwiększały: </w:t>
      </w:r>
      <w:r w:rsidR="006C559F" w:rsidRPr="00CA76F5">
        <w:rPr>
          <w:rFonts w:ascii="Times New Roman" w:hAnsi="Times New Roman" w:cs="Times New Roman"/>
          <w:sz w:val="22"/>
          <w:szCs w:val="22"/>
        </w:rPr>
        <w:t>problemy finansowe (</w:t>
      </w:r>
      <w:r w:rsidR="006647C3" w:rsidRPr="00CA76F5">
        <w:rPr>
          <w:rFonts w:ascii="Times New Roman" w:hAnsi="Times New Roman" w:cs="Times New Roman"/>
          <w:sz w:val="22"/>
          <w:szCs w:val="22"/>
        </w:rPr>
        <w:t>O</w:t>
      </w:r>
      <w:r w:rsidR="006C559F" w:rsidRPr="00CA76F5">
        <w:rPr>
          <w:rFonts w:ascii="Times New Roman" w:hAnsi="Times New Roman" w:cs="Times New Roman"/>
          <w:sz w:val="22"/>
          <w:szCs w:val="22"/>
        </w:rPr>
        <w:t>R=1,</w:t>
      </w:r>
      <w:r w:rsidR="00D61AD8" w:rsidRPr="00CA76F5">
        <w:rPr>
          <w:rFonts w:ascii="Times New Roman" w:hAnsi="Times New Roman" w:cs="Times New Roman"/>
          <w:sz w:val="22"/>
          <w:szCs w:val="22"/>
        </w:rPr>
        <w:t>58</w:t>
      </w:r>
      <w:r w:rsidR="006C559F" w:rsidRPr="00CA76F5">
        <w:rPr>
          <w:rFonts w:ascii="Times New Roman" w:hAnsi="Times New Roman" w:cs="Times New Roman"/>
          <w:sz w:val="22"/>
          <w:szCs w:val="22"/>
        </w:rPr>
        <w:t>; p&lt;0,001), lęk zadaniowy (</w:t>
      </w:r>
      <w:r w:rsidR="006647C3" w:rsidRPr="00CA76F5">
        <w:rPr>
          <w:rFonts w:ascii="Times New Roman" w:hAnsi="Times New Roman" w:cs="Times New Roman"/>
          <w:sz w:val="22"/>
          <w:szCs w:val="22"/>
        </w:rPr>
        <w:t>O</w:t>
      </w:r>
      <w:r w:rsidR="006C559F" w:rsidRPr="00CA76F5">
        <w:rPr>
          <w:rFonts w:ascii="Times New Roman" w:hAnsi="Times New Roman" w:cs="Times New Roman"/>
          <w:sz w:val="22"/>
          <w:szCs w:val="22"/>
        </w:rPr>
        <w:t>R=3,</w:t>
      </w:r>
      <w:r w:rsidR="00D61AD8" w:rsidRPr="00CA76F5">
        <w:rPr>
          <w:rFonts w:ascii="Times New Roman" w:hAnsi="Times New Roman" w:cs="Times New Roman"/>
          <w:sz w:val="22"/>
          <w:szCs w:val="22"/>
        </w:rPr>
        <w:t>28</w:t>
      </w:r>
      <w:r w:rsidR="006C559F" w:rsidRPr="00CA76F5">
        <w:rPr>
          <w:rFonts w:ascii="Times New Roman" w:hAnsi="Times New Roman" w:cs="Times New Roman"/>
          <w:sz w:val="22"/>
          <w:szCs w:val="22"/>
        </w:rPr>
        <w:t>; p&lt;0,001)</w:t>
      </w:r>
      <w:r w:rsidR="00D61AD8" w:rsidRPr="00CA76F5">
        <w:rPr>
          <w:rFonts w:ascii="Times New Roman" w:hAnsi="Times New Roman" w:cs="Times New Roman"/>
          <w:sz w:val="22"/>
          <w:szCs w:val="22"/>
        </w:rPr>
        <w:t xml:space="preserve"> i</w:t>
      </w:r>
      <w:r w:rsidR="006C559F" w:rsidRPr="00CA76F5">
        <w:rPr>
          <w:rFonts w:ascii="Times New Roman" w:hAnsi="Times New Roman" w:cs="Times New Roman"/>
          <w:sz w:val="22"/>
          <w:szCs w:val="22"/>
        </w:rPr>
        <w:t xml:space="preserve"> </w:t>
      </w:r>
      <w:r w:rsidR="003925C1" w:rsidRPr="00CA76F5">
        <w:rPr>
          <w:rFonts w:ascii="Times New Roman" w:hAnsi="Times New Roman" w:cs="Times New Roman"/>
          <w:sz w:val="22"/>
          <w:szCs w:val="22"/>
        </w:rPr>
        <w:t>choroby układu krążenia (</w:t>
      </w:r>
      <w:r w:rsidR="006647C3" w:rsidRPr="00CA76F5">
        <w:rPr>
          <w:rFonts w:ascii="Times New Roman" w:hAnsi="Times New Roman" w:cs="Times New Roman"/>
          <w:sz w:val="22"/>
          <w:szCs w:val="22"/>
        </w:rPr>
        <w:t>O</w:t>
      </w:r>
      <w:r w:rsidR="003925C1" w:rsidRPr="00CA76F5">
        <w:rPr>
          <w:rFonts w:ascii="Times New Roman" w:hAnsi="Times New Roman" w:cs="Times New Roman"/>
          <w:sz w:val="22"/>
          <w:szCs w:val="22"/>
        </w:rPr>
        <w:t>R=1,</w:t>
      </w:r>
      <w:r w:rsidR="00D61AD8" w:rsidRPr="00CA76F5">
        <w:rPr>
          <w:rFonts w:ascii="Times New Roman" w:hAnsi="Times New Roman" w:cs="Times New Roman"/>
          <w:sz w:val="22"/>
          <w:szCs w:val="22"/>
        </w:rPr>
        <w:t>26</w:t>
      </w:r>
      <w:r w:rsidR="003925C1" w:rsidRPr="00CA76F5">
        <w:rPr>
          <w:rFonts w:ascii="Times New Roman" w:hAnsi="Times New Roman" w:cs="Times New Roman"/>
          <w:sz w:val="22"/>
          <w:szCs w:val="22"/>
        </w:rPr>
        <w:t>; p&lt;0,05)</w:t>
      </w:r>
      <w:r w:rsidR="006647C3" w:rsidRPr="00CA76F5">
        <w:rPr>
          <w:rFonts w:ascii="Times New Roman" w:hAnsi="Times New Roman" w:cs="Times New Roman"/>
          <w:sz w:val="22"/>
          <w:szCs w:val="22"/>
        </w:rPr>
        <w:t>. A w przypadku mężczyzn homo- i biseksualnych dodatkowo zinternalizowana homofobia (OR=1,0</w:t>
      </w:r>
      <w:r w:rsidR="002E0DAA" w:rsidRPr="00CA76F5">
        <w:rPr>
          <w:rFonts w:ascii="Times New Roman" w:hAnsi="Times New Roman" w:cs="Times New Roman"/>
          <w:sz w:val="22"/>
          <w:szCs w:val="22"/>
        </w:rPr>
        <w:t>5</w:t>
      </w:r>
      <w:r w:rsidR="006647C3" w:rsidRPr="00CA76F5">
        <w:rPr>
          <w:rFonts w:ascii="Times New Roman" w:hAnsi="Times New Roman" w:cs="Times New Roman"/>
          <w:sz w:val="22"/>
          <w:szCs w:val="22"/>
        </w:rPr>
        <w:t>; p&lt;0,001)</w:t>
      </w:r>
      <w:r w:rsidR="002E0DAA" w:rsidRPr="00CA76F5">
        <w:rPr>
          <w:rFonts w:ascii="Times New Roman" w:hAnsi="Times New Roman" w:cs="Times New Roman"/>
          <w:sz w:val="22"/>
          <w:szCs w:val="22"/>
        </w:rPr>
        <w:t xml:space="preserve">, oczekiwanie odrzucenia </w:t>
      </w:r>
      <w:r w:rsidR="002E0DAA" w:rsidRPr="007A6B96">
        <w:rPr>
          <w:rFonts w:ascii="Times New Roman" w:hAnsi="Times New Roman" w:cs="Times New Roman"/>
          <w:sz w:val="22"/>
          <w:szCs w:val="22"/>
        </w:rPr>
        <w:t>(OR=1,04, p&lt;0,01)</w:t>
      </w:r>
      <w:r w:rsidR="006647C3" w:rsidRPr="007A6B96">
        <w:rPr>
          <w:rFonts w:ascii="Times New Roman" w:hAnsi="Times New Roman" w:cs="Times New Roman"/>
          <w:sz w:val="22"/>
          <w:szCs w:val="22"/>
        </w:rPr>
        <w:t xml:space="preserve"> i życie w ukryciu (OR=1,0</w:t>
      </w:r>
      <w:r w:rsidR="002E0DAA" w:rsidRPr="007A6B96">
        <w:rPr>
          <w:rFonts w:ascii="Times New Roman" w:hAnsi="Times New Roman" w:cs="Times New Roman"/>
          <w:sz w:val="22"/>
          <w:szCs w:val="22"/>
        </w:rPr>
        <w:t>7</w:t>
      </w:r>
      <w:r w:rsidR="006647C3" w:rsidRPr="007A6B96">
        <w:rPr>
          <w:rFonts w:ascii="Times New Roman" w:hAnsi="Times New Roman" w:cs="Times New Roman"/>
          <w:sz w:val="22"/>
          <w:szCs w:val="22"/>
        </w:rPr>
        <w:t xml:space="preserve">; p&lt;0,001). </w:t>
      </w:r>
    </w:p>
    <w:p w14:paraId="45A3849A" w14:textId="32D7872D" w:rsidR="00783DCF" w:rsidRDefault="00783DCF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A6B96">
        <w:rPr>
          <w:rFonts w:ascii="Times New Roman" w:hAnsi="Times New Roman" w:cs="Times New Roman"/>
          <w:sz w:val="22"/>
          <w:szCs w:val="22"/>
        </w:rPr>
        <w:t>Mniejsze ryzyko rozpoznania WP związane było z kolei z: wyższym wykształceniem (</w:t>
      </w:r>
      <w:r w:rsidR="009A6001" w:rsidRPr="007A6B96">
        <w:rPr>
          <w:rFonts w:ascii="Times New Roman" w:hAnsi="Times New Roman" w:cs="Times New Roman"/>
          <w:sz w:val="22"/>
          <w:szCs w:val="22"/>
        </w:rPr>
        <w:t>O</w:t>
      </w:r>
      <w:r w:rsidRPr="007A6B96">
        <w:rPr>
          <w:rFonts w:ascii="Times New Roman" w:hAnsi="Times New Roman" w:cs="Times New Roman"/>
          <w:sz w:val="22"/>
          <w:szCs w:val="22"/>
        </w:rPr>
        <w:t>R=0,6</w:t>
      </w:r>
      <w:r w:rsidR="00CA76F5" w:rsidRPr="007A6B96">
        <w:rPr>
          <w:rFonts w:ascii="Times New Roman" w:hAnsi="Times New Roman" w:cs="Times New Roman"/>
          <w:sz w:val="22"/>
          <w:szCs w:val="22"/>
        </w:rPr>
        <w:t>8</w:t>
      </w:r>
      <w:r w:rsidRPr="007A6B96">
        <w:rPr>
          <w:rFonts w:ascii="Times New Roman" w:hAnsi="Times New Roman" w:cs="Times New Roman"/>
          <w:sz w:val="22"/>
          <w:szCs w:val="22"/>
        </w:rPr>
        <w:t>; p&lt;0,001), stałym związkiem (</w:t>
      </w:r>
      <w:r w:rsidR="009A6001" w:rsidRPr="007A6B96">
        <w:rPr>
          <w:rFonts w:ascii="Times New Roman" w:hAnsi="Times New Roman" w:cs="Times New Roman"/>
          <w:strike/>
          <w:sz w:val="22"/>
          <w:szCs w:val="22"/>
        </w:rPr>
        <w:t>O</w:t>
      </w:r>
      <w:r w:rsidRPr="007A6B96">
        <w:rPr>
          <w:rFonts w:ascii="Times New Roman" w:hAnsi="Times New Roman" w:cs="Times New Roman"/>
          <w:strike/>
          <w:sz w:val="22"/>
          <w:szCs w:val="22"/>
        </w:rPr>
        <w:t>R=0,98; p&lt;0,001</w:t>
      </w:r>
      <w:r w:rsidRPr="007A6B96">
        <w:rPr>
          <w:rFonts w:ascii="Times New Roman" w:hAnsi="Times New Roman" w:cs="Times New Roman"/>
          <w:sz w:val="22"/>
          <w:szCs w:val="22"/>
        </w:rPr>
        <w:t xml:space="preserve">), większą różnorodnością </w:t>
      </w:r>
      <w:proofErr w:type="spellStart"/>
      <w:r w:rsidRPr="007A6B96">
        <w:rPr>
          <w:rFonts w:ascii="Times New Roman" w:hAnsi="Times New Roman" w:cs="Times New Roman"/>
          <w:sz w:val="22"/>
          <w:szCs w:val="22"/>
        </w:rPr>
        <w:t>zachowań</w:t>
      </w:r>
      <w:proofErr w:type="spellEnd"/>
      <w:r w:rsidRPr="007A6B96">
        <w:rPr>
          <w:rFonts w:ascii="Times New Roman" w:hAnsi="Times New Roman" w:cs="Times New Roman"/>
          <w:sz w:val="22"/>
          <w:szCs w:val="22"/>
        </w:rPr>
        <w:t xml:space="preserve"> seksualnych (</w:t>
      </w:r>
      <w:r w:rsidR="00EC0C4C" w:rsidRPr="007A6B96">
        <w:rPr>
          <w:rFonts w:ascii="Times New Roman" w:hAnsi="Times New Roman" w:cs="Times New Roman"/>
          <w:sz w:val="22"/>
          <w:szCs w:val="22"/>
        </w:rPr>
        <w:t>O</w:t>
      </w:r>
      <w:r w:rsidRPr="007A6B96">
        <w:rPr>
          <w:rFonts w:ascii="Times New Roman" w:hAnsi="Times New Roman" w:cs="Times New Roman"/>
          <w:sz w:val="22"/>
          <w:szCs w:val="22"/>
        </w:rPr>
        <w:t>R=0,</w:t>
      </w:r>
      <w:r w:rsidR="00CA76F5" w:rsidRPr="007A6B96">
        <w:rPr>
          <w:rFonts w:ascii="Times New Roman" w:hAnsi="Times New Roman" w:cs="Times New Roman"/>
          <w:sz w:val="22"/>
          <w:szCs w:val="22"/>
        </w:rPr>
        <w:t>90</w:t>
      </w:r>
      <w:r w:rsidRPr="007A6B96">
        <w:rPr>
          <w:rFonts w:ascii="Times New Roman" w:hAnsi="Times New Roman" w:cs="Times New Roman"/>
          <w:sz w:val="22"/>
          <w:szCs w:val="22"/>
        </w:rPr>
        <w:t>; p&lt;0,0</w:t>
      </w:r>
      <w:r w:rsidR="00CA76F5" w:rsidRPr="007A6B96">
        <w:rPr>
          <w:rFonts w:ascii="Times New Roman" w:hAnsi="Times New Roman" w:cs="Times New Roman"/>
          <w:sz w:val="22"/>
          <w:szCs w:val="22"/>
        </w:rPr>
        <w:t>01</w:t>
      </w:r>
      <w:r w:rsidRPr="007A6B96">
        <w:rPr>
          <w:rFonts w:ascii="Times New Roman" w:hAnsi="Times New Roman" w:cs="Times New Roman"/>
          <w:sz w:val="22"/>
          <w:szCs w:val="22"/>
        </w:rPr>
        <w:t xml:space="preserve">), </w:t>
      </w:r>
      <w:r w:rsidR="00522E1C" w:rsidRPr="007A6B96">
        <w:rPr>
          <w:rFonts w:ascii="Times New Roman" w:hAnsi="Times New Roman" w:cs="Times New Roman"/>
          <w:sz w:val="22"/>
          <w:szCs w:val="22"/>
        </w:rPr>
        <w:t>regularnym uprawianiem sportu (</w:t>
      </w:r>
      <w:r w:rsidR="00265FD8" w:rsidRPr="007A6B96">
        <w:rPr>
          <w:rFonts w:ascii="Times New Roman" w:hAnsi="Times New Roman" w:cs="Times New Roman"/>
          <w:sz w:val="22"/>
          <w:szCs w:val="22"/>
        </w:rPr>
        <w:t>O</w:t>
      </w:r>
      <w:r w:rsidR="00522E1C" w:rsidRPr="007A6B96">
        <w:rPr>
          <w:rFonts w:ascii="Times New Roman" w:hAnsi="Times New Roman" w:cs="Times New Roman"/>
          <w:sz w:val="22"/>
          <w:szCs w:val="22"/>
        </w:rPr>
        <w:t>R=0,</w:t>
      </w:r>
      <w:r w:rsidR="00CA76F5" w:rsidRPr="007A6B96">
        <w:rPr>
          <w:rFonts w:ascii="Times New Roman" w:hAnsi="Times New Roman" w:cs="Times New Roman"/>
          <w:sz w:val="22"/>
          <w:szCs w:val="22"/>
        </w:rPr>
        <w:t>62</w:t>
      </w:r>
      <w:r w:rsidR="00522E1C" w:rsidRPr="007A6B96">
        <w:rPr>
          <w:rFonts w:ascii="Times New Roman" w:hAnsi="Times New Roman" w:cs="Times New Roman"/>
          <w:sz w:val="22"/>
          <w:szCs w:val="22"/>
        </w:rPr>
        <w:t>; p&lt;0,001), większą liczb</w:t>
      </w:r>
      <w:r w:rsidR="00EC0C4C" w:rsidRPr="007A6B96">
        <w:rPr>
          <w:rFonts w:ascii="Times New Roman" w:hAnsi="Times New Roman" w:cs="Times New Roman"/>
          <w:sz w:val="22"/>
          <w:szCs w:val="22"/>
        </w:rPr>
        <w:t>ą</w:t>
      </w:r>
      <w:r w:rsidR="00522E1C" w:rsidRPr="007A6B96">
        <w:rPr>
          <w:rFonts w:ascii="Times New Roman" w:hAnsi="Times New Roman" w:cs="Times New Roman"/>
          <w:sz w:val="22"/>
          <w:szCs w:val="22"/>
        </w:rPr>
        <w:t xml:space="preserve"> partnerów seksualnych w ciągu ostatnich 12 miesięcy </w:t>
      </w:r>
      <w:r w:rsidR="00522E1C" w:rsidRPr="007A6B96">
        <w:rPr>
          <w:rFonts w:ascii="Times New Roman" w:hAnsi="Times New Roman" w:cs="Times New Roman"/>
          <w:strike/>
          <w:sz w:val="22"/>
          <w:szCs w:val="22"/>
        </w:rPr>
        <w:t>(</w:t>
      </w:r>
      <w:r w:rsidR="00265FD8" w:rsidRPr="007A6B96">
        <w:rPr>
          <w:rFonts w:ascii="Times New Roman" w:hAnsi="Times New Roman" w:cs="Times New Roman"/>
          <w:strike/>
          <w:sz w:val="22"/>
          <w:szCs w:val="22"/>
        </w:rPr>
        <w:t>OR=</w:t>
      </w:r>
      <w:r w:rsidR="00522E1C" w:rsidRPr="007A6B96">
        <w:rPr>
          <w:rFonts w:ascii="Times New Roman" w:hAnsi="Times New Roman" w:cs="Times New Roman"/>
          <w:strike/>
          <w:sz w:val="22"/>
          <w:szCs w:val="22"/>
        </w:rPr>
        <w:t>0,98; P&lt;0,05</w:t>
      </w:r>
      <w:r w:rsidR="00522E1C" w:rsidRPr="007A6B96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="00522E1C" w:rsidRPr="007A6B96">
        <w:rPr>
          <w:rFonts w:ascii="Times New Roman" w:hAnsi="Times New Roman" w:cs="Times New Roman"/>
          <w:sz w:val="22"/>
          <w:szCs w:val="22"/>
        </w:rPr>
        <w:t>insertywn</w:t>
      </w:r>
      <w:r w:rsidR="00265FD8" w:rsidRPr="007A6B96">
        <w:rPr>
          <w:rFonts w:ascii="Times New Roman" w:hAnsi="Times New Roman" w:cs="Times New Roman"/>
          <w:sz w:val="22"/>
          <w:szCs w:val="22"/>
        </w:rPr>
        <w:t>ą</w:t>
      </w:r>
      <w:proofErr w:type="spellEnd"/>
      <w:r w:rsidR="00265FD8" w:rsidRPr="007A6B96">
        <w:rPr>
          <w:rFonts w:ascii="Times New Roman" w:hAnsi="Times New Roman" w:cs="Times New Roman"/>
          <w:sz w:val="22"/>
          <w:szCs w:val="22"/>
        </w:rPr>
        <w:t xml:space="preserve"> (OR=0,57; p&lt;0,001)</w:t>
      </w:r>
      <w:r w:rsidR="00522E1C" w:rsidRPr="007A6B96">
        <w:rPr>
          <w:rFonts w:ascii="Times New Roman" w:hAnsi="Times New Roman" w:cs="Times New Roman"/>
          <w:sz w:val="22"/>
          <w:szCs w:val="22"/>
        </w:rPr>
        <w:t xml:space="preserve"> i receptywn</w:t>
      </w:r>
      <w:r w:rsidR="00265FD8" w:rsidRPr="007A6B96">
        <w:rPr>
          <w:rFonts w:ascii="Times New Roman" w:hAnsi="Times New Roman" w:cs="Times New Roman"/>
          <w:sz w:val="22"/>
          <w:szCs w:val="22"/>
        </w:rPr>
        <w:t>ą</w:t>
      </w:r>
      <w:r w:rsidR="00522E1C" w:rsidRPr="007A6B96">
        <w:rPr>
          <w:rFonts w:ascii="Times New Roman" w:hAnsi="Times New Roman" w:cs="Times New Roman"/>
          <w:sz w:val="22"/>
          <w:szCs w:val="22"/>
        </w:rPr>
        <w:t xml:space="preserve"> </w:t>
      </w:r>
      <w:r w:rsidR="00265FD8" w:rsidRPr="007A6B96">
        <w:rPr>
          <w:rFonts w:ascii="Times New Roman" w:hAnsi="Times New Roman" w:cs="Times New Roman"/>
          <w:sz w:val="22"/>
          <w:szCs w:val="22"/>
        </w:rPr>
        <w:t>(OR=0,77; p&lt;0,05) penetracją analną i receptywną penetracją oralną (OR=0,7</w:t>
      </w:r>
      <w:r w:rsidR="007A6B96" w:rsidRPr="007A6B96">
        <w:rPr>
          <w:rFonts w:ascii="Times New Roman" w:hAnsi="Times New Roman" w:cs="Times New Roman"/>
          <w:sz w:val="22"/>
          <w:szCs w:val="22"/>
        </w:rPr>
        <w:t>6</w:t>
      </w:r>
      <w:r w:rsidR="00265FD8" w:rsidRPr="007A6B96">
        <w:rPr>
          <w:rFonts w:ascii="Times New Roman" w:hAnsi="Times New Roman" w:cs="Times New Roman"/>
          <w:sz w:val="22"/>
          <w:szCs w:val="22"/>
        </w:rPr>
        <w:t>; p&lt;0,05).</w:t>
      </w:r>
      <w:r w:rsidR="00265FD8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D22E2C3" w14:textId="77777777" w:rsidR="00EC0C4C" w:rsidRDefault="00EC0C4C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Szczegółowo analizy jednoczynnikowe w badanych grupach przedstawiono w tabeli</w:t>
      </w:r>
      <w:r w:rsidR="00B3373E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3. </w:t>
      </w:r>
    </w:p>
    <w:p w14:paraId="2E620C03" w14:textId="77777777" w:rsidR="00B3373E" w:rsidRDefault="00B3373E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02739946" w14:textId="77777777" w:rsidR="00B3373E" w:rsidRDefault="00B3373E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Modele wieloczynnikowe</w:t>
      </w:r>
    </w:p>
    <w:p w14:paraId="27CBBF2A" w14:textId="77777777" w:rsidR="00B3373E" w:rsidRPr="003854F5" w:rsidRDefault="00B3373E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E717298" w14:textId="77777777" w:rsidR="007E495E" w:rsidRPr="003854F5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714614DF" w14:textId="77777777" w:rsidR="00907F14" w:rsidRPr="003854F5" w:rsidRDefault="00907F14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289B9F2E" w14:textId="77777777" w:rsidR="007E495E" w:rsidRPr="003854F5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3854F5">
        <w:rPr>
          <w:rFonts w:ascii="Times New Roman" w:hAnsi="Times New Roman" w:cs="Times New Roman"/>
          <w:sz w:val="22"/>
          <w:szCs w:val="22"/>
        </w:rPr>
        <w:t>Omówienie wyników</w:t>
      </w:r>
    </w:p>
    <w:p w14:paraId="75367E66" w14:textId="77777777" w:rsidR="007E495E" w:rsidRPr="003854F5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469C1553" w14:textId="77777777" w:rsidR="007E495E" w:rsidRPr="003854F5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CEAFE2C" w14:textId="77777777" w:rsidR="007E495E" w:rsidRPr="003854F5" w:rsidRDefault="007E495E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854F5">
        <w:rPr>
          <w:rFonts w:ascii="Times New Roman" w:hAnsi="Times New Roman" w:cs="Times New Roman"/>
          <w:sz w:val="22"/>
          <w:szCs w:val="22"/>
        </w:rPr>
        <w:t>Wnioski</w:t>
      </w:r>
    </w:p>
    <w:p w14:paraId="0E25C2D7" w14:textId="77777777" w:rsidR="007E495E" w:rsidRPr="003854F5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59B07876" w14:textId="77777777" w:rsidR="00AA6EC9" w:rsidRPr="003854F5" w:rsidRDefault="00AA6EC9" w:rsidP="00AB7E6A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14:paraId="620A3635" w14:textId="77777777" w:rsidR="007E495E" w:rsidRPr="003854F5" w:rsidRDefault="007E495E" w:rsidP="00AB7E6A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3854F5">
        <w:rPr>
          <w:rFonts w:ascii="Times New Roman" w:hAnsi="Times New Roman" w:cs="Times New Roman"/>
          <w:sz w:val="22"/>
          <w:szCs w:val="22"/>
        </w:rPr>
        <w:t>Piśmiennictwo</w:t>
      </w:r>
    </w:p>
    <w:p w14:paraId="3CCE8C4F" w14:textId="77777777" w:rsidR="00A82533" w:rsidRPr="00C423FB" w:rsidRDefault="00C423FB" w:rsidP="00C423FB">
      <w:pPr>
        <w:pStyle w:val="NormalWeb"/>
        <w:numPr>
          <w:ilvl w:val="0"/>
          <w:numId w:val="1"/>
        </w:numPr>
        <w:spacing w:line="360" w:lineRule="auto"/>
        <w:rPr>
          <w:sz w:val="22"/>
          <w:szCs w:val="22"/>
          <w:lang w:val="en-US"/>
        </w:rPr>
      </w:pPr>
      <w:proofErr w:type="spellStart"/>
      <w:r w:rsidRPr="00C423FB">
        <w:rPr>
          <w:sz w:val="22"/>
          <w:szCs w:val="22"/>
          <w:lang w:val="en-US"/>
        </w:rPr>
        <w:t>Laumann</w:t>
      </w:r>
      <w:proofErr w:type="spellEnd"/>
      <w:r w:rsidRPr="00C423FB">
        <w:rPr>
          <w:sz w:val="22"/>
          <w:szCs w:val="22"/>
          <w:lang w:val="en-US"/>
        </w:rPr>
        <w:t>, EO, Gagnon</w:t>
      </w:r>
      <w:r w:rsidR="00247BEA">
        <w:rPr>
          <w:sz w:val="22"/>
          <w:szCs w:val="22"/>
          <w:lang w:val="en-US"/>
        </w:rPr>
        <w:t xml:space="preserve"> </w:t>
      </w:r>
      <w:r w:rsidRPr="00C423FB">
        <w:rPr>
          <w:sz w:val="22"/>
          <w:szCs w:val="22"/>
          <w:lang w:val="en-US"/>
        </w:rPr>
        <w:t>JH, Michael</w:t>
      </w:r>
      <w:r w:rsidR="00247BEA">
        <w:rPr>
          <w:sz w:val="22"/>
          <w:szCs w:val="22"/>
          <w:lang w:val="en-US"/>
        </w:rPr>
        <w:t xml:space="preserve"> </w:t>
      </w:r>
      <w:r w:rsidRPr="00C423FB">
        <w:rPr>
          <w:sz w:val="22"/>
          <w:szCs w:val="22"/>
          <w:lang w:val="en-US"/>
        </w:rPr>
        <w:t>RT, Michaels S</w:t>
      </w:r>
      <w:r w:rsidR="00836F4D">
        <w:rPr>
          <w:sz w:val="22"/>
          <w:szCs w:val="22"/>
          <w:lang w:val="en-US"/>
        </w:rPr>
        <w:t>,</w:t>
      </w:r>
      <w:r w:rsidRPr="00C423FB">
        <w:rPr>
          <w:sz w:val="22"/>
          <w:szCs w:val="22"/>
          <w:lang w:val="en-US"/>
        </w:rPr>
        <w:t xml:space="preserve"> The Social Organization of Sexuality</w:t>
      </w:r>
      <w:r w:rsidR="00836F4D">
        <w:rPr>
          <w:sz w:val="22"/>
          <w:szCs w:val="22"/>
          <w:lang w:val="en-US"/>
        </w:rPr>
        <w:t>,</w:t>
      </w:r>
      <w:r w:rsidRPr="00C423FB">
        <w:rPr>
          <w:sz w:val="22"/>
          <w:szCs w:val="22"/>
          <w:lang w:val="en-US"/>
        </w:rPr>
        <w:t xml:space="preserve"> Sexuality Practices in the United States</w:t>
      </w:r>
      <w:r w:rsidR="00836F4D">
        <w:rPr>
          <w:sz w:val="22"/>
          <w:szCs w:val="22"/>
          <w:lang w:val="en-US"/>
        </w:rPr>
        <w:t>,</w:t>
      </w:r>
      <w:r w:rsidRPr="00C423FB">
        <w:rPr>
          <w:sz w:val="22"/>
          <w:szCs w:val="22"/>
          <w:lang w:val="en-US"/>
        </w:rPr>
        <w:t xml:space="preserve"> </w:t>
      </w:r>
      <w:r w:rsidR="00247BEA">
        <w:rPr>
          <w:sz w:val="22"/>
          <w:szCs w:val="22"/>
          <w:lang w:val="en-US"/>
        </w:rPr>
        <w:t xml:space="preserve">Chicago, London: </w:t>
      </w:r>
      <w:r w:rsidRPr="00C423FB">
        <w:rPr>
          <w:sz w:val="22"/>
          <w:szCs w:val="22"/>
          <w:lang w:val="en-US"/>
        </w:rPr>
        <w:t>University of Chicago Press</w:t>
      </w:r>
      <w:r w:rsidR="00247BEA">
        <w:rPr>
          <w:sz w:val="22"/>
          <w:szCs w:val="22"/>
          <w:lang w:val="en-US"/>
        </w:rPr>
        <w:t>;1994</w:t>
      </w:r>
      <w:r w:rsidR="00A8658F">
        <w:rPr>
          <w:sz w:val="22"/>
          <w:szCs w:val="22"/>
          <w:lang w:val="en-US"/>
        </w:rPr>
        <w:t>.</w:t>
      </w:r>
    </w:p>
    <w:p w14:paraId="5AE9929B" w14:textId="77777777" w:rsidR="009B3A48" w:rsidRPr="00D03444" w:rsidRDefault="00C423FB" w:rsidP="00C423F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proofErr w:type="spellStart"/>
      <w:r w:rsidRPr="00C423F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Laumann</w:t>
      </w:r>
      <w:proofErr w:type="spellEnd"/>
      <w:r w:rsidRPr="00C423F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EO, Paik A, Rosen RC</w:t>
      </w:r>
      <w:r w:rsidR="00A8658F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C423F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C423FB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Sexual dysfunction in the United States: prevalence and predictors</w:t>
      </w:r>
      <w:r w:rsidR="001026A2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C423F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JAMA 1999;281(6):537-44</w:t>
      </w:r>
      <w:r w:rsidR="00A8658F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doi</w:t>
      </w:r>
      <w:proofErr w:type="spellEnd"/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: 10</w:t>
      </w:r>
      <w:r w:rsidR="006D6E4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1001/jama</w:t>
      </w:r>
      <w:r w:rsidR="006D6E4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281</w:t>
      </w:r>
      <w:r w:rsidR="006D6E4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6</w:t>
      </w:r>
      <w:r w:rsidR="006D6E4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537</w:t>
      </w:r>
      <w:r w:rsidR="001026A2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Erratum in: JAMA 1999;281(13):1174</w:t>
      </w:r>
      <w:r w:rsidR="00A8658F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</w:p>
    <w:p w14:paraId="4DAA3154" w14:textId="77777777" w:rsidR="00A82533" w:rsidRPr="00D03444" w:rsidRDefault="008D0CB1" w:rsidP="008D0CB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r w:rsidRPr="008D0CB1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Simons JS, Carey MP</w:t>
      </w:r>
      <w:r w:rsidR="001026A2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8D0CB1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8D0CB1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Prevalence of sexual dysfunctions: results from a decade of research</w:t>
      </w:r>
      <w:r w:rsidR="001026A2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8D0CB1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Arch Sex </w:t>
      </w:r>
      <w:proofErr w:type="spellStart"/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Behav</w:t>
      </w:r>
      <w:proofErr w:type="spellEnd"/>
      <w:r w:rsidR="001026A2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2001;30(2):177-219</w:t>
      </w:r>
      <w:r w:rsidR="001026A2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doi</w:t>
      </w:r>
      <w:proofErr w:type="spellEnd"/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: 10</w:t>
      </w:r>
      <w:r w:rsidR="006D6E4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1023/a:1002729318254</w:t>
      </w:r>
      <w:r w:rsidR="001026A2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</w:p>
    <w:p w14:paraId="1533485F" w14:textId="77777777" w:rsidR="00B81881" w:rsidRPr="00B81881" w:rsidRDefault="00B81881" w:rsidP="00B81881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proofErr w:type="spellStart"/>
      <w:r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>Serefoglu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 xml:space="preserve"> EC</w:t>
      </w:r>
      <w:r w:rsidR="00836F4D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 xml:space="preserve"> Epidemiology of premature ejaculation</w:t>
      </w:r>
      <w:r w:rsidR="001026A2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 xml:space="preserve"> </w:t>
      </w:r>
      <w:r w:rsidRPr="00B81881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 xml:space="preserve">W: </w:t>
      </w:r>
      <w:proofErr w:type="spellStart"/>
      <w:r w:rsidRPr="00B81881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>Jannini</w:t>
      </w:r>
      <w:proofErr w:type="spellEnd"/>
      <w:r w:rsidRPr="00B81881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 xml:space="preserve"> EA, McMahon CG, Waldinger</w:t>
      </w:r>
      <w:r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 xml:space="preserve"> MD</w:t>
      </w:r>
      <w:r w:rsidR="001026A2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 xml:space="preserve"> Red</w:t>
      </w:r>
      <w:r w:rsidR="001026A2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 xml:space="preserve"> Premature ejaculation</w:t>
      </w:r>
      <w:r w:rsidR="001026A2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 xml:space="preserve"> Milan, Heidelberg, New York, Dordrecht, London: Springer; 2013</w:t>
      </w:r>
      <w:r w:rsidR="00836F4D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>,</w:t>
      </w:r>
      <w:r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 xml:space="preserve"> s</w:t>
      </w:r>
      <w:r w:rsidR="001026A2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 xml:space="preserve"> 45–52</w:t>
      </w:r>
      <w:r w:rsidR="001026A2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>.</w:t>
      </w:r>
    </w:p>
    <w:p w14:paraId="6B6C2AB8" w14:textId="77777777" w:rsidR="00A82533" w:rsidRPr="00324707" w:rsidRDefault="00247BEA" w:rsidP="00324707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r w:rsidRPr="00247BE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McMahon CG, </w:t>
      </w:r>
      <w:proofErr w:type="spellStart"/>
      <w:r w:rsidRPr="00247BE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Althof</w:t>
      </w:r>
      <w:proofErr w:type="spellEnd"/>
      <w:r w:rsidRPr="00247BE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S, Waldinger MD, </w:t>
      </w:r>
      <w:proofErr w:type="spellStart"/>
      <w:r w:rsidRPr="00247BE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Porst</w:t>
      </w:r>
      <w:proofErr w:type="spellEnd"/>
      <w:r w:rsidRPr="00247BE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H, Dean J, </w:t>
      </w:r>
      <w:proofErr w:type="spellStart"/>
      <w:r w:rsidRPr="00247BE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Sharlip</w:t>
      </w:r>
      <w:proofErr w:type="spellEnd"/>
      <w:r w:rsidRPr="00247BE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I</w:t>
      </w:r>
      <w: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i</w:t>
      </w:r>
      <w:proofErr w:type="spellEnd"/>
      <w: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wsp</w:t>
      </w:r>
      <w:proofErr w:type="spellEnd"/>
      <w:r w:rsidR="006D6E4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247BE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247BEA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International Society for Sexual Medicine Ad Hoc Committee for Definition of Premature Ejaculation</w:t>
      </w:r>
      <w:r w:rsidR="006D6E4D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47BEA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 xml:space="preserve"> An evidence-based definition of lifelong premature ejaculation: report of the International Society for Sexual Medicine Ad Hoc Committee for the Definition of Premature Ejaculation</w:t>
      </w:r>
      <w:r w:rsidR="006D6E4D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47BE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BJU Int</w:t>
      </w:r>
      <w:r w:rsidR="006D6E4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47BE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2008;102(3):338-50</w:t>
      </w:r>
      <w:r w:rsidR="006D6E4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. </w:t>
      </w:r>
      <w:proofErr w:type="spellStart"/>
      <w:r w:rsidRPr="00247BE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doi</w:t>
      </w:r>
      <w:proofErr w:type="spellEnd"/>
      <w:r w:rsidRPr="00247BE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: 10</w:t>
      </w:r>
      <w:r w:rsidR="006D6E4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47BE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1111/j</w:t>
      </w:r>
      <w:r w:rsidR="006D6E4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47BE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1464-410X</w:t>
      </w:r>
      <w:r w:rsidR="006D6E4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47BE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2008</w:t>
      </w:r>
      <w:r w:rsidR="006D6E4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proofErr w:type="gramStart"/>
      <w:r w:rsidRPr="00247BE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07755</w:t>
      </w:r>
      <w:r w:rsidR="006D6E4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47BE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x</w:t>
      </w:r>
      <w:r w:rsidR="006D6E4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proofErr w:type="gramEnd"/>
    </w:p>
    <w:p w14:paraId="2FAFB640" w14:textId="77777777" w:rsidR="00324707" w:rsidRPr="00EE3862" w:rsidRDefault="00324707" w:rsidP="00EE386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McMahon CG</w:t>
      </w:r>
      <w:r w:rsidR="00836F4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,</w:t>
      </w:r>
      <w: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Taxonomy of ejaculatory disorders and definitions of premature ejaculation</w:t>
      </w:r>
      <w:r w:rsid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B81881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 xml:space="preserve">W: </w:t>
      </w:r>
      <w:proofErr w:type="spellStart"/>
      <w:r w:rsidRPr="00B81881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>Jannini</w:t>
      </w:r>
      <w:proofErr w:type="spellEnd"/>
      <w:r w:rsidRPr="00B81881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 xml:space="preserve"> EA, McMahon CG, Waldinger</w:t>
      </w:r>
      <w:r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 xml:space="preserve"> MD</w:t>
      </w:r>
      <w:r w:rsidR="00005026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 xml:space="preserve"> Red</w:t>
      </w:r>
      <w:r w:rsidR="00005026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 xml:space="preserve"> Premature ejaculation</w:t>
      </w:r>
      <w:r w:rsidR="00005026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>.</w:t>
      </w:r>
      <w:r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 xml:space="preserve"> Milan, Heidelberg, New </w:t>
      </w:r>
      <w:r w:rsidRPr="00EE3862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>York, Dordrecht, London: Springer; 2013</w:t>
      </w:r>
      <w:r w:rsidR="00836F4D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>,</w:t>
      </w:r>
      <w:r w:rsidRPr="00EE3862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 xml:space="preserve"> s</w:t>
      </w:r>
      <w:r w:rsidR="00005026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>.</w:t>
      </w:r>
      <w:r w:rsidRPr="00EE3862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 xml:space="preserve"> 53–69</w:t>
      </w:r>
      <w:r w:rsidR="00005026"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  <w:t>.</w:t>
      </w:r>
    </w:p>
    <w:p w14:paraId="02EF9430" w14:textId="77777777" w:rsidR="00EE3862" w:rsidRPr="00EE3862" w:rsidRDefault="00EE3862" w:rsidP="00EE3862">
      <w:pPr>
        <w:pStyle w:val="ListParagraph"/>
        <w:numPr>
          <w:ilvl w:val="0"/>
          <w:numId w:val="1"/>
        </w:numPr>
        <w:suppressAutoHyphens/>
        <w:spacing w:after="160"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EE386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APA</w:t>
      </w:r>
      <w:r w:rsidR="00005026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.</w:t>
      </w:r>
      <w:r w:rsidRPr="00EE386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DSM-5</w:t>
      </w:r>
      <w:r w:rsidR="00005026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.</w:t>
      </w:r>
      <w:r w:rsidRPr="00EE386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Washington DC: American Psychiatric Publishing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;</w:t>
      </w:r>
      <w:r w:rsidRPr="00EE3862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2013</w:t>
      </w:r>
      <w:r w:rsidR="00836F4D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,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s</w:t>
      </w:r>
      <w:r w:rsidR="00005026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 xml:space="preserve"> 443–446</w:t>
      </w:r>
      <w:r w:rsidR="00005026">
        <w:rPr>
          <w:rFonts w:ascii="Times New Roman" w:eastAsia="Times New Roman" w:hAnsi="Times New Roman" w:cs="Times New Roman"/>
          <w:color w:val="000000"/>
          <w:sz w:val="22"/>
          <w:szCs w:val="22"/>
          <w:lang w:val="en-US"/>
        </w:rPr>
        <w:t>.</w:t>
      </w:r>
    </w:p>
    <w:p w14:paraId="3C14AE3C" w14:textId="77777777" w:rsidR="00A82533" w:rsidRPr="00EE3862" w:rsidRDefault="00EE3862" w:rsidP="00EE3862">
      <w:pPr>
        <w:pStyle w:val="ListParagraph"/>
        <w:numPr>
          <w:ilvl w:val="0"/>
          <w:numId w:val="1"/>
        </w:numPr>
        <w:suppressAutoHyphens/>
        <w:spacing w:after="160"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gramStart"/>
      <w:r w:rsidRPr="00EE386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WHO</w:t>
      </w:r>
      <w:r w:rsidR="0000502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proofErr w:type="gramEnd"/>
      <w:r w:rsidRPr="00EE386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ICD-11 for Mortality and Morbidity Statistics</w:t>
      </w:r>
      <w:r w:rsidR="00005026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Pr="00EE386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hyperlink r:id="rId7" w:history="1">
        <w:r w:rsidR="007003B3" w:rsidRPr="003E1EC9">
          <w:rPr>
            <w:rStyle w:val="Hyperlink"/>
            <w:rFonts w:ascii="Times New Roman" w:eastAsia="Times New Roman" w:hAnsi="Times New Roman" w:cs="Times New Roman"/>
            <w:sz w:val="22"/>
            <w:szCs w:val="22"/>
            <w:lang w:val="en-US"/>
          </w:rPr>
          <w:t>https://icd.who.int/en</w:t>
        </w:r>
      </w:hyperlink>
      <w:r w:rsidRPr="00EE3862">
        <w:rPr>
          <w:rFonts w:ascii="Times New Roman" w:eastAsia="Times New Roman" w:hAnsi="Times New Roman" w:cs="Times New Roman"/>
          <w:color w:val="0563C1"/>
          <w:sz w:val="22"/>
          <w:szCs w:val="22"/>
          <w:lang w:val="en-US"/>
        </w:rPr>
        <w:t xml:space="preserve"> </w:t>
      </w:r>
      <w:r w:rsidRPr="00EE386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[</w:t>
      </w:r>
      <w:proofErr w:type="spellStart"/>
      <w:r w:rsidRPr="00EE386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dostęp</w:t>
      </w:r>
      <w:proofErr w:type="spellEnd"/>
      <w:r w:rsidRPr="00EE386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10</w:t>
      </w:r>
      <w:r w:rsidRPr="00EE386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EE386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lutego</w:t>
      </w:r>
      <w:proofErr w:type="spellEnd"/>
      <w:r w:rsidRPr="00EE3862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 2022]</w:t>
      </w:r>
    </w:p>
    <w:p w14:paraId="006D0181" w14:textId="77777777" w:rsidR="00AB7E6A" w:rsidRPr="002F316C" w:rsidRDefault="00AB7E6A" w:rsidP="00EE386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proofErr w:type="spellStart"/>
      <w:r w:rsidRPr="00EE3862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Barbonetti</w:t>
      </w:r>
      <w:proofErr w:type="spellEnd"/>
      <w:r w:rsidRPr="00EE3862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A, </w:t>
      </w:r>
      <w:proofErr w:type="spellStart"/>
      <w:r w:rsidRPr="00EE3862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D'Andrea</w:t>
      </w:r>
      <w:proofErr w:type="spellEnd"/>
      <w:r w:rsidRPr="00EE3862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S, Cavallo F, </w:t>
      </w:r>
      <w:proofErr w:type="spellStart"/>
      <w:r w:rsidRPr="00EE3862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Martorella</w:t>
      </w:r>
      <w:proofErr w:type="spellEnd"/>
      <w:r w:rsidRPr="00EE3862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A, Francavilla S, Francavilla F</w:t>
      </w:r>
      <w:r w:rsid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EE3862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EE3862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Erectile</w:t>
      </w:r>
      <w:r w:rsidRPr="00AB7E6A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 xml:space="preserve"> Dysfunction and Premature Ejaculation in Homosexual and Heterosexual Men: A Systematic Review and Meta-Analysis of Comparative Studies</w:t>
      </w:r>
      <w:r w:rsidR="00005026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AB7E6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J Sex Med</w:t>
      </w:r>
      <w:r w:rsid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AB7E6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2019;16(5):624-632</w:t>
      </w:r>
      <w:r w:rsid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AB7E6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Pr="00AB7E6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doi</w:t>
      </w:r>
      <w:proofErr w:type="spellEnd"/>
      <w:r w:rsidRPr="00AB7E6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: </w:t>
      </w:r>
      <w:r w:rsidRPr="002F316C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10</w:t>
      </w:r>
      <w:r w:rsid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316C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1016/j</w:t>
      </w:r>
      <w:r w:rsid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316C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jsxm</w:t>
      </w:r>
      <w:r w:rsid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316C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2019</w:t>
      </w:r>
      <w:r w:rsid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316C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02</w:t>
      </w:r>
      <w:r w:rsid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316C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014</w:t>
      </w:r>
      <w:r w:rsid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316C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</w:p>
    <w:p w14:paraId="70DF63D6" w14:textId="77777777" w:rsidR="00507798" w:rsidRPr="00D03444" w:rsidRDefault="002F316C" w:rsidP="002F316C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r w:rsidRPr="002F316C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Bancroft J, Carnes L, Janssen E, Goodrich D, Long JS</w:t>
      </w:r>
      <w:r w:rsidR="00836F4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,</w:t>
      </w:r>
      <w:r w:rsidRPr="002F316C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2F316C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Erectile and ejaculatory problems in gay and heterosexual me</w:t>
      </w:r>
      <w:r w:rsidR="00005026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n.</w:t>
      </w:r>
      <w:r w:rsidRPr="002F316C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Arch Sex </w:t>
      </w:r>
      <w:proofErr w:type="spellStart"/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Behav</w:t>
      </w:r>
      <w:proofErr w:type="spellEnd"/>
      <w:r w:rsid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2005;34(3):285-97</w:t>
      </w:r>
      <w:r w:rsid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doi</w:t>
      </w:r>
      <w:proofErr w:type="spellEnd"/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: 10</w:t>
      </w:r>
      <w:r w:rsid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1007/s10508-005-3117-7</w:t>
      </w:r>
      <w:r w:rsid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</w:p>
    <w:p w14:paraId="45060EDD" w14:textId="77777777" w:rsidR="00251B0A" w:rsidRPr="0079789E" w:rsidRDefault="00251B0A" w:rsidP="0079789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r w:rsidRP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eastAsia="pl-PL"/>
        </w:rPr>
        <w:t xml:space="preserve">Lau JT, Kim JH, </w:t>
      </w:r>
      <w:proofErr w:type="spellStart"/>
      <w:r w:rsidRP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eastAsia="pl-PL"/>
        </w:rPr>
        <w:t>Tsui</w:t>
      </w:r>
      <w:proofErr w:type="spellEnd"/>
      <w:r w:rsidRP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eastAsia="pl-PL"/>
        </w:rPr>
        <w:t xml:space="preserve"> HY</w:t>
      </w:r>
      <w:r w:rsidR="00005026" w:rsidRP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eastAsia="pl-PL"/>
        </w:rPr>
        <w:t>.</w:t>
      </w:r>
      <w:r w:rsidRP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eastAsia="pl-PL"/>
        </w:rPr>
        <w:t xml:space="preserve"> </w:t>
      </w:r>
      <w:r w:rsidRPr="00251B0A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Prevalence and factors of sexual problems in Chinese males and females having sex with the same-sex partner in Hong Kong: a population-based study</w:t>
      </w:r>
      <w:r w:rsidR="00005026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51B0A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Int J </w:t>
      </w:r>
      <w:r w:rsidRPr="0079789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Impot Res</w:t>
      </w:r>
      <w:r w:rsid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79789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2006;18(2):130-40</w:t>
      </w:r>
      <w:r w:rsid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79789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Pr="0079789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doi</w:t>
      </w:r>
      <w:proofErr w:type="spellEnd"/>
      <w:r w:rsidRPr="0079789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: 10</w:t>
      </w:r>
      <w:r w:rsid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79789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1038/sj</w:t>
      </w:r>
      <w:r w:rsid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79789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ijir</w:t>
      </w:r>
      <w:r w:rsid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79789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3901368</w:t>
      </w:r>
      <w:r w:rsidR="00005026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79789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</w:p>
    <w:p w14:paraId="14751EE9" w14:textId="77777777" w:rsidR="009A7777" w:rsidRPr="0079789E" w:rsidRDefault="0079789E" w:rsidP="0079789E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r w:rsidRPr="0079789E">
        <w:rPr>
          <w:rFonts w:ascii="Times New Roman" w:hAnsi="Times New Roman" w:cs="Times New Roman"/>
          <w:color w:val="000000"/>
          <w:sz w:val="22"/>
          <w:szCs w:val="22"/>
          <w:lang w:val="en-US"/>
        </w:rPr>
        <w:lastRenderedPageBreak/>
        <w:t xml:space="preserve">Peixoto MM, </w:t>
      </w:r>
      <w:proofErr w:type="spellStart"/>
      <w:r w:rsidRPr="0079789E">
        <w:rPr>
          <w:rFonts w:ascii="Times New Roman" w:hAnsi="Times New Roman" w:cs="Times New Roman"/>
          <w:color w:val="000000"/>
          <w:sz w:val="22"/>
          <w:szCs w:val="22"/>
          <w:lang w:val="en-US"/>
        </w:rPr>
        <w:t>Nobre</w:t>
      </w:r>
      <w:proofErr w:type="spellEnd"/>
      <w:r w:rsidRPr="0079789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P</w:t>
      </w:r>
      <w:r w:rsidR="002F7FA7">
        <w:rPr>
          <w:rFonts w:ascii="Times New Roman" w:hAnsi="Times New Roman" w:cs="Times New Roman"/>
          <w:color w:val="000000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r w:rsidRPr="0079789E">
        <w:rPr>
          <w:rFonts w:ascii="Times New Roman" w:hAnsi="Times New Roman" w:cs="Times New Roman"/>
          <w:i/>
          <w:iCs/>
          <w:color w:val="000000"/>
          <w:sz w:val="22"/>
          <w:szCs w:val="22"/>
          <w:lang w:val="en-US"/>
        </w:rPr>
        <w:t>Prevalence of sexual problems and associated distress among gay and heterosexual men</w:t>
      </w:r>
      <w:r w:rsidR="002F7FA7">
        <w:rPr>
          <w:rFonts w:ascii="Times New Roman" w:hAnsi="Times New Roman" w:cs="Times New Roman"/>
          <w:i/>
          <w:iCs/>
          <w:color w:val="000000"/>
          <w:sz w:val="22"/>
          <w:szCs w:val="22"/>
          <w:lang w:val="en-US"/>
        </w:rPr>
        <w:t>.</w:t>
      </w:r>
      <w:r w:rsidRPr="0079789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Sex </w:t>
      </w:r>
      <w:proofErr w:type="spellStart"/>
      <w:r w:rsidRPr="0079789E">
        <w:rPr>
          <w:rFonts w:ascii="Times New Roman" w:hAnsi="Times New Roman" w:cs="Times New Roman"/>
          <w:color w:val="000000"/>
          <w:sz w:val="22"/>
          <w:szCs w:val="22"/>
          <w:lang w:val="en-US"/>
        </w:rPr>
        <w:t>Relat</w:t>
      </w:r>
      <w:proofErr w:type="spellEnd"/>
      <w:r w:rsidRPr="0079789E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spellStart"/>
      <w:r w:rsidRPr="0079789E">
        <w:rPr>
          <w:rFonts w:ascii="Times New Roman" w:hAnsi="Times New Roman" w:cs="Times New Roman"/>
          <w:color w:val="000000"/>
          <w:sz w:val="22"/>
          <w:szCs w:val="22"/>
          <w:lang w:val="en-US"/>
        </w:rPr>
        <w:t>Ther</w:t>
      </w:r>
      <w:proofErr w:type="spellEnd"/>
      <w:r w:rsidR="002F7FA7">
        <w:rPr>
          <w:rFonts w:ascii="Times New Roman" w:hAnsi="Times New Roman" w:cs="Times New Roman"/>
          <w:color w:val="000000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2015;</w:t>
      </w:r>
      <w:r w:rsidRPr="0079789E">
        <w:rPr>
          <w:rFonts w:ascii="Times New Roman" w:hAnsi="Times New Roman" w:cs="Times New Roman"/>
          <w:color w:val="000000"/>
          <w:sz w:val="22"/>
          <w:szCs w:val="22"/>
          <w:lang w:val="en-US"/>
        </w:rPr>
        <w:t>30</w:t>
      </w:r>
      <w:r>
        <w:rPr>
          <w:rFonts w:ascii="Times New Roman" w:hAnsi="Times New Roman" w:cs="Times New Roman"/>
          <w:color w:val="000000"/>
          <w:sz w:val="22"/>
          <w:szCs w:val="22"/>
          <w:lang w:val="en-US"/>
        </w:rPr>
        <w:t>:</w:t>
      </w:r>
      <w:r w:rsidRPr="0079789E">
        <w:rPr>
          <w:rFonts w:ascii="Times New Roman" w:hAnsi="Times New Roman" w:cs="Times New Roman"/>
          <w:color w:val="000000"/>
          <w:sz w:val="22"/>
          <w:szCs w:val="22"/>
          <w:lang w:val="en-US"/>
        </w:rPr>
        <w:t>211</w:t>
      </w:r>
      <w:proofErr w:type="gramEnd"/>
      <w:r w:rsidRPr="0079789E">
        <w:rPr>
          <w:rFonts w:ascii="Times New Roman" w:hAnsi="Times New Roman" w:cs="Times New Roman"/>
          <w:color w:val="000000"/>
          <w:sz w:val="22"/>
          <w:szCs w:val="22"/>
          <w:lang w:val="en-US"/>
        </w:rPr>
        <w:t>–225</w:t>
      </w:r>
      <w:r w:rsidR="002F7FA7">
        <w:rPr>
          <w:rFonts w:ascii="Times New Roman" w:hAnsi="Times New Roman" w:cs="Times New Roman"/>
          <w:color w:val="000000"/>
          <w:sz w:val="22"/>
          <w:szCs w:val="22"/>
          <w:lang w:val="en-US"/>
        </w:rPr>
        <w:t>.</w:t>
      </w:r>
    </w:p>
    <w:p w14:paraId="6C2F9653" w14:textId="77777777" w:rsidR="002F7FA7" w:rsidRPr="002F7FA7" w:rsidRDefault="00564CD9" w:rsidP="00C85CA5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Breyer BN, Smith JF, Eisenberg ML, Ando KA, Rowen TS, </w:t>
      </w:r>
      <w:proofErr w:type="spellStart"/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Shindel</w:t>
      </w:r>
      <w:proofErr w:type="spellEnd"/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AW</w:t>
      </w:r>
      <w:r w:rsidR="002F7FA7"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2F7FA7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The impact of sexual orientation on sexuality and sexual practices in North American medical students</w:t>
      </w:r>
      <w:r w:rsidR="002F7FA7" w:rsidRPr="002F7FA7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J Sex Med</w:t>
      </w:r>
      <w:r w:rsidR="002F7FA7"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2010;7(7):2391-400</w:t>
      </w:r>
      <w:r w:rsidR="002F7FA7"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doi</w:t>
      </w:r>
      <w:proofErr w:type="spellEnd"/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: 10</w:t>
      </w:r>
      <w:r w:rsidR="002F7FA7"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1111/j</w:t>
      </w:r>
      <w:r w:rsidR="002F7FA7"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1743-6109</w:t>
      </w:r>
      <w:r w:rsidR="002F7FA7"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2010</w:t>
      </w:r>
      <w:r w:rsidR="002F7FA7"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proofErr w:type="gramStart"/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01794</w:t>
      </w:r>
      <w:r w:rsidR="002F7FA7"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x</w:t>
      </w:r>
      <w:r w:rsidR="002F7FA7"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proofErr w:type="gramEnd"/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</w:p>
    <w:p w14:paraId="78A6EB81" w14:textId="77777777" w:rsidR="00507798" w:rsidRPr="002F7FA7" w:rsidRDefault="0048333F" w:rsidP="00C85CA5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Symonds T, Perelman MA, </w:t>
      </w:r>
      <w:proofErr w:type="spellStart"/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Althof</w:t>
      </w:r>
      <w:proofErr w:type="spellEnd"/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S, Giuliano F, Martin M, May K </w:t>
      </w:r>
      <w:proofErr w:type="spellStart"/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i</w:t>
      </w:r>
      <w:proofErr w:type="spellEnd"/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wsp</w:t>
      </w:r>
      <w:proofErr w:type="spellEnd"/>
      <w:r w:rsid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2F7FA7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Development and validation of a premature ejaculation diagnostic tool</w:t>
      </w:r>
      <w:r w:rsidR="002F7FA7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Eur Urol</w:t>
      </w:r>
      <w:r w:rsid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2007;52(2):565-73</w:t>
      </w:r>
      <w:r w:rsid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doi</w:t>
      </w:r>
      <w:proofErr w:type="spellEnd"/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: 10</w:t>
      </w:r>
      <w:r w:rsid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1016/j</w:t>
      </w:r>
      <w:r w:rsid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eururo</w:t>
      </w:r>
      <w:r w:rsid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2007</w:t>
      </w:r>
      <w:r w:rsid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01</w:t>
      </w:r>
      <w:r w:rsid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028</w:t>
      </w:r>
      <w:r w:rsidR="002F7FA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</w:p>
    <w:p w14:paraId="36A5AFB8" w14:textId="77777777" w:rsidR="00BE2D47" w:rsidRPr="00CD4244" w:rsidRDefault="00BE2D47" w:rsidP="0048333F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proofErr w:type="spellStart"/>
      <w:r w:rsidRPr="0048333F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Björkenstam</w:t>
      </w:r>
      <w:proofErr w:type="spellEnd"/>
      <w:r w:rsidRPr="0048333F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C, </w:t>
      </w:r>
      <w:proofErr w:type="spellStart"/>
      <w:r w:rsidRPr="0048333F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Mannheimer</w:t>
      </w:r>
      <w:proofErr w:type="spellEnd"/>
      <w:r w:rsidRPr="0048333F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L, </w:t>
      </w:r>
      <w:proofErr w:type="spellStart"/>
      <w:r w:rsidRPr="0048333F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Löfström</w:t>
      </w:r>
      <w:proofErr w:type="spellEnd"/>
      <w:r w:rsidRPr="0048333F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M, </w:t>
      </w:r>
      <w:proofErr w:type="spellStart"/>
      <w:r w:rsidRPr="0048333F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Deogan</w:t>
      </w:r>
      <w:proofErr w:type="spellEnd"/>
      <w:r w:rsidRPr="0048333F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C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48333F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48333F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Sexual Orientation-Related Differences in Sexual Satisfaction and Sexual Problems-A Population-Based Study in Sweden</w:t>
      </w:r>
      <w:r w:rsidR="00437FCB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48333F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J Sex Med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E2D4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2020;17(12):2362-2369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E2D4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Pr="00BE2D4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doi</w:t>
      </w:r>
      <w:proofErr w:type="spellEnd"/>
      <w:r w:rsidRPr="00BE2D4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: 10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E2D4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1016/j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E2D4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jsxm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E2D4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2020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E2D4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07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E2D4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084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</w:p>
    <w:p w14:paraId="0D53096D" w14:textId="77777777" w:rsidR="00CD4244" w:rsidRPr="00437FCB" w:rsidRDefault="00CD4244" w:rsidP="00CD424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proofErr w:type="spellStart"/>
      <w:r w:rsidRPr="00CD42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Jern</w:t>
      </w:r>
      <w:proofErr w:type="spellEnd"/>
      <w:r w:rsidRPr="00CD42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P, </w:t>
      </w:r>
      <w:proofErr w:type="spellStart"/>
      <w:r w:rsidRPr="00CD42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Santtila</w:t>
      </w:r>
      <w:proofErr w:type="spellEnd"/>
      <w:r w:rsidRPr="00CD42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P, Johansson A, </w:t>
      </w:r>
      <w:proofErr w:type="spellStart"/>
      <w:r w:rsidRPr="00CD42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Alanko</w:t>
      </w:r>
      <w:proofErr w:type="spellEnd"/>
      <w:r w:rsidRPr="00CD42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K, </w:t>
      </w:r>
      <w:proofErr w:type="spellStart"/>
      <w:r w:rsidRPr="00CD42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Salo</w:t>
      </w:r>
      <w:proofErr w:type="spellEnd"/>
      <w:r w:rsidRPr="00CD42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B, </w:t>
      </w:r>
      <w:proofErr w:type="spellStart"/>
      <w:r w:rsidRPr="00CD42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Sandnabba</w:t>
      </w:r>
      <w:proofErr w:type="spellEnd"/>
      <w:r w:rsidRPr="00CD42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NK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CD42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5001EE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Is there an association between same-sex sexual experience and ejaculatory dysfunction?</w:t>
      </w:r>
      <w:r w:rsidRPr="005001E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J Sex Marital </w:t>
      </w:r>
      <w:proofErr w:type="spellStart"/>
      <w:r w:rsidRP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Ther</w:t>
      </w:r>
      <w:proofErr w:type="spellEnd"/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2010;36(4):303-12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P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doi</w:t>
      </w:r>
      <w:proofErr w:type="spellEnd"/>
      <w:r w:rsidRP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: 10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1080/0092623X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2010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488102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</w:p>
    <w:p w14:paraId="459D5D6F" w14:textId="77777777" w:rsidR="00262592" w:rsidRPr="00B160A8" w:rsidRDefault="00262592" w:rsidP="0026259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proofErr w:type="spellStart"/>
      <w:r w:rsidRPr="00B160A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Shindel</w:t>
      </w:r>
      <w:proofErr w:type="spellEnd"/>
      <w:r w:rsidRPr="00B160A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AW, </w:t>
      </w:r>
      <w:proofErr w:type="spellStart"/>
      <w:r w:rsidRPr="00B160A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Vittinghoff</w:t>
      </w:r>
      <w:proofErr w:type="spellEnd"/>
      <w:r w:rsidRPr="00B160A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E, Breyer BN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160A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B160A8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Erectile dysfunction and premature ejaculation in men who have sex with men</w:t>
      </w:r>
      <w:r w:rsidR="00437FCB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160A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J Sex Med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160A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2012;9(2):576-84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160A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Pr="00B160A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doi</w:t>
      </w:r>
      <w:proofErr w:type="spellEnd"/>
      <w:r w:rsidRPr="00B160A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: 10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160A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1111/j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160A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1743-6109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160A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2011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proofErr w:type="gramStart"/>
      <w:r w:rsidRPr="00B160A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02585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160A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x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proofErr w:type="gramEnd"/>
      <w:r w:rsidRPr="00B160A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</w:p>
    <w:p w14:paraId="41164610" w14:textId="77777777" w:rsidR="00CC7174" w:rsidRPr="00CC7174" w:rsidRDefault="00CC7174" w:rsidP="00CC7174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proofErr w:type="spellStart"/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Hirshfield</w:t>
      </w:r>
      <w:proofErr w:type="spellEnd"/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S, Chiasson MA, </w:t>
      </w:r>
      <w:proofErr w:type="spellStart"/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Wagmiller</w:t>
      </w:r>
      <w:proofErr w:type="spellEnd"/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RL Jr, </w:t>
      </w:r>
      <w:proofErr w:type="spellStart"/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Remien</w:t>
      </w:r>
      <w:proofErr w:type="spellEnd"/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RH, </w:t>
      </w:r>
      <w:proofErr w:type="spellStart"/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Humberstone</w:t>
      </w:r>
      <w:proofErr w:type="spellEnd"/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M, </w:t>
      </w:r>
      <w:proofErr w:type="spellStart"/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Scheinmann</w:t>
      </w:r>
      <w:proofErr w:type="spellEnd"/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R</w:t>
      </w:r>
      <w:r w:rsidR="00E249D5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="00E249D5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i</w:t>
      </w:r>
      <w:proofErr w:type="spellEnd"/>
      <w:r w:rsidR="00E249D5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="00E249D5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wsp</w:t>
      </w:r>
      <w:proofErr w:type="spellEnd"/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CC7174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Sexual dysfunction in an Internet sample of U</w:t>
      </w:r>
      <w:r w:rsidR="00437FCB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CC7174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S</w:t>
      </w:r>
      <w:r w:rsidR="00437FCB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CC7174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 xml:space="preserve"> men who have sex with men</w:t>
      </w:r>
      <w:r w:rsidR="00437FCB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J Sex Med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2010;7(9):3104-14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doi</w:t>
      </w:r>
      <w:proofErr w:type="spellEnd"/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: 10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1111/j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1743-6109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2009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proofErr w:type="gramStart"/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01636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x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proofErr w:type="gramEnd"/>
      <w:r w:rsidRPr="00CC717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</w:p>
    <w:p w14:paraId="0E8AAC62" w14:textId="77777777" w:rsidR="00E8481D" w:rsidRPr="00D03444" w:rsidRDefault="00E8481D" w:rsidP="00C87908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r w:rsidRP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eastAsia="pl-PL"/>
        </w:rPr>
        <w:t xml:space="preserve">Lau JT, Kim JH, </w:t>
      </w:r>
      <w:proofErr w:type="spellStart"/>
      <w:r w:rsidRP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eastAsia="pl-PL"/>
        </w:rPr>
        <w:t>Tsui</w:t>
      </w:r>
      <w:proofErr w:type="spellEnd"/>
      <w:r w:rsidRP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eastAsia="pl-PL"/>
        </w:rPr>
        <w:t xml:space="preserve"> HY</w:t>
      </w:r>
      <w:r w:rsidR="00437FCB" w:rsidRP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eastAsia="pl-PL"/>
        </w:rPr>
        <w:t>.</w:t>
      </w:r>
      <w:r w:rsidRP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eastAsia="pl-PL"/>
        </w:rPr>
        <w:t xml:space="preserve"> </w:t>
      </w:r>
      <w:r w:rsidRPr="00E8481D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Prevalence and sociocultural predictors of sexual dysfunction among Chinese men who have sex with men in Hong Kon</w:t>
      </w:r>
      <w:r w:rsidR="00437FCB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g.</w:t>
      </w:r>
      <w:r w:rsidRPr="00E8481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J Sex Med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E8481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2008;5(12):2766-79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E8481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Pr="00E8481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doi</w:t>
      </w:r>
      <w:proofErr w:type="spellEnd"/>
      <w:r w:rsidRPr="00E8481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: 10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E8481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1111/j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E8481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1743-6109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E8481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2008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proofErr w:type="gramStart"/>
      <w:r w:rsidRPr="00E8481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00892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E8481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x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proofErr w:type="gramEnd"/>
      <w:r w:rsidRPr="00E8481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</w:p>
    <w:p w14:paraId="7903D389" w14:textId="77777777" w:rsidR="00C87908" w:rsidRPr="004658E8" w:rsidRDefault="00C87908" w:rsidP="002124F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proofErr w:type="spellStart"/>
      <w:r w:rsidRPr="00C8790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Grabski</w:t>
      </w:r>
      <w:proofErr w:type="spellEnd"/>
      <w:r w:rsidRPr="00C8790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B, </w:t>
      </w:r>
      <w:proofErr w:type="spellStart"/>
      <w:r w:rsidRPr="00C8790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Kasparek</w:t>
      </w:r>
      <w:proofErr w:type="spellEnd"/>
      <w:r w:rsidRPr="00C8790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K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C8790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C87908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Sexual problems in homo- and bisexual men - the context of the issue</w:t>
      </w:r>
      <w:r w:rsidR="00437FCB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C8790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Pr="00C8790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Psychiatr</w:t>
      </w:r>
      <w:proofErr w:type="spellEnd"/>
      <w:r w:rsidRPr="00C8790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Pol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C8790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2017;51(1):75-83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C8790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Pr="00C8790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doi</w:t>
      </w:r>
      <w:proofErr w:type="spellEnd"/>
      <w:r w:rsidRPr="00C8790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: 10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C8790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12740/PP/61799</w:t>
      </w:r>
      <w:r w:rsidR="00437FC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C8790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</w:p>
    <w:p w14:paraId="22D727DB" w14:textId="77777777" w:rsidR="002112F9" w:rsidRPr="002112F9" w:rsidRDefault="00AA47FB" w:rsidP="00C85C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 w:rsidRP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Sandfort</w:t>
      </w:r>
      <w:proofErr w:type="spellEnd"/>
      <w:r w:rsidRP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TG, de Keizer M</w:t>
      </w:r>
      <w:r w:rsidR="002112F9" w:rsidRP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2112F9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Sexual problems in gay men: an overview of empirical research</w:t>
      </w:r>
      <w:r w:rsidR="002112F9" w:rsidRPr="002112F9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P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Annu</w:t>
      </w:r>
      <w:proofErr w:type="spellEnd"/>
      <w:r w:rsidRP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Rev Sex Res</w:t>
      </w:r>
      <w:r w:rsidR="002112F9" w:rsidRP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gramStart"/>
      <w:r w:rsidRP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2001;12:93</w:t>
      </w:r>
      <w:proofErr w:type="gramEnd"/>
      <w:r w:rsidRP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-120</w:t>
      </w:r>
      <w:r w:rsidR="002112F9" w:rsidRP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hyperlink r:id="rId8" w:history="1">
        <w:r w:rsidR="001C2BCE" w:rsidRPr="003E1EC9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https://doi.org/10.1080/10532528.2001.10559795</w:t>
        </w:r>
      </w:hyperlink>
      <w:r w:rsidRPr="002112F9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2112F9">
        <w:fldChar w:fldCharType="begin"/>
      </w:r>
      <w:r w:rsidRPr="002112F9">
        <w:rPr>
          <w:rFonts w:ascii="Times New Roman" w:hAnsi="Times New Roman" w:cs="Times New Roman"/>
          <w:sz w:val="22"/>
          <w:szCs w:val="22"/>
          <w:lang w:val="en-US"/>
        </w:rPr>
        <w:instrText xml:space="preserve">https://doi.org/10.1080/10532528.2001.10559795 </w:instrText>
      </w:r>
      <w:r w:rsidRPr="002112F9">
        <w:fldChar w:fldCharType="separate"/>
      </w:r>
      <w:r w:rsidRPr="002112F9">
        <w:rPr>
          <w:rStyle w:val="Hyperlink"/>
          <w:rFonts w:ascii="Times New Roman" w:hAnsi="Times New Roman" w:cs="Times New Roman"/>
          <w:sz w:val="22"/>
          <w:szCs w:val="22"/>
          <w:lang w:val="en-US"/>
        </w:rPr>
        <w:t>https://doi.org/10.1080/10532528.2001.10559795</w:t>
      </w:r>
      <w:r w:rsidRPr="002112F9">
        <w:rPr>
          <w:rStyle w:val="Hyperlink"/>
          <w:rFonts w:ascii="Times New Roman" w:hAnsi="Times New Roman" w:cs="Times New Roman"/>
          <w:sz w:val="22"/>
          <w:szCs w:val="22"/>
          <w:lang w:val="en-US"/>
        </w:rPr>
        <w:fldChar w:fldCharType="end"/>
      </w:r>
      <w:r w:rsidRPr="002112F9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</w:p>
    <w:p w14:paraId="3320C46A" w14:textId="77777777" w:rsidR="00AA47FB" w:rsidRPr="002112F9" w:rsidRDefault="00AA47FB" w:rsidP="00C85CA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112F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McNally I, Adams N</w:t>
      </w:r>
      <w:r w:rsidR="00836F4D" w:rsidRPr="002112F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 w:rsidRPr="002112F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Psychosexual issues</w:t>
      </w:r>
      <w:r w:rsidR="002112F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Pr="002112F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W: Neal C, Davies D</w:t>
      </w:r>
      <w:r w:rsidR="002112F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Pr="002112F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Red</w:t>
      </w:r>
      <w:r w:rsidR="002112F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Pr="002112F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Issues in therapy with lesbian, gay, bisexual and transgender clients</w:t>
      </w:r>
      <w:r w:rsidR="002112F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Pr="002112F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Buckingham, Philadelphia: Open University Press; 2001</w:t>
      </w:r>
      <w:r w:rsidR="00836F4D" w:rsidRPr="002112F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 w:rsidRPr="002112F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</w:t>
      </w:r>
      <w:r w:rsidR="002112F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</w:t>
      </w:r>
      <w:r w:rsidRPr="002112F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83–102</w:t>
      </w:r>
      <w:r w:rsidR="002112F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0B1BF7C5" w14:textId="77777777" w:rsidR="00AA47FB" w:rsidRPr="004C24D3" w:rsidRDefault="00AA47FB" w:rsidP="00AA47F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4C24D3">
        <w:rPr>
          <w:rFonts w:ascii="Times New Roman" w:hAnsi="Times New Roman" w:cs="Times New Roman"/>
          <w:sz w:val="22"/>
          <w:szCs w:val="22"/>
          <w:lang w:val="en-US"/>
        </w:rPr>
        <w:t>Ritter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C24D3">
        <w:rPr>
          <w:rFonts w:ascii="Times New Roman" w:hAnsi="Times New Roman" w:cs="Times New Roman"/>
          <w:sz w:val="22"/>
          <w:szCs w:val="22"/>
          <w:lang w:val="en-US"/>
        </w:rPr>
        <w:t xml:space="preserve">KY, </w:t>
      </w:r>
      <w:proofErr w:type="spellStart"/>
      <w:r w:rsidRPr="004C24D3">
        <w:rPr>
          <w:rFonts w:ascii="Times New Roman" w:hAnsi="Times New Roman" w:cs="Times New Roman"/>
          <w:sz w:val="22"/>
          <w:szCs w:val="22"/>
          <w:lang w:val="en-US"/>
        </w:rPr>
        <w:t>Terndrup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4C24D3">
        <w:rPr>
          <w:rFonts w:ascii="Times New Roman" w:hAnsi="Times New Roman" w:cs="Times New Roman"/>
          <w:sz w:val="22"/>
          <w:szCs w:val="22"/>
          <w:lang w:val="en-US"/>
        </w:rPr>
        <w:t>AI</w:t>
      </w:r>
      <w:r w:rsidR="002112F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Pr="004C24D3">
        <w:rPr>
          <w:rFonts w:ascii="Times New Roman" w:hAnsi="Times New Roman" w:cs="Times New Roman"/>
          <w:sz w:val="22"/>
          <w:szCs w:val="22"/>
          <w:lang w:val="en-US"/>
        </w:rPr>
        <w:t xml:space="preserve"> Handbook of Affirmative Psychotherapy with Lesbians and Gay Men</w:t>
      </w:r>
      <w:r w:rsidR="002112F9">
        <w:rPr>
          <w:rFonts w:ascii="Times New Roman" w:hAnsi="Times New Roman" w:cs="Times New Roman"/>
          <w:sz w:val="22"/>
          <w:szCs w:val="22"/>
          <w:lang w:val="en-US"/>
        </w:rPr>
        <w:t>.</w:t>
      </w:r>
      <w:r w:rsidRPr="004C24D3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New York, London: </w:t>
      </w:r>
      <w:r w:rsidRPr="004C24D3">
        <w:rPr>
          <w:rFonts w:ascii="Times New Roman" w:hAnsi="Times New Roman" w:cs="Times New Roman"/>
          <w:sz w:val="22"/>
          <w:szCs w:val="22"/>
          <w:lang w:val="en-US"/>
        </w:rPr>
        <w:t>The Guilford Press</w:t>
      </w:r>
      <w:r>
        <w:rPr>
          <w:rFonts w:ascii="Times New Roman" w:hAnsi="Times New Roman" w:cs="Times New Roman"/>
          <w:sz w:val="22"/>
          <w:szCs w:val="22"/>
          <w:lang w:val="en-US"/>
        </w:rPr>
        <w:t>; 2002</w:t>
      </w:r>
      <w:r w:rsidR="002112F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AFCEB33" w14:textId="77777777" w:rsidR="004658E8" w:rsidRPr="00D03444" w:rsidRDefault="004658E8" w:rsidP="002124F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r w:rsidRPr="004658E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Meyer IH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4658E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4658E8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Prejudice, social stress, and mental health in lesbian, gay, and bisexual populations: conceptual issues and research evidence</w:t>
      </w:r>
      <w:r w:rsidR="002112F9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4658E8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Psychol Bull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2003;129(5):674-697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doi</w:t>
      </w:r>
      <w:proofErr w:type="spellEnd"/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: 10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1037/0033-2909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129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5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674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</w:p>
    <w:p w14:paraId="63D7EAED" w14:textId="77777777" w:rsidR="00371422" w:rsidRPr="00371422" w:rsidRDefault="00371422" w:rsidP="00371422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r w:rsidRPr="00371422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Meyer IH, Dean L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371422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In</w:t>
      </w:r>
      <w: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ternalized homophobia, intimacy, and sexual behavior among gay and bisexual men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W: </w:t>
      </w:r>
      <w:proofErr w:type="spellStart"/>
      <w: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Herek</w:t>
      </w:r>
      <w:proofErr w:type="spellEnd"/>
      <w: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GM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Red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Stigma and sexual orientation: understanding prejudice against lesbian, gay men, and bisexuals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. </w:t>
      </w:r>
      <w: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Thousand Oaks, CA; Sage;1998</w:t>
      </w:r>
      <w:r w:rsidR="00836F4D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,</w:t>
      </w:r>
      <w: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s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160–186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</w:p>
    <w:p w14:paraId="6D5C7969" w14:textId="77777777" w:rsidR="00AA47FB" w:rsidRPr="00B32A2E" w:rsidRDefault="00AA47FB" w:rsidP="00AA47F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proofErr w:type="spellStart"/>
      <w:r w:rsidRPr="005131E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lastRenderedPageBreak/>
        <w:t>Grabski</w:t>
      </w:r>
      <w:proofErr w:type="spellEnd"/>
      <w:r w:rsidRPr="005131E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B, </w:t>
      </w:r>
      <w:proofErr w:type="spellStart"/>
      <w:r w:rsidRPr="005131E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Kasparek</w:t>
      </w:r>
      <w:proofErr w:type="spellEnd"/>
      <w:r w:rsidRPr="005131E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K, </w:t>
      </w:r>
      <w:proofErr w:type="spellStart"/>
      <w:r w:rsidRPr="005131E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Müldner-Nieckowski</w:t>
      </w:r>
      <w:proofErr w:type="spellEnd"/>
      <w:r w:rsidRPr="005131E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Ł, </w:t>
      </w:r>
      <w:proofErr w:type="spellStart"/>
      <w:r w:rsidRPr="005131E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Iniewicz</w:t>
      </w:r>
      <w:proofErr w:type="spellEnd"/>
      <w:r w:rsidRPr="005131E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G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5131EB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5131EB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 xml:space="preserve">Sexual Quality of Life in </w:t>
      </w:r>
      <w:r w:rsidRPr="00B32A2E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Homosexual and Bisexual Men: The Relative Role of Minority Stress</w:t>
      </w:r>
      <w:r w:rsidR="002112F9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32A2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J Sex Med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32A2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2019;16(6):860-871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32A2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Pr="00B32A2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doi</w:t>
      </w:r>
      <w:proofErr w:type="spellEnd"/>
      <w:r w:rsidRPr="00B32A2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: 10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32A2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1016/j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32A2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jsxm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32A2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2019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32A2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03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32A2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274</w:t>
      </w:r>
      <w:r w:rsidR="002112F9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B32A2E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</w:p>
    <w:p w14:paraId="0FAA9FE4" w14:textId="77777777" w:rsidR="0039753B" w:rsidRPr="00D03444" w:rsidRDefault="0039753B" w:rsidP="004C24D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  <w:r w:rsidRPr="004C24D3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Lick DJ, </w:t>
      </w:r>
      <w:proofErr w:type="spellStart"/>
      <w:r w:rsidRPr="004C24D3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Durso</w:t>
      </w:r>
      <w:proofErr w:type="spellEnd"/>
      <w:r w:rsidRPr="004C24D3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LE, Johnson KL</w:t>
      </w:r>
      <w:r w:rsidR="00B157B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4C24D3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r w:rsidRPr="004C24D3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Minority Stress and Physical Health Among Sexual Minorities</w:t>
      </w:r>
      <w:r w:rsidR="00B157B7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4C24D3">
        <w:rPr>
          <w:rFonts w:ascii="Times New Roman" w:eastAsia="Times New Roman" w:hAnsi="Times New Roman" w:cs="Times New Roman"/>
          <w:i/>
          <w:iCs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Perspect</w:t>
      </w:r>
      <w:proofErr w:type="spellEnd"/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Psychol Sci</w:t>
      </w:r>
      <w:r w:rsidR="00B157B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2013;8(5):521-48</w:t>
      </w:r>
      <w:r w:rsidR="00B157B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  <w:proofErr w:type="spellStart"/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doi</w:t>
      </w:r>
      <w:proofErr w:type="spellEnd"/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: 10</w:t>
      </w:r>
      <w:r w:rsidR="00B157B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1177/1745691613497965</w:t>
      </w:r>
      <w:r w:rsidR="00B157B7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>.</w:t>
      </w:r>
      <w:r w:rsidRPr="00D03444">
        <w:rPr>
          <w:rFonts w:ascii="Times New Roman" w:eastAsia="Times New Roman" w:hAnsi="Times New Roman" w:cs="Times New Roman"/>
          <w:color w:val="212121"/>
          <w:sz w:val="22"/>
          <w:szCs w:val="22"/>
          <w:shd w:val="clear" w:color="auto" w:fill="FFFFFF"/>
          <w:lang w:val="en-US" w:eastAsia="pl-PL"/>
        </w:rPr>
        <w:t xml:space="preserve"> </w:t>
      </w:r>
    </w:p>
    <w:p w14:paraId="1FC4B34A" w14:textId="77777777" w:rsidR="0092251E" w:rsidRPr="00B32A2E" w:rsidRDefault="0092251E" w:rsidP="00B32A2E">
      <w:pPr>
        <w:pStyle w:val="NormalWeb"/>
        <w:numPr>
          <w:ilvl w:val="0"/>
          <w:numId w:val="1"/>
        </w:numPr>
        <w:spacing w:line="360" w:lineRule="auto"/>
        <w:rPr>
          <w:color w:val="000000" w:themeColor="text1"/>
          <w:sz w:val="22"/>
          <w:szCs w:val="22"/>
        </w:rPr>
      </w:pPr>
      <w:r w:rsidRPr="00465BC1">
        <w:rPr>
          <w:color w:val="000000" w:themeColor="text1"/>
          <w:sz w:val="22"/>
          <w:szCs w:val="22"/>
          <w:lang w:val="en-US"/>
        </w:rPr>
        <w:t>Pfizer Inc</w:t>
      </w:r>
      <w:r w:rsidR="00B157B7" w:rsidRPr="00465BC1">
        <w:rPr>
          <w:color w:val="000000" w:themeColor="text1"/>
          <w:sz w:val="22"/>
          <w:szCs w:val="22"/>
          <w:lang w:val="en-US"/>
        </w:rPr>
        <w:t>.</w:t>
      </w:r>
      <w:r w:rsidRPr="00465BC1">
        <w:rPr>
          <w:color w:val="000000" w:themeColor="text1"/>
          <w:sz w:val="22"/>
          <w:szCs w:val="22"/>
          <w:lang w:val="en-US"/>
        </w:rPr>
        <w:t xml:space="preserve"> PEDT – Poland/Polish</w:t>
      </w:r>
      <w:r w:rsidR="008521AD" w:rsidRPr="00465BC1">
        <w:rPr>
          <w:color w:val="000000" w:themeColor="text1"/>
          <w:sz w:val="22"/>
          <w:szCs w:val="22"/>
          <w:lang w:val="en-US"/>
        </w:rPr>
        <w:t xml:space="preserve"> (2007)</w:t>
      </w:r>
      <w:r w:rsidR="00B157B7" w:rsidRPr="00465BC1">
        <w:rPr>
          <w:color w:val="000000" w:themeColor="text1"/>
          <w:sz w:val="22"/>
          <w:szCs w:val="22"/>
          <w:lang w:val="en-US"/>
        </w:rPr>
        <w:t xml:space="preserve">. </w:t>
      </w:r>
      <w:r w:rsidRPr="00B32A2E">
        <w:rPr>
          <w:color w:val="000000" w:themeColor="text1"/>
          <w:sz w:val="22"/>
          <w:szCs w:val="22"/>
        </w:rPr>
        <w:t>[dostęp 1 listopada 2014 z https://www</w:t>
      </w:r>
      <w:r w:rsidR="00B157B7">
        <w:rPr>
          <w:color w:val="000000" w:themeColor="text1"/>
          <w:sz w:val="22"/>
          <w:szCs w:val="22"/>
        </w:rPr>
        <w:t>.</w:t>
      </w:r>
      <w:r w:rsidRPr="00B32A2E">
        <w:rPr>
          <w:color w:val="000000" w:themeColor="text1"/>
          <w:sz w:val="22"/>
          <w:szCs w:val="22"/>
        </w:rPr>
        <w:t>pfizerpatientreportedoutcomes</w:t>
      </w:r>
      <w:r w:rsidR="00B157B7">
        <w:rPr>
          <w:color w:val="000000" w:themeColor="text1"/>
          <w:sz w:val="22"/>
          <w:szCs w:val="22"/>
        </w:rPr>
        <w:t>.</w:t>
      </w:r>
      <w:r w:rsidRPr="00B32A2E">
        <w:rPr>
          <w:color w:val="000000" w:themeColor="text1"/>
          <w:sz w:val="22"/>
          <w:szCs w:val="22"/>
        </w:rPr>
        <w:t>com]</w:t>
      </w:r>
    </w:p>
    <w:p w14:paraId="581EDFF8" w14:textId="77777777" w:rsidR="00B32A2E" w:rsidRPr="00D03444" w:rsidRDefault="00B32A2E" w:rsidP="00B32A2E">
      <w:pPr>
        <w:pStyle w:val="NormalWeb"/>
        <w:numPr>
          <w:ilvl w:val="0"/>
          <w:numId w:val="1"/>
        </w:numPr>
        <w:spacing w:line="360" w:lineRule="auto"/>
        <w:rPr>
          <w:color w:val="000000" w:themeColor="text1"/>
          <w:sz w:val="22"/>
          <w:szCs w:val="22"/>
          <w:lang w:val="en-US"/>
        </w:rPr>
      </w:pPr>
      <w:proofErr w:type="spellStart"/>
      <w:r w:rsidRPr="00B157B7">
        <w:rPr>
          <w:color w:val="000000" w:themeColor="text1"/>
          <w:sz w:val="22"/>
          <w:szCs w:val="22"/>
        </w:rPr>
        <w:t>Iniewicz</w:t>
      </w:r>
      <w:proofErr w:type="spellEnd"/>
      <w:r w:rsidRPr="00B157B7">
        <w:rPr>
          <w:color w:val="000000" w:themeColor="text1"/>
          <w:sz w:val="22"/>
          <w:szCs w:val="22"/>
        </w:rPr>
        <w:t xml:space="preserve"> G, </w:t>
      </w:r>
      <w:proofErr w:type="spellStart"/>
      <w:r w:rsidRPr="00B157B7">
        <w:rPr>
          <w:color w:val="000000" w:themeColor="text1"/>
          <w:sz w:val="22"/>
          <w:szCs w:val="22"/>
        </w:rPr>
        <w:t>Sałapa</w:t>
      </w:r>
      <w:proofErr w:type="spellEnd"/>
      <w:r w:rsidRPr="00B157B7">
        <w:rPr>
          <w:color w:val="000000" w:themeColor="text1"/>
          <w:sz w:val="22"/>
          <w:szCs w:val="22"/>
        </w:rPr>
        <w:t xml:space="preserve"> K, Wrona M, et al</w:t>
      </w:r>
      <w:r w:rsidR="00B157B7" w:rsidRPr="00B157B7">
        <w:rPr>
          <w:color w:val="000000" w:themeColor="text1"/>
          <w:sz w:val="22"/>
          <w:szCs w:val="22"/>
        </w:rPr>
        <w:t>.</w:t>
      </w:r>
      <w:r w:rsidRPr="00B157B7">
        <w:rPr>
          <w:color w:val="000000" w:themeColor="text1"/>
          <w:sz w:val="22"/>
          <w:szCs w:val="22"/>
        </w:rPr>
        <w:t xml:space="preserve"> </w:t>
      </w:r>
      <w:r w:rsidRPr="00B32A2E">
        <w:rPr>
          <w:color w:val="000000" w:themeColor="text1"/>
          <w:sz w:val="22"/>
          <w:szCs w:val="22"/>
          <w:lang w:val="en-US"/>
        </w:rPr>
        <w:t>Minority stress among homosexual and bisexual individuals—from theoretical concepts to research tools: The Sexual Minority Stress Scale</w:t>
      </w:r>
      <w:r w:rsidR="00B157B7">
        <w:rPr>
          <w:color w:val="000000" w:themeColor="text1"/>
          <w:sz w:val="22"/>
          <w:szCs w:val="22"/>
          <w:lang w:val="en-US"/>
        </w:rPr>
        <w:t>.</w:t>
      </w:r>
      <w:r w:rsidRPr="00B32A2E">
        <w:rPr>
          <w:color w:val="000000" w:themeColor="text1"/>
          <w:sz w:val="22"/>
          <w:szCs w:val="22"/>
          <w:lang w:val="en-US"/>
        </w:rPr>
        <w:t xml:space="preserve"> </w:t>
      </w:r>
      <w:r w:rsidRPr="00D03444">
        <w:rPr>
          <w:color w:val="000000" w:themeColor="text1"/>
          <w:sz w:val="22"/>
          <w:szCs w:val="22"/>
          <w:lang w:val="en-US"/>
        </w:rPr>
        <w:t xml:space="preserve">Arch </w:t>
      </w:r>
      <w:proofErr w:type="spellStart"/>
      <w:r w:rsidRPr="00D03444">
        <w:rPr>
          <w:color w:val="000000" w:themeColor="text1"/>
          <w:sz w:val="22"/>
          <w:szCs w:val="22"/>
          <w:lang w:val="en-US"/>
        </w:rPr>
        <w:t>Psychiatr</w:t>
      </w:r>
      <w:proofErr w:type="spellEnd"/>
      <w:r w:rsidRPr="00D03444">
        <w:rPr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03444">
        <w:rPr>
          <w:color w:val="000000" w:themeColor="text1"/>
          <w:sz w:val="22"/>
          <w:szCs w:val="22"/>
          <w:lang w:val="en-US"/>
        </w:rPr>
        <w:t>Psychother</w:t>
      </w:r>
      <w:proofErr w:type="spellEnd"/>
      <w:r w:rsidR="00B157B7">
        <w:rPr>
          <w:color w:val="000000" w:themeColor="text1"/>
          <w:sz w:val="22"/>
          <w:szCs w:val="22"/>
          <w:lang w:val="en-US"/>
        </w:rPr>
        <w:t>.</w:t>
      </w:r>
      <w:r w:rsidRPr="00D03444">
        <w:rPr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00D03444">
        <w:rPr>
          <w:color w:val="000000" w:themeColor="text1"/>
          <w:sz w:val="22"/>
          <w:szCs w:val="22"/>
          <w:lang w:val="en-US"/>
        </w:rPr>
        <w:t>2017;3:69</w:t>
      </w:r>
      <w:proofErr w:type="gramEnd"/>
      <w:r w:rsidRPr="00D03444">
        <w:rPr>
          <w:color w:val="000000" w:themeColor="text1"/>
          <w:sz w:val="22"/>
          <w:szCs w:val="22"/>
          <w:lang w:val="en-US"/>
        </w:rPr>
        <w:t>-80</w:t>
      </w:r>
      <w:r w:rsidR="00B157B7">
        <w:rPr>
          <w:color w:val="000000" w:themeColor="text1"/>
          <w:sz w:val="22"/>
          <w:szCs w:val="22"/>
          <w:lang w:val="en-US"/>
        </w:rPr>
        <w:t>.</w:t>
      </w:r>
      <w:r w:rsidRPr="00D03444">
        <w:rPr>
          <w:color w:val="000000" w:themeColor="text1"/>
          <w:sz w:val="22"/>
          <w:szCs w:val="22"/>
          <w:lang w:val="en-US"/>
        </w:rPr>
        <w:t xml:space="preserve"> </w:t>
      </w:r>
      <w:hyperlink r:id="rId9" w:history="1">
        <w:r w:rsidR="00B157B7" w:rsidRPr="003E1EC9">
          <w:rPr>
            <w:rStyle w:val="Hyperlink"/>
            <w:sz w:val="22"/>
            <w:szCs w:val="22"/>
            <w:lang w:val="en-US"/>
          </w:rPr>
          <w:t>https://doi.org/10.12740/APP/75483</w:t>
        </w:r>
      </w:hyperlink>
    </w:p>
    <w:p w14:paraId="33830EE0" w14:textId="77777777" w:rsidR="00506C9A" w:rsidRPr="005B4D82" w:rsidRDefault="00506C9A" w:rsidP="005B4D82">
      <w:pPr>
        <w:pStyle w:val="NormalWeb"/>
        <w:numPr>
          <w:ilvl w:val="0"/>
          <w:numId w:val="1"/>
        </w:numPr>
        <w:spacing w:line="360" w:lineRule="auto"/>
        <w:rPr>
          <w:color w:val="000000" w:themeColor="text1"/>
          <w:sz w:val="22"/>
          <w:szCs w:val="22"/>
        </w:rPr>
      </w:pPr>
      <w:r w:rsidRPr="00B32A2E">
        <w:rPr>
          <w:color w:val="000000" w:themeColor="text1"/>
          <w:sz w:val="22"/>
          <w:szCs w:val="22"/>
          <w:lang w:val="en-US"/>
        </w:rPr>
        <w:t>Pfizer Inc</w:t>
      </w:r>
      <w:r w:rsidR="00B157B7">
        <w:rPr>
          <w:color w:val="000000" w:themeColor="text1"/>
          <w:sz w:val="22"/>
          <w:szCs w:val="22"/>
          <w:lang w:val="en-US"/>
        </w:rPr>
        <w:t>.</w:t>
      </w:r>
      <w:r w:rsidRPr="00B32A2E">
        <w:rPr>
          <w:color w:val="000000" w:themeColor="text1"/>
          <w:sz w:val="22"/>
          <w:szCs w:val="22"/>
          <w:lang w:val="en-US"/>
        </w:rPr>
        <w:t xml:space="preserve"> </w:t>
      </w:r>
      <w:r>
        <w:rPr>
          <w:color w:val="000000" w:themeColor="text1"/>
          <w:sz w:val="22"/>
          <w:szCs w:val="22"/>
          <w:lang w:val="en-US"/>
        </w:rPr>
        <w:t>IIEF-15 (version 2)</w:t>
      </w:r>
      <w:r w:rsidRPr="00B32A2E">
        <w:rPr>
          <w:color w:val="000000" w:themeColor="text1"/>
          <w:sz w:val="22"/>
          <w:szCs w:val="22"/>
          <w:lang w:val="en-US"/>
        </w:rPr>
        <w:t xml:space="preserve"> – Poland/Polish</w:t>
      </w:r>
      <w:r w:rsidR="008521AD">
        <w:rPr>
          <w:color w:val="000000" w:themeColor="text1"/>
          <w:sz w:val="22"/>
          <w:szCs w:val="22"/>
          <w:lang w:val="en-US"/>
        </w:rPr>
        <w:t xml:space="preserve"> (2007)</w:t>
      </w:r>
      <w:r w:rsidR="00B157B7">
        <w:rPr>
          <w:color w:val="000000" w:themeColor="text1"/>
          <w:sz w:val="22"/>
          <w:szCs w:val="22"/>
          <w:lang w:val="en-US"/>
        </w:rPr>
        <w:t>.</w:t>
      </w:r>
      <w:r w:rsidRPr="00B32A2E">
        <w:rPr>
          <w:color w:val="000000" w:themeColor="text1"/>
          <w:sz w:val="22"/>
          <w:szCs w:val="22"/>
          <w:lang w:val="en-US"/>
        </w:rPr>
        <w:t xml:space="preserve"> </w:t>
      </w:r>
      <w:r w:rsidRPr="00B32A2E">
        <w:rPr>
          <w:color w:val="000000" w:themeColor="text1"/>
          <w:sz w:val="22"/>
          <w:szCs w:val="22"/>
        </w:rPr>
        <w:t xml:space="preserve">[dostęp 1 listopada 2014 z </w:t>
      </w:r>
      <w:r w:rsidRPr="005B4D82">
        <w:rPr>
          <w:color w:val="000000" w:themeColor="text1"/>
          <w:sz w:val="22"/>
          <w:szCs w:val="22"/>
        </w:rPr>
        <w:t>https://www</w:t>
      </w:r>
      <w:r w:rsidR="00B157B7">
        <w:rPr>
          <w:color w:val="000000" w:themeColor="text1"/>
          <w:sz w:val="22"/>
          <w:szCs w:val="22"/>
        </w:rPr>
        <w:t>.</w:t>
      </w:r>
      <w:r w:rsidRPr="005B4D82">
        <w:rPr>
          <w:color w:val="000000" w:themeColor="text1"/>
          <w:sz w:val="22"/>
          <w:szCs w:val="22"/>
        </w:rPr>
        <w:t>pfizerpatientreportedoutcomes</w:t>
      </w:r>
      <w:r w:rsidR="00B157B7">
        <w:rPr>
          <w:color w:val="000000" w:themeColor="text1"/>
          <w:sz w:val="22"/>
          <w:szCs w:val="22"/>
        </w:rPr>
        <w:t>.</w:t>
      </w:r>
      <w:r w:rsidRPr="005B4D82">
        <w:rPr>
          <w:color w:val="000000" w:themeColor="text1"/>
          <w:sz w:val="22"/>
          <w:szCs w:val="22"/>
        </w:rPr>
        <w:t>com]</w:t>
      </w:r>
    </w:p>
    <w:p w14:paraId="45DE82CA" w14:textId="77777777" w:rsidR="005B4D82" w:rsidRPr="005B4D82" w:rsidRDefault="005B4D82" w:rsidP="005B4D8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5B4D82">
        <w:rPr>
          <w:rFonts w:ascii="Times New Roman" w:hAnsi="Times New Roman" w:cs="Times New Roman"/>
          <w:sz w:val="22"/>
          <w:szCs w:val="22"/>
          <w:lang w:val="en-US"/>
        </w:rPr>
        <w:t xml:space="preserve">Rosen RC, Riley A, Wagner G, </w:t>
      </w:r>
      <w:proofErr w:type="spellStart"/>
      <w:r w:rsidRPr="005B4D82">
        <w:rPr>
          <w:rFonts w:ascii="Times New Roman" w:hAnsi="Times New Roman" w:cs="Times New Roman"/>
          <w:sz w:val="22"/>
          <w:szCs w:val="22"/>
          <w:lang w:val="en-US"/>
        </w:rPr>
        <w:t>Osterloh</w:t>
      </w:r>
      <w:proofErr w:type="spellEnd"/>
      <w:r w:rsidRPr="005B4D82">
        <w:rPr>
          <w:rFonts w:ascii="Times New Roman" w:hAnsi="Times New Roman" w:cs="Times New Roman"/>
          <w:sz w:val="22"/>
          <w:szCs w:val="22"/>
          <w:lang w:val="en-US"/>
        </w:rPr>
        <w:t xml:space="preserve"> IH, Kirkpatrick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B4D82">
        <w:rPr>
          <w:rFonts w:ascii="Times New Roman" w:hAnsi="Times New Roman" w:cs="Times New Roman"/>
          <w:sz w:val="22"/>
          <w:szCs w:val="22"/>
          <w:lang w:val="en-US"/>
        </w:rPr>
        <w:t>J, Mishra A</w:t>
      </w:r>
      <w:r w:rsidR="00B157B7">
        <w:rPr>
          <w:rFonts w:ascii="Times New Roman" w:hAnsi="Times New Roman" w:cs="Times New Roman"/>
          <w:sz w:val="22"/>
          <w:szCs w:val="22"/>
          <w:lang w:val="en-US"/>
        </w:rPr>
        <w:t>.</w:t>
      </w:r>
      <w:r w:rsidRPr="005B4D8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5B4D82">
        <w:rPr>
          <w:rFonts w:ascii="Times New Roman" w:hAnsi="Times New Roman" w:cs="Times New Roman"/>
          <w:i/>
          <w:iCs/>
          <w:sz w:val="22"/>
          <w:szCs w:val="22"/>
          <w:lang w:val="en-US"/>
        </w:rPr>
        <w:t>The International Index of Erectile Function (IIEF): A multidimensional scale for assessment of erectile dysfunction</w:t>
      </w:r>
      <w:r w:rsidR="00B157B7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. </w:t>
      </w:r>
      <w:r w:rsidRPr="005B4D82">
        <w:rPr>
          <w:rFonts w:ascii="Times New Roman" w:hAnsi="Times New Roman" w:cs="Times New Roman"/>
          <w:sz w:val="22"/>
          <w:szCs w:val="22"/>
          <w:lang w:val="en-US"/>
        </w:rPr>
        <w:t>Urology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2"/>
          <w:szCs w:val="22"/>
          <w:lang w:val="en-US"/>
        </w:rPr>
        <w:t>1997;</w:t>
      </w:r>
      <w:r w:rsidRPr="005B4D82">
        <w:rPr>
          <w:rFonts w:ascii="Times New Roman" w:hAnsi="Times New Roman" w:cs="Times New Roman"/>
          <w:sz w:val="22"/>
          <w:szCs w:val="22"/>
          <w:lang w:val="en-US"/>
        </w:rPr>
        <w:t>49</w:t>
      </w:r>
      <w:r>
        <w:rPr>
          <w:rFonts w:ascii="Times New Roman" w:hAnsi="Times New Roman" w:cs="Times New Roman"/>
          <w:sz w:val="22"/>
          <w:szCs w:val="22"/>
          <w:lang w:val="en-US"/>
        </w:rPr>
        <w:t>:</w:t>
      </w:r>
      <w:r w:rsidRPr="005B4D82">
        <w:rPr>
          <w:rFonts w:ascii="Times New Roman" w:hAnsi="Times New Roman" w:cs="Times New Roman"/>
          <w:sz w:val="22"/>
          <w:szCs w:val="22"/>
          <w:lang w:val="en-US"/>
        </w:rPr>
        <w:t>822</w:t>
      </w:r>
      <w:proofErr w:type="gramEnd"/>
      <w:r w:rsidRPr="005B4D82">
        <w:rPr>
          <w:rFonts w:ascii="Times New Roman" w:hAnsi="Times New Roman" w:cs="Times New Roman"/>
          <w:sz w:val="22"/>
          <w:szCs w:val="22"/>
          <w:lang w:val="en-US"/>
        </w:rPr>
        <w:t>–830</w:t>
      </w:r>
      <w:r w:rsidR="00B157B7">
        <w:rPr>
          <w:rFonts w:ascii="Times New Roman" w:hAnsi="Times New Roman" w:cs="Times New Roman"/>
          <w:sz w:val="22"/>
          <w:szCs w:val="22"/>
          <w:lang w:val="en-US"/>
        </w:rPr>
        <w:t>.</w:t>
      </w:r>
      <w:r w:rsidRPr="005B4D8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hyperlink r:id="rId10" w:history="1">
        <w:r w:rsidR="001C2BCE" w:rsidRPr="003E1EC9">
          <w:rPr>
            <w:rStyle w:val="Hyperlink"/>
            <w:rFonts w:ascii="Times New Roman" w:hAnsi="Times New Roman" w:cs="Times New Roman"/>
            <w:sz w:val="22"/>
            <w:szCs w:val="22"/>
            <w:lang w:val="en-US"/>
          </w:rPr>
          <w:t>https://doi.org/10.1016/S0090-4295(97)00238-0</w:t>
        </w:r>
      </w:hyperlink>
      <w:r w:rsidRPr="005B4D8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044C49F1" w14:textId="77777777" w:rsidR="00BE2D47" w:rsidRPr="005B4D82" w:rsidRDefault="00BE2D47" w:rsidP="00AB7E6A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2"/>
          <w:szCs w:val="22"/>
          <w:lang w:val="en-US" w:eastAsia="pl-PL"/>
        </w:rPr>
      </w:pPr>
    </w:p>
    <w:p w14:paraId="7DBD4BC2" w14:textId="77777777" w:rsidR="007E495E" w:rsidRPr="005B4D82" w:rsidRDefault="007E495E" w:rsidP="00AB7E6A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62104DEE" w14:textId="77777777" w:rsidR="0097793F" w:rsidRDefault="0097793F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68A986D" w14:textId="77777777" w:rsidR="00EC302E" w:rsidRDefault="00EC302E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2E0655D4" w14:textId="77777777" w:rsidR="00EC302E" w:rsidRDefault="00EC302E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</w:p>
    <w:p w14:paraId="441783C0" w14:textId="77777777" w:rsidR="009221E9" w:rsidRDefault="009221E9">
      <w:pPr>
        <w:spacing w:line="360" w:lineRule="auto"/>
        <w:rPr>
          <w:rFonts w:ascii="Arial Narrow" w:hAnsi="Arial Narrow" w:cs="Times New Roman"/>
          <w:sz w:val="20"/>
          <w:szCs w:val="20"/>
          <w:lang w:val="en-US"/>
        </w:rPr>
      </w:pPr>
    </w:p>
    <w:p w14:paraId="55263F81" w14:textId="77777777" w:rsidR="006510AF" w:rsidRDefault="006510AF">
      <w:pPr>
        <w:spacing w:line="360" w:lineRule="auto"/>
        <w:rPr>
          <w:rFonts w:ascii="Arial Narrow" w:hAnsi="Arial Narrow" w:cs="Times New Roman"/>
          <w:sz w:val="20"/>
          <w:szCs w:val="20"/>
          <w:lang w:val="en-US"/>
        </w:rPr>
      </w:pPr>
    </w:p>
    <w:p w14:paraId="375F2123" w14:textId="77777777" w:rsidR="006510AF" w:rsidRPr="006510AF" w:rsidRDefault="006510AF" w:rsidP="006510AF">
      <w:pPr>
        <w:rPr>
          <w:rFonts w:ascii="Arial Narrow" w:hAnsi="Arial Narrow" w:cs="Times New Roman"/>
          <w:sz w:val="20"/>
          <w:szCs w:val="20"/>
        </w:rPr>
      </w:pPr>
      <w:r w:rsidRPr="006510AF">
        <w:rPr>
          <w:rFonts w:ascii="Arial Narrow" w:hAnsi="Arial Narrow" w:cs="Times New Roman"/>
          <w:sz w:val="20"/>
          <w:szCs w:val="20"/>
        </w:rPr>
        <w:t>Tabela 1</w:t>
      </w:r>
      <w:r>
        <w:rPr>
          <w:rFonts w:ascii="Arial Narrow" w:hAnsi="Arial Narrow" w:cs="Times New Roman"/>
          <w:sz w:val="20"/>
          <w:szCs w:val="20"/>
        </w:rPr>
        <w:t xml:space="preserve"> </w:t>
      </w:r>
    </w:p>
    <w:p w14:paraId="57871D6C" w14:textId="77777777" w:rsidR="006510AF" w:rsidRPr="006510AF" w:rsidRDefault="006510AF" w:rsidP="006510AF">
      <w:pPr>
        <w:rPr>
          <w:rFonts w:ascii="Arial Narrow" w:hAnsi="Arial Narrow" w:cs="Times New Roman"/>
          <w:sz w:val="20"/>
          <w:szCs w:val="20"/>
        </w:rPr>
      </w:pPr>
      <w:r w:rsidRPr="006510AF">
        <w:rPr>
          <w:rFonts w:ascii="Arial Narrow" w:hAnsi="Arial Narrow" w:cs="Times New Roman"/>
          <w:sz w:val="20"/>
          <w:szCs w:val="20"/>
        </w:rPr>
        <w:t>Charakterystyka opisowa próby – zmienne ciągłe</w:t>
      </w:r>
    </w:p>
    <w:tbl>
      <w:tblPr>
        <w:tblStyle w:val="TableGrid"/>
        <w:tblW w:w="9082" w:type="dxa"/>
        <w:jc w:val="center"/>
        <w:tblLook w:val="04A0" w:firstRow="1" w:lastRow="0" w:firstColumn="1" w:lastColumn="0" w:noHBand="0" w:noVBand="1"/>
      </w:tblPr>
      <w:tblGrid>
        <w:gridCol w:w="1843"/>
        <w:gridCol w:w="709"/>
        <w:gridCol w:w="708"/>
        <w:gridCol w:w="993"/>
        <w:gridCol w:w="708"/>
        <w:gridCol w:w="709"/>
        <w:gridCol w:w="992"/>
        <w:gridCol w:w="736"/>
        <w:gridCol w:w="709"/>
        <w:gridCol w:w="975"/>
      </w:tblGrid>
      <w:tr w:rsidR="006510AF" w:rsidRPr="00D972AF" w14:paraId="5C41766C" w14:textId="77777777" w:rsidTr="00B6413E">
        <w:trPr>
          <w:trHeight w:val="337"/>
          <w:jc w:val="center"/>
        </w:trPr>
        <w:tc>
          <w:tcPr>
            <w:tcW w:w="1843" w:type="dxa"/>
            <w:vMerge w:val="restart"/>
            <w:noWrap/>
            <w:vAlign w:val="center"/>
          </w:tcPr>
          <w:p w14:paraId="75808CAD" w14:textId="77777777" w:rsidR="006510AF" w:rsidRPr="00D972AF" w:rsidRDefault="006510AF" w:rsidP="00B6413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  <w:r w:rsidRPr="00D972AF"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  <w:t xml:space="preserve">Zmienna </w:t>
            </w:r>
          </w:p>
        </w:tc>
        <w:tc>
          <w:tcPr>
            <w:tcW w:w="2410" w:type="dxa"/>
            <w:gridSpan w:val="3"/>
            <w:noWrap/>
          </w:tcPr>
          <w:p w14:paraId="5FA1BDE2" w14:textId="11FE856B" w:rsidR="006510AF" w:rsidRPr="00D972AF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Heteroseksualni (n=</w:t>
            </w:r>
            <w:r w:rsidR="00EE15C1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1121</w:t>
            </w:r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2409" w:type="dxa"/>
            <w:gridSpan w:val="3"/>
            <w:noWrap/>
          </w:tcPr>
          <w:p w14:paraId="5AFE7CD0" w14:textId="164A9857" w:rsidR="006510AF" w:rsidRPr="00D972AF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Homoseksualni (n=</w:t>
            </w:r>
            <w:r w:rsidR="00EE15C1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1789</w:t>
            </w:r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2420" w:type="dxa"/>
            <w:gridSpan w:val="3"/>
            <w:noWrap/>
          </w:tcPr>
          <w:p w14:paraId="70071F1C" w14:textId="54F6D243" w:rsidR="006510AF" w:rsidRPr="00D972AF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Biseksualni (n=</w:t>
            </w:r>
            <w:r w:rsidR="00EE15C1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743</w:t>
            </w:r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</w:tr>
      <w:tr w:rsidR="006510AF" w:rsidRPr="00D972AF" w14:paraId="4562658D" w14:textId="77777777" w:rsidTr="00B6413E">
        <w:trPr>
          <w:trHeight w:val="337"/>
          <w:jc w:val="center"/>
        </w:trPr>
        <w:tc>
          <w:tcPr>
            <w:tcW w:w="1843" w:type="dxa"/>
            <w:vMerge/>
            <w:noWrap/>
            <w:hideMark/>
          </w:tcPr>
          <w:p w14:paraId="5668F3CF" w14:textId="77777777" w:rsidR="006510AF" w:rsidRPr="00EC302E" w:rsidRDefault="006510AF" w:rsidP="00B6413E">
            <w:pPr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09" w:type="dxa"/>
            <w:noWrap/>
            <w:hideMark/>
          </w:tcPr>
          <w:p w14:paraId="135E3F98" w14:textId="77777777" w:rsidR="006510AF" w:rsidRPr="00D972AF" w:rsidRDefault="00207DA2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Śr</w:t>
            </w:r>
            <w:proofErr w:type="spellEnd"/>
            <w:r w:rsidR="006510AF"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21BA5335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(</w:t>
            </w:r>
            <w:r w:rsidR="00207DA2"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OS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8" w:type="dxa"/>
            <w:noWrap/>
            <w:hideMark/>
          </w:tcPr>
          <w:p w14:paraId="0416D972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Me</w:t>
            </w:r>
            <w:r w:rsidR="00207DA2"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d</w:t>
            </w:r>
            <w:proofErr w:type="spellEnd"/>
          </w:p>
        </w:tc>
        <w:tc>
          <w:tcPr>
            <w:tcW w:w="993" w:type="dxa"/>
            <w:noWrap/>
            <w:hideMark/>
          </w:tcPr>
          <w:p w14:paraId="7BA09EEF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Zakres</w:t>
            </w:r>
          </w:p>
        </w:tc>
        <w:tc>
          <w:tcPr>
            <w:tcW w:w="708" w:type="dxa"/>
            <w:noWrap/>
            <w:hideMark/>
          </w:tcPr>
          <w:p w14:paraId="5BFE43B0" w14:textId="77777777" w:rsidR="006510AF" w:rsidRPr="00D972AF" w:rsidRDefault="00207DA2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Śr</w:t>
            </w:r>
            <w:proofErr w:type="spellEnd"/>
            <w:r w:rsidR="006510AF"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4477A35C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(</w:t>
            </w:r>
            <w:r w:rsidR="00207DA2"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OS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  <w:hideMark/>
          </w:tcPr>
          <w:p w14:paraId="3CC2D3E4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Med</w:t>
            </w:r>
            <w:proofErr w:type="spellEnd"/>
          </w:p>
        </w:tc>
        <w:tc>
          <w:tcPr>
            <w:tcW w:w="992" w:type="dxa"/>
            <w:noWrap/>
            <w:hideMark/>
          </w:tcPr>
          <w:p w14:paraId="1947B902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Zakres</w:t>
            </w:r>
          </w:p>
        </w:tc>
        <w:tc>
          <w:tcPr>
            <w:tcW w:w="736" w:type="dxa"/>
            <w:noWrap/>
            <w:hideMark/>
          </w:tcPr>
          <w:p w14:paraId="6F9139C5" w14:textId="77777777" w:rsidR="006510AF" w:rsidRPr="00D972AF" w:rsidRDefault="00207DA2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Śr</w:t>
            </w:r>
            <w:proofErr w:type="spellEnd"/>
            <w:r w:rsidR="006510AF"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</w:p>
          <w:p w14:paraId="316235AD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(</w:t>
            </w:r>
            <w:r w:rsidR="00207DA2"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OS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  <w:hideMark/>
          </w:tcPr>
          <w:p w14:paraId="1FB1F21C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Med</w:t>
            </w:r>
            <w:proofErr w:type="spellEnd"/>
          </w:p>
        </w:tc>
        <w:tc>
          <w:tcPr>
            <w:tcW w:w="975" w:type="dxa"/>
            <w:noWrap/>
            <w:hideMark/>
          </w:tcPr>
          <w:p w14:paraId="08A1E1DC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Zakres</w:t>
            </w:r>
          </w:p>
        </w:tc>
      </w:tr>
      <w:tr w:rsidR="006510AF" w:rsidRPr="00D972AF" w14:paraId="7AD21B1C" w14:textId="77777777" w:rsidTr="00B6413E">
        <w:trPr>
          <w:trHeight w:val="337"/>
          <w:jc w:val="center"/>
        </w:trPr>
        <w:tc>
          <w:tcPr>
            <w:tcW w:w="9082" w:type="dxa"/>
            <w:gridSpan w:val="10"/>
            <w:noWrap/>
          </w:tcPr>
          <w:p w14:paraId="6ADEA7A3" w14:textId="77777777" w:rsidR="006510AF" w:rsidRPr="00D972AF" w:rsidRDefault="006510AF" w:rsidP="00B6413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D972AF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pl-PL"/>
              </w:rPr>
              <w:t>Demografia</w:t>
            </w:r>
          </w:p>
        </w:tc>
      </w:tr>
      <w:tr w:rsidR="006510AF" w:rsidRPr="00D972AF" w14:paraId="219E3B04" w14:textId="77777777" w:rsidTr="00B6413E">
        <w:trPr>
          <w:trHeight w:val="337"/>
          <w:jc w:val="center"/>
        </w:trPr>
        <w:tc>
          <w:tcPr>
            <w:tcW w:w="1843" w:type="dxa"/>
            <w:noWrap/>
            <w:hideMark/>
          </w:tcPr>
          <w:p w14:paraId="69670DF6" w14:textId="77777777" w:rsidR="006510AF" w:rsidRPr="00EC302E" w:rsidRDefault="006510AF" w:rsidP="00B6413E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Age</w:t>
            </w:r>
          </w:p>
        </w:tc>
        <w:tc>
          <w:tcPr>
            <w:tcW w:w="709" w:type="dxa"/>
            <w:noWrap/>
            <w:hideMark/>
          </w:tcPr>
          <w:p w14:paraId="318F7BE5" w14:textId="1F1F0230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28</w:t>
            </w:r>
            <w:r w:rsidR="002A6FB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.08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(7</w:t>
            </w:r>
            <w:r w:rsidR="002A6FB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.84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8" w:type="dxa"/>
            <w:noWrap/>
            <w:hideMark/>
          </w:tcPr>
          <w:p w14:paraId="6890DEC0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26</w:t>
            </w:r>
          </w:p>
        </w:tc>
        <w:tc>
          <w:tcPr>
            <w:tcW w:w="993" w:type="dxa"/>
            <w:noWrap/>
            <w:hideMark/>
          </w:tcPr>
          <w:p w14:paraId="18BE4E6F" w14:textId="26678023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18 - </w:t>
            </w:r>
            <w:r w:rsidR="00443FE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105</w:t>
            </w:r>
          </w:p>
        </w:tc>
        <w:tc>
          <w:tcPr>
            <w:tcW w:w="708" w:type="dxa"/>
            <w:noWrap/>
            <w:hideMark/>
          </w:tcPr>
          <w:p w14:paraId="57D3B444" w14:textId="0D36EF3B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29</w:t>
            </w:r>
            <w:r w:rsidR="001D0B6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.48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(8</w:t>
            </w:r>
            <w:r w:rsidR="001D0B6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.98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  <w:hideMark/>
          </w:tcPr>
          <w:p w14:paraId="6FB77A87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28</w:t>
            </w:r>
          </w:p>
        </w:tc>
        <w:tc>
          <w:tcPr>
            <w:tcW w:w="992" w:type="dxa"/>
            <w:noWrap/>
            <w:hideMark/>
          </w:tcPr>
          <w:p w14:paraId="6CE48779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18 - 80</w:t>
            </w:r>
          </w:p>
        </w:tc>
        <w:tc>
          <w:tcPr>
            <w:tcW w:w="736" w:type="dxa"/>
            <w:noWrap/>
            <w:hideMark/>
          </w:tcPr>
          <w:p w14:paraId="162E25AB" w14:textId="4080F868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31</w:t>
            </w:r>
            <w:r w:rsidR="001D0B6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.0</w:t>
            </w:r>
            <w:r w:rsidR="00EA2C2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(11</w:t>
            </w:r>
            <w:r w:rsidR="001D0B6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.74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  <w:hideMark/>
          </w:tcPr>
          <w:p w14:paraId="0367DC94" w14:textId="67A760BC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</w:t>
            </w:r>
            <w:r w:rsidR="001D0B6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975" w:type="dxa"/>
            <w:noWrap/>
            <w:hideMark/>
          </w:tcPr>
          <w:p w14:paraId="4285C9DF" w14:textId="44337D6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18 - </w:t>
            </w:r>
            <w:r w:rsidR="00EA2C2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116</w:t>
            </w:r>
          </w:p>
        </w:tc>
      </w:tr>
      <w:tr w:rsidR="00BA247F" w:rsidRPr="00D972AF" w14:paraId="28D294B0" w14:textId="77777777" w:rsidTr="00C85CA5">
        <w:trPr>
          <w:trHeight w:val="337"/>
          <w:jc w:val="center"/>
        </w:trPr>
        <w:tc>
          <w:tcPr>
            <w:tcW w:w="9082" w:type="dxa"/>
            <w:gridSpan w:val="10"/>
            <w:noWrap/>
          </w:tcPr>
          <w:p w14:paraId="4E4ADB79" w14:textId="77777777" w:rsidR="00BA247F" w:rsidRPr="00BA247F" w:rsidRDefault="00BA247F" w:rsidP="00BA247F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A24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  <w:t>Relacje</w:t>
            </w:r>
          </w:p>
        </w:tc>
      </w:tr>
      <w:tr w:rsidR="006510AF" w:rsidRPr="00D972AF" w14:paraId="08B3246C" w14:textId="77777777" w:rsidTr="00B6413E">
        <w:trPr>
          <w:trHeight w:val="337"/>
          <w:jc w:val="center"/>
        </w:trPr>
        <w:tc>
          <w:tcPr>
            <w:tcW w:w="1843" w:type="dxa"/>
            <w:hideMark/>
          </w:tcPr>
          <w:p w14:paraId="319EF4B6" w14:textId="77777777" w:rsidR="006510AF" w:rsidRPr="00EC302E" w:rsidRDefault="00D972AF" w:rsidP="00B6413E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Czas </w:t>
            </w:r>
            <w:r w:rsidR="00A5048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trwania relacji</w:t>
            </w:r>
          </w:p>
        </w:tc>
        <w:tc>
          <w:tcPr>
            <w:tcW w:w="709" w:type="dxa"/>
            <w:noWrap/>
            <w:hideMark/>
          </w:tcPr>
          <w:p w14:paraId="3A1EBC9D" w14:textId="0C23D3D3" w:rsidR="006510AF" w:rsidRPr="00EC302E" w:rsidRDefault="0065369D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6.15</w:t>
            </w:r>
            <w:r w:rsidR="006510AF"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5.00</w:t>
            </w:r>
            <w:r w:rsidR="006510AF"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8" w:type="dxa"/>
            <w:noWrap/>
            <w:hideMark/>
          </w:tcPr>
          <w:p w14:paraId="4836AC59" w14:textId="78757F2E" w:rsidR="006510AF" w:rsidRPr="00EC302E" w:rsidRDefault="0065369D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993" w:type="dxa"/>
            <w:noWrap/>
            <w:hideMark/>
          </w:tcPr>
          <w:p w14:paraId="747EBFF3" w14:textId="22742A3E" w:rsidR="006510AF" w:rsidRPr="00EC302E" w:rsidRDefault="0065369D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6510AF"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- 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40</w:t>
            </w:r>
          </w:p>
        </w:tc>
        <w:tc>
          <w:tcPr>
            <w:tcW w:w="708" w:type="dxa"/>
            <w:noWrap/>
            <w:hideMark/>
          </w:tcPr>
          <w:p w14:paraId="3D96C384" w14:textId="31C761F5" w:rsidR="006510AF" w:rsidRPr="00EC302E" w:rsidRDefault="0065369D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5.80</w:t>
            </w:r>
            <w:r w:rsidR="006510AF"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4.82</w:t>
            </w:r>
            <w:r w:rsidR="006510AF"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  <w:hideMark/>
          </w:tcPr>
          <w:p w14:paraId="5BD76AB4" w14:textId="7B4150F8" w:rsidR="006510AF" w:rsidRPr="00EC302E" w:rsidRDefault="0065369D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992" w:type="dxa"/>
            <w:noWrap/>
            <w:hideMark/>
          </w:tcPr>
          <w:p w14:paraId="72256DBA" w14:textId="0C8D467D" w:rsidR="006510AF" w:rsidRPr="00EC302E" w:rsidRDefault="0065369D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1 - 45</w:t>
            </w:r>
          </w:p>
        </w:tc>
        <w:tc>
          <w:tcPr>
            <w:tcW w:w="736" w:type="dxa"/>
            <w:noWrap/>
            <w:hideMark/>
          </w:tcPr>
          <w:p w14:paraId="20EF7FD1" w14:textId="6CD510E6" w:rsidR="006510AF" w:rsidRPr="00EC302E" w:rsidRDefault="00E63CB7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9.12</w:t>
            </w:r>
            <w:r w:rsidR="006510AF"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8.49</w:t>
            </w:r>
            <w:r w:rsidR="006510AF"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  <w:hideMark/>
          </w:tcPr>
          <w:p w14:paraId="1F074986" w14:textId="37344EE9" w:rsidR="006510AF" w:rsidRPr="00EC302E" w:rsidRDefault="00E63CB7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975" w:type="dxa"/>
            <w:noWrap/>
            <w:hideMark/>
          </w:tcPr>
          <w:p w14:paraId="759C4FED" w14:textId="3A63F6C8" w:rsidR="006510AF" w:rsidRPr="00EC302E" w:rsidRDefault="00E63CB7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6510AF"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- 45</w:t>
            </w:r>
          </w:p>
        </w:tc>
      </w:tr>
      <w:tr w:rsidR="006510AF" w:rsidRPr="00D972AF" w14:paraId="308474C1" w14:textId="77777777" w:rsidTr="00B6413E">
        <w:trPr>
          <w:trHeight w:val="337"/>
          <w:jc w:val="center"/>
        </w:trPr>
        <w:tc>
          <w:tcPr>
            <w:tcW w:w="9082" w:type="dxa"/>
            <w:gridSpan w:val="10"/>
            <w:noWrap/>
            <w:hideMark/>
          </w:tcPr>
          <w:p w14:paraId="5B88F74F" w14:textId="77777777" w:rsidR="006510AF" w:rsidRPr="00EC302E" w:rsidRDefault="006510AF" w:rsidP="00B6413E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pl-PL"/>
              </w:rPr>
            </w:pPr>
            <w:r w:rsidRPr="00D972AF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pl-PL"/>
              </w:rPr>
              <w:t>Stres mniejszościowy</w:t>
            </w:r>
          </w:p>
        </w:tc>
      </w:tr>
      <w:tr w:rsidR="006510AF" w:rsidRPr="00D972AF" w14:paraId="6547C5D8" w14:textId="77777777" w:rsidTr="00B6413E">
        <w:trPr>
          <w:trHeight w:val="337"/>
          <w:jc w:val="center"/>
        </w:trPr>
        <w:tc>
          <w:tcPr>
            <w:tcW w:w="1843" w:type="dxa"/>
            <w:noWrap/>
            <w:hideMark/>
          </w:tcPr>
          <w:p w14:paraId="647FEEE5" w14:textId="77777777" w:rsidR="006510AF" w:rsidRPr="00EC302E" w:rsidRDefault="006510AF" w:rsidP="00B6413E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Zinternalizowana homofobia</w:t>
            </w:r>
          </w:p>
        </w:tc>
        <w:tc>
          <w:tcPr>
            <w:tcW w:w="709" w:type="dxa"/>
            <w:noWrap/>
            <w:hideMark/>
          </w:tcPr>
          <w:p w14:paraId="1AFCBEC8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708" w:type="dxa"/>
            <w:noWrap/>
            <w:hideMark/>
          </w:tcPr>
          <w:p w14:paraId="6D2FAE3C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993" w:type="dxa"/>
            <w:noWrap/>
            <w:hideMark/>
          </w:tcPr>
          <w:p w14:paraId="593C1ABF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708" w:type="dxa"/>
            <w:noWrap/>
            <w:hideMark/>
          </w:tcPr>
          <w:p w14:paraId="71DB0167" w14:textId="4E2F19E3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14</w:t>
            </w:r>
            <w:r w:rsidR="008E2C1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.86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 w:rsidR="008E2C1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6.06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  <w:hideMark/>
          </w:tcPr>
          <w:p w14:paraId="79D1BB75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13</w:t>
            </w:r>
          </w:p>
        </w:tc>
        <w:tc>
          <w:tcPr>
            <w:tcW w:w="992" w:type="dxa"/>
            <w:noWrap/>
            <w:hideMark/>
          </w:tcPr>
          <w:p w14:paraId="7E117F32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9 - 36</w:t>
            </w:r>
          </w:p>
        </w:tc>
        <w:tc>
          <w:tcPr>
            <w:tcW w:w="736" w:type="dxa"/>
            <w:noWrap/>
            <w:hideMark/>
          </w:tcPr>
          <w:p w14:paraId="00499F93" w14:textId="18E94622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19</w:t>
            </w:r>
            <w:r w:rsidR="008E2C1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.49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 w:rsidR="008E2C1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6.84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  <w:hideMark/>
          </w:tcPr>
          <w:p w14:paraId="237B6800" w14:textId="19E2A5ED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8E2C1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975" w:type="dxa"/>
            <w:noWrap/>
            <w:hideMark/>
          </w:tcPr>
          <w:p w14:paraId="5051982D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9 - 36</w:t>
            </w:r>
          </w:p>
        </w:tc>
      </w:tr>
      <w:tr w:rsidR="006510AF" w:rsidRPr="00D972AF" w14:paraId="4A9D34DD" w14:textId="77777777" w:rsidTr="00B6413E">
        <w:trPr>
          <w:trHeight w:val="337"/>
          <w:jc w:val="center"/>
        </w:trPr>
        <w:tc>
          <w:tcPr>
            <w:tcW w:w="1843" w:type="dxa"/>
            <w:noWrap/>
            <w:hideMark/>
          </w:tcPr>
          <w:p w14:paraId="0D7DE4F6" w14:textId="77777777" w:rsidR="006510AF" w:rsidRPr="00EC302E" w:rsidRDefault="006510AF" w:rsidP="00B6413E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Oczekiwanie odrzucenia</w:t>
            </w:r>
          </w:p>
        </w:tc>
        <w:tc>
          <w:tcPr>
            <w:tcW w:w="709" w:type="dxa"/>
            <w:noWrap/>
            <w:hideMark/>
          </w:tcPr>
          <w:p w14:paraId="31C55DA7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708" w:type="dxa"/>
            <w:noWrap/>
            <w:hideMark/>
          </w:tcPr>
          <w:p w14:paraId="7BA6908D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993" w:type="dxa"/>
            <w:noWrap/>
            <w:hideMark/>
          </w:tcPr>
          <w:p w14:paraId="40047CF7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708" w:type="dxa"/>
            <w:noWrap/>
            <w:hideMark/>
          </w:tcPr>
          <w:p w14:paraId="073AE06F" w14:textId="228CF308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13</w:t>
            </w:r>
            <w:r w:rsidR="00072EC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.22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 w:rsidR="00072EC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4.28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  <w:hideMark/>
          </w:tcPr>
          <w:p w14:paraId="78C0A77C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13</w:t>
            </w:r>
          </w:p>
        </w:tc>
        <w:tc>
          <w:tcPr>
            <w:tcW w:w="992" w:type="dxa"/>
            <w:noWrap/>
            <w:hideMark/>
          </w:tcPr>
          <w:p w14:paraId="11E643D9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6 - 24</w:t>
            </w:r>
          </w:p>
        </w:tc>
        <w:tc>
          <w:tcPr>
            <w:tcW w:w="736" w:type="dxa"/>
            <w:noWrap/>
            <w:hideMark/>
          </w:tcPr>
          <w:p w14:paraId="49C5A2CA" w14:textId="3E3115CF" w:rsidR="006510AF" w:rsidRPr="00EC302E" w:rsidRDefault="00072EC7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12.96</w:t>
            </w:r>
            <w:r w:rsidR="006510AF"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4.81</w:t>
            </w:r>
            <w:r w:rsidR="006510AF"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  <w:hideMark/>
          </w:tcPr>
          <w:p w14:paraId="3E02F9BF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12</w:t>
            </w:r>
          </w:p>
        </w:tc>
        <w:tc>
          <w:tcPr>
            <w:tcW w:w="975" w:type="dxa"/>
            <w:noWrap/>
            <w:hideMark/>
          </w:tcPr>
          <w:p w14:paraId="1333F07A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6 - 24</w:t>
            </w:r>
          </w:p>
        </w:tc>
      </w:tr>
      <w:tr w:rsidR="006510AF" w:rsidRPr="00D972AF" w14:paraId="40473B3A" w14:textId="77777777" w:rsidTr="00B6413E">
        <w:trPr>
          <w:trHeight w:val="337"/>
          <w:jc w:val="center"/>
        </w:trPr>
        <w:tc>
          <w:tcPr>
            <w:tcW w:w="1843" w:type="dxa"/>
            <w:noWrap/>
            <w:hideMark/>
          </w:tcPr>
          <w:p w14:paraId="0C01D323" w14:textId="77777777" w:rsidR="006510AF" w:rsidRPr="00EC302E" w:rsidRDefault="006510AF" w:rsidP="00B6413E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Życie w ukryciu</w:t>
            </w:r>
          </w:p>
        </w:tc>
        <w:tc>
          <w:tcPr>
            <w:tcW w:w="709" w:type="dxa"/>
            <w:noWrap/>
            <w:hideMark/>
          </w:tcPr>
          <w:p w14:paraId="3D0D98D1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708" w:type="dxa"/>
            <w:noWrap/>
            <w:hideMark/>
          </w:tcPr>
          <w:p w14:paraId="4DAC5F1E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993" w:type="dxa"/>
            <w:noWrap/>
            <w:hideMark/>
          </w:tcPr>
          <w:p w14:paraId="68C9EFE4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708" w:type="dxa"/>
            <w:noWrap/>
            <w:hideMark/>
          </w:tcPr>
          <w:p w14:paraId="2604F08C" w14:textId="7407E0A0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14</w:t>
            </w:r>
            <w:r w:rsidR="005B6E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.99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 w:rsidR="005B6E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6.06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  <w:hideMark/>
          </w:tcPr>
          <w:p w14:paraId="268CE1DC" w14:textId="7DFCA83A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5B6E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992" w:type="dxa"/>
            <w:noWrap/>
            <w:hideMark/>
          </w:tcPr>
          <w:p w14:paraId="05C174D7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6 - 30</w:t>
            </w:r>
          </w:p>
        </w:tc>
        <w:tc>
          <w:tcPr>
            <w:tcW w:w="736" w:type="dxa"/>
            <w:noWrap/>
            <w:hideMark/>
          </w:tcPr>
          <w:p w14:paraId="69AC0D42" w14:textId="4D974BF9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17</w:t>
            </w:r>
            <w:r w:rsidR="005B6E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.75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 w:rsidR="005B6E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6.01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  <w:hideMark/>
          </w:tcPr>
          <w:p w14:paraId="08857CD0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18</w:t>
            </w:r>
          </w:p>
        </w:tc>
        <w:tc>
          <w:tcPr>
            <w:tcW w:w="975" w:type="dxa"/>
            <w:noWrap/>
            <w:hideMark/>
          </w:tcPr>
          <w:p w14:paraId="0411F741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6 - 30</w:t>
            </w:r>
          </w:p>
        </w:tc>
      </w:tr>
      <w:tr w:rsidR="006510AF" w:rsidRPr="00D972AF" w14:paraId="381B21C4" w14:textId="77777777" w:rsidTr="00B6413E">
        <w:trPr>
          <w:trHeight w:val="337"/>
          <w:jc w:val="center"/>
        </w:trPr>
        <w:tc>
          <w:tcPr>
            <w:tcW w:w="1843" w:type="dxa"/>
            <w:noWrap/>
            <w:hideMark/>
          </w:tcPr>
          <w:p w14:paraId="07B7E5E8" w14:textId="77777777" w:rsidR="006510AF" w:rsidRPr="00EC302E" w:rsidRDefault="006510AF" w:rsidP="00B6413E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Wydarzenia dyskryminacyjne</w:t>
            </w:r>
          </w:p>
        </w:tc>
        <w:tc>
          <w:tcPr>
            <w:tcW w:w="709" w:type="dxa"/>
            <w:noWrap/>
            <w:hideMark/>
          </w:tcPr>
          <w:p w14:paraId="34FBB3D9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708" w:type="dxa"/>
            <w:noWrap/>
            <w:hideMark/>
          </w:tcPr>
          <w:p w14:paraId="372F5902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993" w:type="dxa"/>
            <w:noWrap/>
            <w:hideMark/>
          </w:tcPr>
          <w:p w14:paraId="2E767F04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-</w:t>
            </w:r>
          </w:p>
        </w:tc>
        <w:tc>
          <w:tcPr>
            <w:tcW w:w="708" w:type="dxa"/>
            <w:noWrap/>
            <w:hideMark/>
          </w:tcPr>
          <w:p w14:paraId="12F37567" w14:textId="46390C1F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11</w:t>
            </w:r>
            <w:r w:rsidR="00856B6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.72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 w:rsidR="00856B6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7.98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  <w:hideMark/>
          </w:tcPr>
          <w:p w14:paraId="20EBA5B2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992" w:type="dxa"/>
            <w:noWrap/>
            <w:hideMark/>
          </w:tcPr>
          <w:p w14:paraId="0B4056C3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1 - 60</w:t>
            </w:r>
          </w:p>
        </w:tc>
        <w:tc>
          <w:tcPr>
            <w:tcW w:w="736" w:type="dxa"/>
            <w:noWrap/>
            <w:hideMark/>
          </w:tcPr>
          <w:p w14:paraId="3E4D3A0D" w14:textId="6EE492F9" w:rsidR="006510AF" w:rsidRPr="00EC302E" w:rsidRDefault="00856B65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8.16</w:t>
            </w:r>
            <w:r w:rsidR="006510AF"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6.90</w:t>
            </w:r>
            <w:r w:rsidR="006510AF"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  <w:hideMark/>
          </w:tcPr>
          <w:p w14:paraId="33B8DBF1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975" w:type="dxa"/>
            <w:noWrap/>
            <w:hideMark/>
          </w:tcPr>
          <w:p w14:paraId="55DA7082" w14:textId="476B38A9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1 - </w:t>
            </w:r>
            <w:r w:rsidR="00856B6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51</w:t>
            </w:r>
          </w:p>
        </w:tc>
      </w:tr>
      <w:tr w:rsidR="006510AF" w:rsidRPr="00D972AF" w14:paraId="6DD08058" w14:textId="77777777" w:rsidTr="00B6413E">
        <w:trPr>
          <w:trHeight w:val="337"/>
          <w:jc w:val="center"/>
        </w:trPr>
        <w:tc>
          <w:tcPr>
            <w:tcW w:w="9082" w:type="dxa"/>
            <w:gridSpan w:val="10"/>
            <w:noWrap/>
            <w:hideMark/>
          </w:tcPr>
          <w:p w14:paraId="03EB1D52" w14:textId="77777777" w:rsidR="006510AF" w:rsidRPr="00BA247F" w:rsidRDefault="00BA247F" w:rsidP="00B6413E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pl-PL"/>
              </w:rPr>
            </w:pPr>
            <w:r w:rsidRPr="00BA247F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pl-PL"/>
              </w:rPr>
              <w:t>Życie seksualne</w:t>
            </w:r>
          </w:p>
        </w:tc>
      </w:tr>
      <w:tr w:rsidR="00C85CA5" w:rsidRPr="00D972AF" w14:paraId="22618E50" w14:textId="77777777" w:rsidTr="00B6413E">
        <w:trPr>
          <w:trHeight w:val="337"/>
          <w:jc w:val="center"/>
        </w:trPr>
        <w:tc>
          <w:tcPr>
            <w:tcW w:w="1843" w:type="dxa"/>
            <w:noWrap/>
          </w:tcPr>
          <w:p w14:paraId="72D89A97" w14:textId="77777777" w:rsidR="00C85CA5" w:rsidRPr="00EC302E" w:rsidRDefault="00C85CA5" w:rsidP="00B6413E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4A148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lastRenderedPageBreak/>
              <w:t xml:space="preserve">Różnorodność </w:t>
            </w:r>
            <w:proofErr w:type="spellStart"/>
            <w:r w:rsidRPr="004A148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zachowań</w:t>
            </w:r>
            <w:proofErr w:type="spellEnd"/>
            <w:r w:rsidRPr="004A148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seksualnych</w:t>
            </w:r>
          </w:p>
        </w:tc>
        <w:tc>
          <w:tcPr>
            <w:tcW w:w="709" w:type="dxa"/>
            <w:noWrap/>
          </w:tcPr>
          <w:p w14:paraId="7AAF7EF9" w14:textId="1411CC90" w:rsidR="00C85CA5" w:rsidRPr="00EC302E" w:rsidRDefault="002167C8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</w:t>
            </w:r>
            <w:r w:rsidR="0087372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.24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(1</w:t>
            </w:r>
            <w:r w:rsidR="0087372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.31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8" w:type="dxa"/>
            <w:noWrap/>
          </w:tcPr>
          <w:p w14:paraId="39A71ADB" w14:textId="28D795DF" w:rsidR="00C85CA5" w:rsidRPr="00EC302E" w:rsidRDefault="00873728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993" w:type="dxa"/>
            <w:noWrap/>
          </w:tcPr>
          <w:p w14:paraId="5ABE1BE6" w14:textId="77777777" w:rsidR="00C85CA5" w:rsidRPr="00EC302E" w:rsidRDefault="002167C8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1-11</w:t>
            </w:r>
          </w:p>
        </w:tc>
        <w:tc>
          <w:tcPr>
            <w:tcW w:w="708" w:type="dxa"/>
            <w:noWrap/>
          </w:tcPr>
          <w:p w14:paraId="4A412650" w14:textId="14B7F328" w:rsidR="00C85CA5" w:rsidRPr="00EC302E" w:rsidRDefault="002167C8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</w:t>
            </w:r>
            <w:r w:rsidR="0087372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.64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(1</w:t>
            </w:r>
            <w:r w:rsidR="0087372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.72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</w:tcPr>
          <w:p w14:paraId="4067AA26" w14:textId="77777777" w:rsidR="00C85CA5" w:rsidRPr="00EC302E" w:rsidRDefault="002167C8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992" w:type="dxa"/>
            <w:noWrap/>
          </w:tcPr>
          <w:p w14:paraId="63F73A89" w14:textId="18660466" w:rsidR="00C85CA5" w:rsidRPr="00EC302E" w:rsidRDefault="00873728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2167C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-11</w:t>
            </w:r>
          </w:p>
        </w:tc>
        <w:tc>
          <w:tcPr>
            <w:tcW w:w="736" w:type="dxa"/>
            <w:noWrap/>
          </w:tcPr>
          <w:p w14:paraId="1E8D8598" w14:textId="2AB67C1C" w:rsidR="00C85CA5" w:rsidRPr="00EC302E" w:rsidRDefault="002167C8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</w:t>
            </w:r>
            <w:r w:rsidR="0087372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.21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 w:rsidR="0087372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2.13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</w:tcPr>
          <w:p w14:paraId="364ADA4E" w14:textId="77777777" w:rsidR="00C85CA5" w:rsidRPr="00EC302E" w:rsidRDefault="002167C8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10</w:t>
            </w:r>
          </w:p>
        </w:tc>
        <w:tc>
          <w:tcPr>
            <w:tcW w:w="975" w:type="dxa"/>
            <w:noWrap/>
          </w:tcPr>
          <w:p w14:paraId="70A5C41D" w14:textId="77777777" w:rsidR="00C85CA5" w:rsidRPr="00EC302E" w:rsidRDefault="002167C8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1-11</w:t>
            </w:r>
          </w:p>
        </w:tc>
      </w:tr>
      <w:tr w:rsidR="00C85CA5" w:rsidRPr="00D972AF" w14:paraId="7112FC11" w14:textId="77777777" w:rsidTr="00B6413E">
        <w:trPr>
          <w:trHeight w:val="337"/>
          <w:jc w:val="center"/>
        </w:trPr>
        <w:tc>
          <w:tcPr>
            <w:tcW w:w="1843" w:type="dxa"/>
            <w:noWrap/>
          </w:tcPr>
          <w:p w14:paraId="139D5D9F" w14:textId="77777777" w:rsidR="00C85CA5" w:rsidRPr="00EC302E" w:rsidRDefault="00C85CA5" w:rsidP="00B6413E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4A148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Liczba partnerów/partnerek seksualnych (12 miesięcy)</w:t>
            </w:r>
          </w:p>
        </w:tc>
        <w:tc>
          <w:tcPr>
            <w:tcW w:w="709" w:type="dxa"/>
            <w:noWrap/>
          </w:tcPr>
          <w:p w14:paraId="171D45FA" w14:textId="3EE6E33E" w:rsidR="00C85CA5" w:rsidRPr="00EC302E" w:rsidRDefault="002167C8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4342F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.70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 w:rsidR="004342F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1.89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8" w:type="dxa"/>
            <w:noWrap/>
          </w:tcPr>
          <w:p w14:paraId="5912378C" w14:textId="77777777" w:rsidR="00C85CA5" w:rsidRPr="00EC302E" w:rsidRDefault="002167C8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993" w:type="dxa"/>
            <w:noWrap/>
          </w:tcPr>
          <w:p w14:paraId="2AE9EAC0" w14:textId="50C4101A" w:rsidR="00C85CA5" w:rsidRPr="00EC302E" w:rsidRDefault="002167C8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0-</w:t>
            </w:r>
            <w:r w:rsidR="004342F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708" w:type="dxa"/>
            <w:noWrap/>
          </w:tcPr>
          <w:p w14:paraId="6ADF8903" w14:textId="0E900416" w:rsidR="00C85CA5" w:rsidRPr="00EC302E" w:rsidRDefault="004342F6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3.94</w:t>
            </w:r>
            <w:r w:rsidR="002167C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4.50</w:t>
            </w:r>
            <w:r w:rsidR="002167C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</w:tcPr>
          <w:p w14:paraId="1C9819F3" w14:textId="0F62022A" w:rsidR="00C85CA5" w:rsidRPr="00EC302E" w:rsidRDefault="004342F6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992" w:type="dxa"/>
            <w:noWrap/>
          </w:tcPr>
          <w:p w14:paraId="12283B73" w14:textId="1BB1E497" w:rsidR="00C85CA5" w:rsidRPr="00EC302E" w:rsidRDefault="002167C8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0-</w:t>
            </w:r>
            <w:r w:rsidR="004342F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20</w:t>
            </w:r>
          </w:p>
        </w:tc>
        <w:tc>
          <w:tcPr>
            <w:tcW w:w="736" w:type="dxa"/>
            <w:noWrap/>
          </w:tcPr>
          <w:p w14:paraId="2C7D58C9" w14:textId="7F4E2AA4" w:rsidR="00C85CA5" w:rsidRPr="00EC302E" w:rsidRDefault="007D617A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3.66</w:t>
            </w:r>
            <w:r w:rsidR="002167C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3.70</w:t>
            </w:r>
            <w:r w:rsidR="002167C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</w:tcPr>
          <w:p w14:paraId="5FC3DEB9" w14:textId="08B9C5CA" w:rsidR="00C85CA5" w:rsidRPr="00EC302E" w:rsidRDefault="007D617A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975" w:type="dxa"/>
            <w:noWrap/>
          </w:tcPr>
          <w:p w14:paraId="784458E3" w14:textId="7D1369CB" w:rsidR="00C85CA5" w:rsidRPr="00EC302E" w:rsidRDefault="002167C8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0-</w:t>
            </w:r>
            <w:r w:rsidR="007D617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20</w:t>
            </w:r>
          </w:p>
        </w:tc>
      </w:tr>
      <w:tr w:rsidR="006510AF" w:rsidRPr="00D972AF" w14:paraId="2484A7BA" w14:textId="77777777" w:rsidTr="00B6413E">
        <w:trPr>
          <w:trHeight w:val="337"/>
          <w:jc w:val="center"/>
        </w:trPr>
        <w:tc>
          <w:tcPr>
            <w:tcW w:w="1843" w:type="dxa"/>
            <w:noWrap/>
            <w:hideMark/>
          </w:tcPr>
          <w:p w14:paraId="005CFEE8" w14:textId="77777777" w:rsidR="006510AF" w:rsidRPr="00EC302E" w:rsidRDefault="006510AF" w:rsidP="00B6413E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PEDT </w:t>
            </w:r>
          </w:p>
        </w:tc>
        <w:tc>
          <w:tcPr>
            <w:tcW w:w="709" w:type="dxa"/>
            <w:noWrap/>
            <w:hideMark/>
          </w:tcPr>
          <w:p w14:paraId="0AABBEF6" w14:textId="4F0F433A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</w:t>
            </w:r>
            <w:r w:rsidR="00076C7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.87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 w:rsidR="00076C7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4.41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8" w:type="dxa"/>
            <w:noWrap/>
            <w:hideMark/>
          </w:tcPr>
          <w:p w14:paraId="79C98B14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993" w:type="dxa"/>
            <w:noWrap/>
            <w:hideMark/>
          </w:tcPr>
          <w:p w14:paraId="43E970D2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0 - 20</w:t>
            </w:r>
          </w:p>
        </w:tc>
        <w:tc>
          <w:tcPr>
            <w:tcW w:w="708" w:type="dxa"/>
            <w:noWrap/>
            <w:hideMark/>
          </w:tcPr>
          <w:p w14:paraId="6D9A0EDD" w14:textId="3C3AE4FA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</w:t>
            </w:r>
            <w:r w:rsidR="00076C7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.87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(4</w:t>
            </w:r>
            <w:r w:rsidR="00076C7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.43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  <w:hideMark/>
          </w:tcPr>
          <w:p w14:paraId="4A3927AD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992" w:type="dxa"/>
            <w:noWrap/>
            <w:hideMark/>
          </w:tcPr>
          <w:p w14:paraId="0DB3E733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0 - 20</w:t>
            </w:r>
          </w:p>
        </w:tc>
        <w:tc>
          <w:tcPr>
            <w:tcW w:w="736" w:type="dxa"/>
            <w:noWrap/>
            <w:hideMark/>
          </w:tcPr>
          <w:p w14:paraId="49B950B7" w14:textId="1EA8C760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</w:t>
            </w:r>
            <w:r w:rsidR="004E67F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.59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 w:rsidR="004E67F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4.68</w:t>
            </w: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  <w:hideMark/>
          </w:tcPr>
          <w:p w14:paraId="655A575E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975" w:type="dxa"/>
            <w:noWrap/>
            <w:hideMark/>
          </w:tcPr>
          <w:p w14:paraId="55D697A6" w14:textId="77777777" w:rsidR="006510AF" w:rsidRPr="00EC302E" w:rsidRDefault="006510AF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EC302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0 - 20</w:t>
            </w:r>
          </w:p>
        </w:tc>
      </w:tr>
      <w:tr w:rsidR="00234D96" w:rsidRPr="00D972AF" w14:paraId="45190646" w14:textId="77777777" w:rsidTr="00B6413E">
        <w:trPr>
          <w:trHeight w:val="337"/>
          <w:jc w:val="center"/>
        </w:trPr>
        <w:tc>
          <w:tcPr>
            <w:tcW w:w="1843" w:type="dxa"/>
            <w:noWrap/>
          </w:tcPr>
          <w:p w14:paraId="10235E0B" w14:textId="77777777" w:rsidR="00234D96" w:rsidRPr="00EC302E" w:rsidRDefault="00234D96" w:rsidP="00B6413E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IIEF-2</w:t>
            </w:r>
          </w:p>
        </w:tc>
        <w:tc>
          <w:tcPr>
            <w:tcW w:w="709" w:type="dxa"/>
            <w:noWrap/>
          </w:tcPr>
          <w:p w14:paraId="37DB8CCF" w14:textId="06FAE446" w:rsidR="00234D96" w:rsidRPr="00EC302E" w:rsidRDefault="00234D96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</w:t>
            </w:r>
            <w:r w:rsidR="00C71A1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1.88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 w:rsidR="00C71A1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6.81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8" w:type="dxa"/>
            <w:noWrap/>
          </w:tcPr>
          <w:p w14:paraId="7CB5BF9B" w14:textId="35A5631A" w:rsidR="00234D96" w:rsidRPr="00EC302E" w:rsidRDefault="00234D96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</w:t>
            </w:r>
            <w:r w:rsidR="00C71A1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993" w:type="dxa"/>
            <w:noWrap/>
          </w:tcPr>
          <w:p w14:paraId="6384986A" w14:textId="7E6B2EE0" w:rsidR="00234D96" w:rsidRPr="00EC302E" w:rsidRDefault="00C71A1D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234D9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-30</w:t>
            </w:r>
          </w:p>
        </w:tc>
        <w:tc>
          <w:tcPr>
            <w:tcW w:w="708" w:type="dxa"/>
            <w:noWrap/>
          </w:tcPr>
          <w:p w14:paraId="70D80521" w14:textId="4EC8791E" w:rsidR="00234D96" w:rsidRPr="00EC302E" w:rsidRDefault="00C71A1D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18.70</w:t>
            </w:r>
            <w:r w:rsidR="00234D9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6.97</w:t>
            </w:r>
            <w:r w:rsidR="00234D9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</w:tcPr>
          <w:p w14:paraId="2A49AF09" w14:textId="28E5CA74" w:rsidR="00234D96" w:rsidRPr="00EC302E" w:rsidRDefault="00234D96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</w:t>
            </w:r>
            <w:r w:rsidR="00C71A1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992" w:type="dxa"/>
            <w:noWrap/>
          </w:tcPr>
          <w:p w14:paraId="67CCC369" w14:textId="667E25E5" w:rsidR="00234D96" w:rsidRPr="00EC302E" w:rsidRDefault="00C71A1D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234D9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-30</w:t>
            </w:r>
          </w:p>
        </w:tc>
        <w:tc>
          <w:tcPr>
            <w:tcW w:w="736" w:type="dxa"/>
            <w:noWrap/>
          </w:tcPr>
          <w:p w14:paraId="35717680" w14:textId="0FDD053F" w:rsidR="00234D96" w:rsidRPr="00EC302E" w:rsidRDefault="002909BC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20.08</w:t>
            </w:r>
            <w:r w:rsidR="00234D9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7.12</w:t>
            </w:r>
            <w:r w:rsidR="00234D9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</w:tcPr>
          <w:p w14:paraId="5CDBE0CB" w14:textId="1897F85F" w:rsidR="00234D96" w:rsidRPr="00EC302E" w:rsidRDefault="00234D96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</w:t>
            </w:r>
            <w:r w:rsidR="002909B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</w:t>
            </w:r>
          </w:p>
        </w:tc>
        <w:tc>
          <w:tcPr>
            <w:tcW w:w="975" w:type="dxa"/>
            <w:noWrap/>
          </w:tcPr>
          <w:p w14:paraId="7A4BB2D8" w14:textId="77777777" w:rsidR="00234D96" w:rsidRPr="00EC302E" w:rsidRDefault="00234D96" w:rsidP="00B6413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1-30</w:t>
            </w:r>
          </w:p>
        </w:tc>
      </w:tr>
    </w:tbl>
    <w:p w14:paraId="6C12845E" w14:textId="77777777" w:rsidR="00463D10" w:rsidRDefault="00463D10" w:rsidP="00C2483D">
      <w:pPr>
        <w:rPr>
          <w:rFonts w:ascii="Arial Narrow" w:hAnsi="Arial Narrow" w:cs="Times New Roman"/>
          <w:sz w:val="20"/>
          <w:szCs w:val="20"/>
        </w:rPr>
      </w:pPr>
    </w:p>
    <w:p w14:paraId="1D6CFB4B" w14:textId="77777777" w:rsidR="00270AD2" w:rsidRDefault="00270AD2" w:rsidP="00C2483D">
      <w:pPr>
        <w:rPr>
          <w:rFonts w:ascii="Arial Narrow" w:hAnsi="Arial Narrow" w:cs="Times New Roman"/>
          <w:sz w:val="20"/>
          <w:szCs w:val="20"/>
        </w:rPr>
      </w:pPr>
    </w:p>
    <w:p w14:paraId="78F12A82" w14:textId="77777777" w:rsidR="00C2483D" w:rsidRPr="00C2483D" w:rsidRDefault="00C2483D" w:rsidP="00C2483D">
      <w:pPr>
        <w:rPr>
          <w:rFonts w:ascii="Arial Narrow" w:hAnsi="Arial Narrow" w:cs="Times New Roman"/>
          <w:sz w:val="20"/>
          <w:szCs w:val="20"/>
        </w:rPr>
      </w:pPr>
      <w:r w:rsidRPr="00C2483D">
        <w:rPr>
          <w:rFonts w:ascii="Arial Narrow" w:hAnsi="Arial Narrow" w:cs="Times New Roman"/>
          <w:sz w:val="20"/>
          <w:szCs w:val="20"/>
        </w:rPr>
        <w:t>Diagram 1</w:t>
      </w:r>
    </w:p>
    <w:p w14:paraId="56F8BB41" w14:textId="708EDC05" w:rsidR="00B25D45" w:rsidRDefault="00C2483D" w:rsidP="00B25D45">
      <w:pPr>
        <w:rPr>
          <w:rFonts w:ascii="Arial Narrow" w:hAnsi="Arial Narrow" w:cs="Times New Roman"/>
          <w:sz w:val="20"/>
          <w:szCs w:val="20"/>
        </w:rPr>
      </w:pPr>
      <w:r w:rsidRPr="00C2483D">
        <w:rPr>
          <w:rFonts w:ascii="Arial Narrow" w:hAnsi="Arial Narrow" w:cs="Times New Roman"/>
          <w:sz w:val="20"/>
          <w:szCs w:val="20"/>
        </w:rPr>
        <w:t xml:space="preserve">Dystrybucja wyników PEDT w badanych </w:t>
      </w:r>
      <w:r w:rsidR="008C12C5">
        <w:rPr>
          <w:rFonts w:ascii="Arial Narrow" w:hAnsi="Arial Narrow" w:cs="Times New Roman"/>
          <w:sz w:val="20"/>
          <w:szCs w:val="20"/>
        </w:rPr>
        <w:t>grupach mężczyzn</w:t>
      </w:r>
      <w:r w:rsidR="00465BC1">
        <w:rPr>
          <w:rFonts w:ascii="Arial Narrow" w:hAnsi="Arial Narrow" w:cs="Times New Roman"/>
          <w:sz w:val="20"/>
          <w:szCs w:val="20"/>
        </w:rPr>
        <w:t>.</w:t>
      </w:r>
      <w:r w:rsidR="008C12C5">
        <w:rPr>
          <w:rFonts w:ascii="Arial Narrow" w:hAnsi="Arial Narrow" w:cs="Times New Roman"/>
          <w:sz w:val="20"/>
          <w:szCs w:val="20"/>
        </w:rPr>
        <w:t xml:space="preserve"> </w:t>
      </w:r>
    </w:p>
    <w:p w14:paraId="339B9624" w14:textId="25F56E88" w:rsidR="00C05137" w:rsidRDefault="00C05137" w:rsidP="00B25D45">
      <w:pPr>
        <w:rPr>
          <w:rFonts w:ascii="Arial Narrow" w:hAnsi="Arial Narrow" w:cs="Times New Roman"/>
          <w:sz w:val="20"/>
          <w:szCs w:val="20"/>
        </w:rPr>
      </w:pPr>
    </w:p>
    <w:p w14:paraId="539E2A0D" w14:textId="5751066E" w:rsidR="00C05137" w:rsidRDefault="00C05137" w:rsidP="00B25D45">
      <w:pPr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noProof/>
          <w:sz w:val="20"/>
          <w:szCs w:val="20"/>
        </w:rPr>
        <w:drawing>
          <wp:inline distT="0" distB="0" distL="0" distR="0" wp14:anchorId="5A708333" wp14:editId="121530F7">
            <wp:extent cx="6476514" cy="3044283"/>
            <wp:effectExtent l="0" t="0" r="635" b="3810"/>
            <wp:docPr id="1" name="Picture 1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611" cy="304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04D5" w14:textId="5D0C5670" w:rsidR="00C05137" w:rsidRDefault="00C05137" w:rsidP="00B25D45">
      <w:pPr>
        <w:rPr>
          <w:rFonts w:ascii="Arial Narrow" w:hAnsi="Arial Narrow" w:cs="Times New Roman"/>
          <w:sz w:val="20"/>
          <w:szCs w:val="20"/>
        </w:rPr>
      </w:pPr>
    </w:p>
    <w:p w14:paraId="3D5CF894" w14:textId="32B92334" w:rsidR="00C05137" w:rsidRDefault="00C05137" w:rsidP="00B25D45">
      <w:pPr>
        <w:rPr>
          <w:rFonts w:ascii="Arial Narrow" w:hAnsi="Arial Narrow" w:cs="Times New Roman"/>
          <w:sz w:val="20"/>
          <w:szCs w:val="20"/>
        </w:rPr>
      </w:pPr>
    </w:p>
    <w:p w14:paraId="038848C7" w14:textId="1E5CA754" w:rsidR="00C05137" w:rsidRDefault="00C05137" w:rsidP="00B25D45">
      <w:pPr>
        <w:rPr>
          <w:rFonts w:ascii="Arial Narrow" w:hAnsi="Arial Narrow" w:cs="Times New Roman"/>
          <w:sz w:val="20"/>
          <w:szCs w:val="20"/>
        </w:rPr>
      </w:pPr>
    </w:p>
    <w:p w14:paraId="638BFB5C" w14:textId="77777777" w:rsidR="00C05137" w:rsidRDefault="00C05137" w:rsidP="00B25D45">
      <w:pPr>
        <w:rPr>
          <w:rFonts w:ascii="Arial Narrow" w:hAnsi="Arial Narrow" w:cs="Times New Roman"/>
          <w:sz w:val="20"/>
          <w:szCs w:val="20"/>
        </w:rPr>
      </w:pPr>
    </w:p>
    <w:p w14:paraId="1F349A89" w14:textId="77777777" w:rsidR="00B25D45" w:rsidRDefault="00B25D45" w:rsidP="00B25D45">
      <w:pPr>
        <w:rPr>
          <w:rFonts w:ascii="Arial Narrow" w:hAnsi="Arial Narrow" w:cs="Times New Roman"/>
          <w:sz w:val="20"/>
          <w:szCs w:val="20"/>
        </w:rPr>
      </w:pPr>
    </w:p>
    <w:p w14:paraId="40193F27" w14:textId="73787E36" w:rsidR="00B25D45" w:rsidRDefault="00B25D45" w:rsidP="00B25D45">
      <w:pPr>
        <w:rPr>
          <w:noProof/>
        </w:rPr>
      </w:pPr>
    </w:p>
    <w:p w14:paraId="23989CA7" w14:textId="77777777" w:rsidR="00EE3D8D" w:rsidRPr="00EE3D8D" w:rsidRDefault="00EE3D8D" w:rsidP="00EE3D8D">
      <w:pPr>
        <w:rPr>
          <w:rFonts w:ascii="Arial Narrow" w:hAnsi="Arial Narrow" w:cs="Times New Roman"/>
          <w:sz w:val="20"/>
          <w:szCs w:val="20"/>
        </w:rPr>
      </w:pPr>
    </w:p>
    <w:p w14:paraId="30BE7235" w14:textId="77777777" w:rsidR="00EE3D8D" w:rsidRPr="006510AF" w:rsidRDefault="00EE3D8D" w:rsidP="00EE3D8D">
      <w:pPr>
        <w:rPr>
          <w:rFonts w:ascii="Arial Narrow" w:hAnsi="Arial Narrow" w:cs="Times New Roman"/>
          <w:sz w:val="20"/>
          <w:szCs w:val="20"/>
        </w:rPr>
      </w:pPr>
      <w:r w:rsidRPr="006510AF">
        <w:rPr>
          <w:rFonts w:ascii="Arial Narrow" w:hAnsi="Arial Narrow" w:cs="Times New Roman"/>
          <w:sz w:val="20"/>
          <w:szCs w:val="20"/>
        </w:rPr>
        <w:t xml:space="preserve">Tabela </w:t>
      </w:r>
      <w:r>
        <w:rPr>
          <w:rFonts w:ascii="Arial Narrow" w:hAnsi="Arial Narrow" w:cs="Times New Roman"/>
          <w:sz w:val="20"/>
          <w:szCs w:val="20"/>
        </w:rPr>
        <w:t xml:space="preserve">2 </w:t>
      </w:r>
    </w:p>
    <w:p w14:paraId="1530364B" w14:textId="77777777" w:rsidR="00EE3D8D" w:rsidRPr="006510AF" w:rsidRDefault="00EE3D8D" w:rsidP="00EE3D8D">
      <w:pPr>
        <w:rPr>
          <w:rFonts w:ascii="Arial Narrow" w:hAnsi="Arial Narrow" w:cs="Times New Roman"/>
          <w:sz w:val="20"/>
          <w:szCs w:val="20"/>
        </w:rPr>
      </w:pPr>
      <w:r w:rsidRPr="006510AF">
        <w:rPr>
          <w:rFonts w:ascii="Arial Narrow" w:hAnsi="Arial Narrow" w:cs="Times New Roman"/>
          <w:sz w:val="20"/>
          <w:szCs w:val="20"/>
        </w:rPr>
        <w:t xml:space="preserve">Charakterystyka opisowa próby – zmienne </w:t>
      </w:r>
      <w:r>
        <w:rPr>
          <w:rFonts w:ascii="Arial Narrow" w:hAnsi="Arial Narrow" w:cs="Times New Roman"/>
          <w:sz w:val="20"/>
          <w:szCs w:val="20"/>
        </w:rPr>
        <w:t>kategorialne</w:t>
      </w:r>
    </w:p>
    <w:tbl>
      <w:tblPr>
        <w:tblStyle w:val="TableGrid"/>
        <w:tblW w:w="9110" w:type="dxa"/>
        <w:jc w:val="center"/>
        <w:tblLook w:val="04A0" w:firstRow="1" w:lastRow="0" w:firstColumn="1" w:lastColumn="0" w:noHBand="0" w:noVBand="1"/>
      </w:tblPr>
      <w:tblGrid>
        <w:gridCol w:w="4815"/>
        <w:gridCol w:w="709"/>
        <w:gridCol w:w="708"/>
        <w:gridCol w:w="709"/>
        <w:gridCol w:w="709"/>
        <w:gridCol w:w="709"/>
        <w:gridCol w:w="751"/>
      </w:tblGrid>
      <w:tr w:rsidR="00463D10" w:rsidRPr="00D972AF" w14:paraId="04F5549F" w14:textId="77777777" w:rsidTr="00F91E23">
        <w:trPr>
          <w:trHeight w:val="337"/>
          <w:jc w:val="center"/>
        </w:trPr>
        <w:tc>
          <w:tcPr>
            <w:tcW w:w="4815" w:type="dxa"/>
            <w:vMerge w:val="restart"/>
            <w:noWrap/>
            <w:vAlign w:val="center"/>
          </w:tcPr>
          <w:p w14:paraId="759FA952" w14:textId="77777777" w:rsidR="00463D10" w:rsidRPr="00D972AF" w:rsidRDefault="00463D10" w:rsidP="00223AF3">
            <w:pPr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  <w:r w:rsidRPr="00D972AF"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  <w:t xml:space="preserve">Zmienna </w:t>
            </w:r>
          </w:p>
        </w:tc>
        <w:tc>
          <w:tcPr>
            <w:tcW w:w="1417" w:type="dxa"/>
            <w:gridSpan w:val="2"/>
            <w:noWrap/>
            <w:vAlign w:val="center"/>
          </w:tcPr>
          <w:p w14:paraId="092F92F9" w14:textId="37AC78EE" w:rsidR="00463D10" w:rsidRPr="00D972AF" w:rsidRDefault="00463D10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Heteroseksualni (n=</w:t>
            </w:r>
            <w:r w:rsidR="00287CE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1121</w:t>
            </w:r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418" w:type="dxa"/>
            <w:gridSpan w:val="2"/>
            <w:noWrap/>
            <w:vAlign w:val="center"/>
          </w:tcPr>
          <w:p w14:paraId="01260864" w14:textId="1A9155A3" w:rsidR="00463D10" w:rsidRPr="00D972AF" w:rsidRDefault="00463D10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Homoseksualni (n=</w:t>
            </w:r>
            <w:r w:rsidR="00287CE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1789</w:t>
            </w:r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460" w:type="dxa"/>
            <w:gridSpan w:val="2"/>
            <w:noWrap/>
            <w:vAlign w:val="center"/>
          </w:tcPr>
          <w:p w14:paraId="2B1CA511" w14:textId="3A408965" w:rsidR="00463D10" w:rsidRPr="00D972AF" w:rsidRDefault="00463D10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Biseksualni (n=</w:t>
            </w:r>
            <w:r w:rsidR="00287CE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743</w:t>
            </w:r>
            <w:r w:rsidRPr="00D972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</w:tr>
      <w:tr w:rsidR="003C1E1D" w:rsidRPr="00D972AF" w14:paraId="24A5556F" w14:textId="77777777" w:rsidTr="00F91E23">
        <w:trPr>
          <w:trHeight w:val="337"/>
          <w:jc w:val="center"/>
        </w:trPr>
        <w:tc>
          <w:tcPr>
            <w:tcW w:w="4815" w:type="dxa"/>
            <w:vMerge/>
            <w:noWrap/>
            <w:vAlign w:val="center"/>
            <w:hideMark/>
          </w:tcPr>
          <w:p w14:paraId="52BC15C4" w14:textId="77777777" w:rsidR="003C1E1D" w:rsidRPr="00EC302E" w:rsidRDefault="003C1E1D" w:rsidP="00223AF3">
            <w:pPr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709" w:type="dxa"/>
            <w:noWrap/>
            <w:vAlign w:val="center"/>
            <w:hideMark/>
          </w:tcPr>
          <w:p w14:paraId="149BD2AA" w14:textId="77777777" w:rsidR="003C1E1D" w:rsidRPr="00EC302E" w:rsidRDefault="003C1E1D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N</w:t>
            </w:r>
          </w:p>
        </w:tc>
        <w:tc>
          <w:tcPr>
            <w:tcW w:w="708" w:type="dxa"/>
            <w:noWrap/>
            <w:vAlign w:val="center"/>
            <w:hideMark/>
          </w:tcPr>
          <w:p w14:paraId="38ED8672" w14:textId="77777777" w:rsidR="003C1E1D" w:rsidRPr="00EC302E" w:rsidRDefault="003C1E1D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%</w:t>
            </w:r>
          </w:p>
        </w:tc>
        <w:tc>
          <w:tcPr>
            <w:tcW w:w="709" w:type="dxa"/>
            <w:noWrap/>
            <w:vAlign w:val="center"/>
            <w:hideMark/>
          </w:tcPr>
          <w:p w14:paraId="0B4B9038" w14:textId="77777777" w:rsidR="003C1E1D" w:rsidRPr="00EC302E" w:rsidRDefault="003C1E1D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N</w:t>
            </w:r>
          </w:p>
        </w:tc>
        <w:tc>
          <w:tcPr>
            <w:tcW w:w="709" w:type="dxa"/>
            <w:noWrap/>
            <w:vAlign w:val="center"/>
            <w:hideMark/>
          </w:tcPr>
          <w:p w14:paraId="6CE86EC9" w14:textId="77777777" w:rsidR="003C1E1D" w:rsidRPr="00EC302E" w:rsidRDefault="003C1E1D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%</w:t>
            </w:r>
          </w:p>
        </w:tc>
        <w:tc>
          <w:tcPr>
            <w:tcW w:w="709" w:type="dxa"/>
            <w:noWrap/>
            <w:vAlign w:val="center"/>
            <w:hideMark/>
          </w:tcPr>
          <w:p w14:paraId="2BEF08EF" w14:textId="77777777" w:rsidR="003C1E1D" w:rsidRPr="00EC302E" w:rsidRDefault="003C1E1D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N</w:t>
            </w:r>
          </w:p>
        </w:tc>
        <w:tc>
          <w:tcPr>
            <w:tcW w:w="751" w:type="dxa"/>
            <w:noWrap/>
            <w:vAlign w:val="center"/>
            <w:hideMark/>
          </w:tcPr>
          <w:p w14:paraId="0C3692AB" w14:textId="77777777" w:rsidR="003C1E1D" w:rsidRPr="00EC302E" w:rsidRDefault="003C1E1D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%</w:t>
            </w:r>
          </w:p>
        </w:tc>
      </w:tr>
      <w:tr w:rsidR="00463D10" w:rsidRPr="00D972AF" w14:paraId="0FF0E8EC" w14:textId="77777777" w:rsidTr="00F91E23">
        <w:trPr>
          <w:trHeight w:val="337"/>
          <w:jc w:val="center"/>
        </w:trPr>
        <w:tc>
          <w:tcPr>
            <w:tcW w:w="9110" w:type="dxa"/>
            <w:gridSpan w:val="7"/>
            <w:noWrap/>
            <w:vAlign w:val="center"/>
          </w:tcPr>
          <w:p w14:paraId="75CB3659" w14:textId="77777777" w:rsidR="00463D10" w:rsidRPr="00D972AF" w:rsidRDefault="00463D10" w:rsidP="00223AF3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D972AF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pl-PL"/>
              </w:rPr>
              <w:t>Demografia</w:t>
            </w:r>
          </w:p>
        </w:tc>
      </w:tr>
      <w:tr w:rsidR="0085002B" w:rsidRPr="00D972AF" w14:paraId="19229464" w14:textId="77777777" w:rsidTr="00F91E23">
        <w:trPr>
          <w:trHeight w:val="337"/>
          <w:jc w:val="center"/>
        </w:trPr>
        <w:tc>
          <w:tcPr>
            <w:tcW w:w="9110" w:type="dxa"/>
            <w:gridSpan w:val="7"/>
            <w:noWrap/>
            <w:vAlign w:val="center"/>
            <w:hideMark/>
          </w:tcPr>
          <w:p w14:paraId="2824717D" w14:textId="77777777" w:rsidR="0085002B" w:rsidRPr="00EC302E" w:rsidRDefault="0085002B" w:rsidP="0085002B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Wielkość miejsca zamieszkania</w:t>
            </w:r>
          </w:p>
        </w:tc>
      </w:tr>
      <w:tr w:rsidR="003C1E1D" w:rsidRPr="00D972AF" w14:paraId="02D6BE14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5EA37AD8" w14:textId="77777777" w:rsidR="003C1E1D" w:rsidRDefault="003C1E1D" w:rsidP="00463D10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&lt;500 tys.</w:t>
            </w:r>
          </w:p>
        </w:tc>
        <w:tc>
          <w:tcPr>
            <w:tcW w:w="709" w:type="dxa"/>
            <w:noWrap/>
            <w:vAlign w:val="center"/>
          </w:tcPr>
          <w:p w14:paraId="40ACAB5A" w14:textId="08A4792C" w:rsidR="003C1E1D" w:rsidRPr="00EC302E" w:rsidRDefault="00CD0A1D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626</w:t>
            </w:r>
          </w:p>
        </w:tc>
        <w:tc>
          <w:tcPr>
            <w:tcW w:w="708" w:type="dxa"/>
            <w:noWrap/>
            <w:vAlign w:val="center"/>
          </w:tcPr>
          <w:p w14:paraId="3B367157" w14:textId="6E64637D" w:rsidR="003C1E1D" w:rsidRPr="00EC302E" w:rsidRDefault="00CD0A1D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55.94</w:t>
            </w:r>
          </w:p>
        </w:tc>
        <w:tc>
          <w:tcPr>
            <w:tcW w:w="709" w:type="dxa"/>
            <w:noWrap/>
            <w:vAlign w:val="center"/>
          </w:tcPr>
          <w:p w14:paraId="32A6E1AF" w14:textId="30858E80" w:rsidR="003C1E1D" w:rsidRPr="00EC302E" w:rsidRDefault="005A5DAA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1065</w:t>
            </w:r>
          </w:p>
        </w:tc>
        <w:tc>
          <w:tcPr>
            <w:tcW w:w="709" w:type="dxa"/>
            <w:noWrap/>
            <w:vAlign w:val="center"/>
          </w:tcPr>
          <w:p w14:paraId="472CD090" w14:textId="287C2B18" w:rsidR="003C1E1D" w:rsidRPr="00EC302E" w:rsidRDefault="005A5DAA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59.60</w:t>
            </w:r>
          </w:p>
        </w:tc>
        <w:tc>
          <w:tcPr>
            <w:tcW w:w="709" w:type="dxa"/>
            <w:noWrap/>
            <w:vAlign w:val="center"/>
          </w:tcPr>
          <w:p w14:paraId="1D4A03EC" w14:textId="418D085D" w:rsidR="003C1E1D" w:rsidRPr="00EC302E" w:rsidRDefault="005A5DAA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527</w:t>
            </w:r>
          </w:p>
        </w:tc>
        <w:tc>
          <w:tcPr>
            <w:tcW w:w="751" w:type="dxa"/>
            <w:noWrap/>
            <w:vAlign w:val="center"/>
          </w:tcPr>
          <w:p w14:paraId="3B8545E2" w14:textId="69538A02" w:rsidR="003C1E1D" w:rsidRPr="00EC302E" w:rsidRDefault="007F4E5E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70.93</w:t>
            </w:r>
          </w:p>
        </w:tc>
      </w:tr>
      <w:tr w:rsidR="003C1E1D" w:rsidRPr="00D972AF" w14:paraId="1BB30306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0346C9FB" w14:textId="77777777" w:rsidR="003C1E1D" w:rsidRDefault="003C1E1D" w:rsidP="00463D10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&gt;500 tys.</w:t>
            </w:r>
          </w:p>
        </w:tc>
        <w:tc>
          <w:tcPr>
            <w:tcW w:w="709" w:type="dxa"/>
            <w:noWrap/>
            <w:vAlign w:val="center"/>
          </w:tcPr>
          <w:p w14:paraId="4DBF44F4" w14:textId="30EF87ED" w:rsidR="003C1E1D" w:rsidRPr="00EC302E" w:rsidRDefault="00CD0A1D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493</w:t>
            </w:r>
          </w:p>
        </w:tc>
        <w:tc>
          <w:tcPr>
            <w:tcW w:w="708" w:type="dxa"/>
            <w:noWrap/>
            <w:vAlign w:val="center"/>
          </w:tcPr>
          <w:p w14:paraId="3DC519E8" w14:textId="63EBE836" w:rsidR="003C1E1D" w:rsidRPr="00EC302E" w:rsidRDefault="00CD0A1D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44.06</w:t>
            </w:r>
          </w:p>
        </w:tc>
        <w:tc>
          <w:tcPr>
            <w:tcW w:w="709" w:type="dxa"/>
            <w:noWrap/>
            <w:vAlign w:val="center"/>
          </w:tcPr>
          <w:p w14:paraId="4D7FA03D" w14:textId="01E36DFF" w:rsidR="003C1E1D" w:rsidRPr="00EC302E" w:rsidRDefault="005A5DAA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722</w:t>
            </w:r>
          </w:p>
        </w:tc>
        <w:tc>
          <w:tcPr>
            <w:tcW w:w="709" w:type="dxa"/>
            <w:noWrap/>
            <w:vAlign w:val="center"/>
          </w:tcPr>
          <w:p w14:paraId="34331E86" w14:textId="23DD088F" w:rsidR="003C1E1D" w:rsidRPr="00EC302E" w:rsidRDefault="005A5DAA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40.40</w:t>
            </w:r>
          </w:p>
        </w:tc>
        <w:tc>
          <w:tcPr>
            <w:tcW w:w="709" w:type="dxa"/>
            <w:noWrap/>
            <w:vAlign w:val="center"/>
          </w:tcPr>
          <w:p w14:paraId="2826D6C5" w14:textId="1E3C11FE" w:rsidR="003C1E1D" w:rsidRPr="00EC302E" w:rsidRDefault="005A5DAA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216</w:t>
            </w:r>
          </w:p>
        </w:tc>
        <w:tc>
          <w:tcPr>
            <w:tcW w:w="751" w:type="dxa"/>
            <w:noWrap/>
            <w:vAlign w:val="center"/>
          </w:tcPr>
          <w:p w14:paraId="750A001B" w14:textId="5B54AFA1" w:rsidR="003C1E1D" w:rsidRPr="00EC302E" w:rsidRDefault="007F4E5E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29.07</w:t>
            </w:r>
          </w:p>
        </w:tc>
      </w:tr>
      <w:tr w:rsidR="00153A5C" w:rsidRPr="00D972AF" w14:paraId="19856F39" w14:textId="77777777" w:rsidTr="00F91E23">
        <w:trPr>
          <w:trHeight w:val="337"/>
          <w:jc w:val="center"/>
        </w:trPr>
        <w:tc>
          <w:tcPr>
            <w:tcW w:w="9110" w:type="dxa"/>
            <w:gridSpan w:val="7"/>
            <w:noWrap/>
            <w:vAlign w:val="center"/>
          </w:tcPr>
          <w:p w14:paraId="3D87B05B" w14:textId="77777777" w:rsidR="00153A5C" w:rsidRPr="00EC302E" w:rsidRDefault="00153A5C" w:rsidP="00153A5C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Wykształcenie</w:t>
            </w:r>
          </w:p>
        </w:tc>
      </w:tr>
      <w:tr w:rsidR="003C1E1D" w:rsidRPr="00D972AF" w14:paraId="7D1DF89B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2F08A138" w14:textId="77777777" w:rsidR="003C1E1D" w:rsidRDefault="003C1E1D" w:rsidP="00463D10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Brak doświadczenia uniwersyteckiego</w:t>
            </w:r>
          </w:p>
        </w:tc>
        <w:tc>
          <w:tcPr>
            <w:tcW w:w="709" w:type="dxa"/>
            <w:noWrap/>
            <w:vAlign w:val="center"/>
          </w:tcPr>
          <w:p w14:paraId="791DAE11" w14:textId="1ADBBAFF" w:rsidR="003C1E1D" w:rsidRDefault="006D1ECB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454</w:t>
            </w:r>
          </w:p>
        </w:tc>
        <w:tc>
          <w:tcPr>
            <w:tcW w:w="708" w:type="dxa"/>
            <w:noWrap/>
            <w:vAlign w:val="center"/>
          </w:tcPr>
          <w:p w14:paraId="02ABC262" w14:textId="0650A39B" w:rsidR="003C1E1D" w:rsidRPr="00EC302E" w:rsidRDefault="006D1ECB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40.54</w:t>
            </w:r>
          </w:p>
        </w:tc>
        <w:tc>
          <w:tcPr>
            <w:tcW w:w="709" w:type="dxa"/>
            <w:noWrap/>
            <w:vAlign w:val="center"/>
          </w:tcPr>
          <w:p w14:paraId="124CD4FD" w14:textId="3738C475" w:rsidR="003C1E1D" w:rsidRDefault="00724883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820</w:t>
            </w:r>
          </w:p>
        </w:tc>
        <w:tc>
          <w:tcPr>
            <w:tcW w:w="709" w:type="dxa"/>
            <w:noWrap/>
            <w:vAlign w:val="center"/>
          </w:tcPr>
          <w:p w14:paraId="2893A7E9" w14:textId="7E314EE0" w:rsidR="003C1E1D" w:rsidRPr="00EC302E" w:rsidRDefault="00724883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45.91</w:t>
            </w:r>
          </w:p>
        </w:tc>
        <w:tc>
          <w:tcPr>
            <w:tcW w:w="709" w:type="dxa"/>
            <w:noWrap/>
            <w:vAlign w:val="center"/>
          </w:tcPr>
          <w:p w14:paraId="439D5063" w14:textId="679B4CDB" w:rsidR="003C1E1D" w:rsidRDefault="00724883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391</w:t>
            </w:r>
          </w:p>
        </w:tc>
        <w:tc>
          <w:tcPr>
            <w:tcW w:w="751" w:type="dxa"/>
            <w:noWrap/>
            <w:vAlign w:val="center"/>
          </w:tcPr>
          <w:p w14:paraId="0521CF65" w14:textId="46EF5BFC" w:rsidR="003C1E1D" w:rsidRPr="00EC302E" w:rsidRDefault="00724883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52.62</w:t>
            </w:r>
          </w:p>
        </w:tc>
      </w:tr>
      <w:tr w:rsidR="003C1E1D" w:rsidRPr="00D972AF" w14:paraId="4700D5BB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01D744E1" w14:textId="77777777" w:rsidR="003C1E1D" w:rsidRDefault="003C1E1D" w:rsidP="00463D10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Doświadczenie uniwersyteckie</w:t>
            </w:r>
          </w:p>
        </w:tc>
        <w:tc>
          <w:tcPr>
            <w:tcW w:w="709" w:type="dxa"/>
            <w:noWrap/>
            <w:vAlign w:val="center"/>
          </w:tcPr>
          <w:p w14:paraId="3A7A14E0" w14:textId="0A59E808" w:rsidR="003C1E1D" w:rsidRDefault="006D1ECB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666</w:t>
            </w:r>
          </w:p>
        </w:tc>
        <w:tc>
          <w:tcPr>
            <w:tcW w:w="708" w:type="dxa"/>
            <w:noWrap/>
            <w:vAlign w:val="center"/>
          </w:tcPr>
          <w:p w14:paraId="787FA480" w14:textId="560A4D37" w:rsidR="003C1E1D" w:rsidRPr="00EC302E" w:rsidRDefault="006D1ECB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59.46</w:t>
            </w:r>
          </w:p>
        </w:tc>
        <w:tc>
          <w:tcPr>
            <w:tcW w:w="709" w:type="dxa"/>
            <w:noWrap/>
            <w:vAlign w:val="center"/>
          </w:tcPr>
          <w:p w14:paraId="53D6AC26" w14:textId="1A1C8C75" w:rsidR="003C1E1D" w:rsidRDefault="00724883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966</w:t>
            </w:r>
          </w:p>
        </w:tc>
        <w:tc>
          <w:tcPr>
            <w:tcW w:w="709" w:type="dxa"/>
            <w:noWrap/>
            <w:vAlign w:val="center"/>
          </w:tcPr>
          <w:p w14:paraId="6D970C23" w14:textId="3D03BA69" w:rsidR="003C1E1D" w:rsidRPr="00EC302E" w:rsidRDefault="00724883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54.09</w:t>
            </w:r>
          </w:p>
        </w:tc>
        <w:tc>
          <w:tcPr>
            <w:tcW w:w="709" w:type="dxa"/>
            <w:noWrap/>
            <w:vAlign w:val="center"/>
          </w:tcPr>
          <w:p w14:paraId="56B98EDA" w14:textId="43EF208E" w:rsidR="003C1E1D" w:rsidRDefault="00724883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352</w:t>
            </w:r>
          </w:p>
        </w:tc>
        <w:tc>
          <w:tcPr>
            <w:tcW w:w="751" w:type="dxa"/>
            <w:noWrap/>
            <w:vAlign w:val="center"/>
          </w:tcPr>
          <w:p w14:paraId="27AA3004" w14:textId="31727293" w:rsidR="003C1E1D" w:rsidRPr="00EC302E" w:rsidRDefault="00724883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47.38</w:t>
            </w:r>
          </w:p>
        </w:tc>
      </w:tr>
      <w:tr w:rsidR="006F62D1" w:rsidRPr="00D972AF" w14:paraId="5181838D" w14:textId="77777777" w:rsidTr="00F91E23">
        <w:trPr>
          <w:trHeight w:val="337"/>
          <w:jc w:val="center"/>
        </w:trPr>
        <w:tc>
          <w:tcPr>
            <w:tcW w:w="9110" w:type="dxa"/>
            <w:gridSpan w:val="7"/>
            <w:noWrap/>
            <w:vAlign w:val="center"/>
          </w:tcPr>
          <w:p w14:paraId="06143D54" w14:textId="77777777" w:rsidR="006F62D1" w:rsidRPr="00EC302E" w:rsidRDefault="006F62D1" w:rsidP="006F62D1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lastRenderedPageBreak/>
              <w:t>S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ytuacja finansowa</w:t>
            </w:r>
          </w:p>
        </w:tc>
      </w:tr>
      <w:tr w:rsidR="0070013C" w:rsidRPr="00D972AF" w14:paraId="3EC74D4D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70A08F5D" w14:textId="77777777" w:rsidR="0070013C" w:rsidRDefault="0070013C" w:rsidP="00463D10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Bez p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roblem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ów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finansow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ych</w:t>
            </w:r>
          </w:p>
        </w:tc>
        <w:tc>
          <w:tcPr>
            <w:tcW w:w="709" w:type="dxa"/>
            <w:noWrap/>
            <w:vAlign w:val="center"/>
          </w:tcPr>
          <w:p w14:paraId="5AA8C624" w14:textId="381CA824" w:rsidR="0070013C" w:rsidRDefault="001121D8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724</w:t>
            </w:r>
          </w:p>
        </w:tc>
        <w:tc>
          <w:tcPr>
            <w:tcW w:w="708" w:type="dxa"/>
            <w:noWrap/>
            <w:vAlign w:val="center"/>
          </w:tcPr>
          <w:p w14:paraId="17C62786" w14:textId="69ECD6FF" w:rsidR="0070013C" w:rsidRPr="00EC302E" w:rsidRDefault="00151D30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64.64</w:t>
            </w:r>
          </w:p>
        </w:tc>
        <w:tc>
          <w:tcPr>
            <w:tcW w:w="709" w:type="dxa"/>
            <w:noWrap/>
            <w:vAlign w:val="center"/>
          </w:tcPr>
          <w:p w14:paraId="27E70E5B" w14:textId="1D0ACCA2" w:rsidR="0070013C" w:rsidRDefault="001121D8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1004</w:t>
            </w:r>
          </w:p>
        </w:tc>
        <w:tc>
          <w:tcPr>
            <w:tcW w:w="709" w:type="dxa"/>
            <w:noWrap/>
            <w:vAlign w:val="center"/>
          </w:tcPr>
          <w:p w14:paraId="661E8841" w14:textId="39C97065" w:rsidR="0070013C" w:rsidRPr="00EC302E" w:rsidRDefault="00AC0BF1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56.18</w:t>
            </w:r>
          </w:p>
        </w:tc>
        <w:tc>
          <w:tcPr>
            <w:tcW w:w="709" w:type="dxa"/>
            <w:noWrap/>
            <w:vAlign w:val="center"/>
          </w:tcPr>
          <w:p w14:paraId="3C5E2597" w14:textId="16BDEA35" w:rsidR="0070013C" w:rsidRDefault="001121D8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422</w:t>
            </w:r>
          </w:p>
        </w:tc>
        <w:tc>
          <w:tcPr>
            <w:tcW w:w="751" w:type="dxa"/>
            <w:noWrap/>
            <w:vAlign w:val="center"/>
          </w:tcPr>
          <w:p w14:paraId="02D4F4FD" w14:textId="504F3744" w:rsidR="0070013C" w:rsidRPr="00EC302E" w:rsidRDefault="001013F2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56.87</w:t>
            </w:r>
          </w:p>
        </w:tc>
      </w:tr>
      <w:tr w:rsidR="0070013C" w:rsidRPr="00D972AF" w14:paraId="4B8DAF3C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7EED5013" w14:textId="77777777" w:rsidR="0070013C" w:rsidRDefault="0070013C" w:rsidP="00463D10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roblemy finansowe</w:t>
            </w:r>
          </w:p>
        </w:tc>
        <w:tc>
          <w:tcPr>
            <w:tcW w:w="709" w:type="dxa"/>
            <w:noWrap/>
            <w:vAlign w:val="center"/>
          </w:tcPr>
          <w:p w14:paraId="7125D638" w14:textId="1FBD8BE2" w:rsidR="0070013C" w:rsidRDefault="001121D8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396</w:t>
            </w:r>
          </w:p>
        </w:tc>
        <w:tc>
          <w:tcPr>
            <w:tcW w:w="708" w:type="dxa"/>
            <w:noWrap/>
            <w:vAlign w:val="center"/>
          </w:tcPr>
          <w:p w14:paraId="53982325" w14:textId="51EAC232" w:rsidR="0070013C" w:rsidRPr="00EC302E" w:rsidRDefault="00151D30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35.36</w:t>
            </w:r>
          </w:p>
        </w:tc>
        <w:tc>
          <w:tcPr>
            <w:tcW w:w="709" w:type="dxa"/>
            <w:noWrap/>
            <w:vAlign w:val="center"/>
          </w:tcPr>
          <w:p w14:paraId="0E892593" w14:textId="072D51C4" w:rsidR="0070013C" w:rsidRDefault="001121D8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783</w:t>
            </w:r>
          </w:p>
        </w:tc>
        <w:tc>
          <w:tcPr>
            <w:tcW w:w="709" w:type="dxa"/>
            <w:noWrap/>
            <w:vAlign w:val="center"/>
          </w:tcPr>
          <w:p w14:paraId="3E7337CB" w14:textId="1C6C22FE" w:rsidR="0070013C" w:rsidRPr="00EC302E" w:rsidRDefault="00AC0BF1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43.82</w:t>
            </w:r>
          </w:p>
        </w:tc>
        <w:tc>
          <w:tcPr>
            <w:tcW w:w="709" w:type="dxa"/>
            <w:noWrap/>
            <w:vAlign w:val="center"/>
          </w:tcPr>
          <w:p w14:paraId="653033D8" w14:textId="0BB99D20" w:rsidR="0070013C" w:rsidRDefault="001121D8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320</w:t>
            </w:r>
          </w:p>
        </w:tc>
        <w:tc>
          <w:tcPr>
            <w:tcW w:w="751" w:type="dxa"/>
            <w:noWrap/>
            <w:vAlign w:val="center"/>
          </w:tcPr>
          <w:p w14:paraId="0541E227" w14:textId="26452D22" w:rsidR="0070013C" w:rsidRPr="00EC302E" w:rsidRDefault="001013F2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43.13</w:t>
            </w:r>
          </w:p>
        </w:tc>
      </w:tr>
      <w:tr w:rsidR="00463D10" w:rsidRPr="00D972AF" w14:paraId="2DA65E6E" w14:textId="77777777" w:rsidTr="00F91E23">
        <w:trPr>
          <w:trHeight w:val="337"/>
          <w:jc w:val="center"/>
        </w:trPr>
        <w:tc>
          <w:tcPr>
            <w:tcW w:w="9110" w:type="dxa"/>
            <w:gridSpan w:val="7"/>
            <w:noWrap/>
            <w:vAlign w:val="center"/>
          </w:tcPr>
          <w:p w14:paraId="15886C10" w14:textId="77777777" w:rsidR="00463D10" w:rsidRPr="00BA247F" w:rsidRDefault="00463D10" w:rsidP="00223AF3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BA247F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  <w:t>Relacje</w:t>
            </w:r>
          </w:p>
        </w:tc>
      </w:tr>
      <w:tr w:rsidR="006C65F9" w:rsidRPr="00D972AF" w14:paraId="1C299CA4" w14:textId="77777777" w:rsidTr="00F91E23">
        <w:trPr>
          <w:trHeight w:val="337"/>
          <w:jc w:val="center"/>
        </w:trPr>
        <w:tc>
          <w:tcPr>
            <w:tcW w:w="9110" w:type="dxa"/>
            <w:gridSpan w:val="7"/>
            <w:vAlign w:val="center"/>
            <w:hideMark/>
          </w:tcPr>
          <w:p w14:paraId="628179C6" w14:textId="77777777" w:rsidR="006C65F9" w:rsidRPr="00EC302E" w:rsidRDefault="006C65F9" w:rsidP="006C65F9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Stała relacja</w:t>
            </w:r>
          </w:p>
        </w:tc>
      </w:tr>
      <w:tr w:rsidR="006C65F9" w:rsidRPr="00D972AF" w14:paraId="3139EEF0" w14:textId="77777777" w:rsidTr="00F91E23">
        <w:trPr>
          <w:trHeight w:val="337"/>
          <w:jc w:val="center"/>
        </w:trPr>
        <w:tc>
          <w:tcPr>
            <w:tcW w:w="4815" w:type="dxa"/>
            <w:vAlign w:val="center"/>
          </w:tcPr>
          <w:p w14:paraId="036AEEC9" w14:textId="77777777" w:rsidR="006C65F9" w:rsidRDefault="004901BE" w:rsidP="00BA43ED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Tak </w:t>
            </w:r>
          </w:p>
        </w:tc>
        <w:tc>
          <w:tcPr>
            <w:tcW w:w="709" w:type="dxa"/>
            <w:noWrap/>
            <w:vAlign w:val="center"/>
          </w:tcPr>
          <w:p w14:paraId="38575921" w14:textId="7546D7C3" w:rsidR="006C65F9" w:rsidRPr="00EC302E" w:rsidRDefault="00875D53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786</w:t>
            </w:r>
          </w:p>
        </w:tc>
        <w:tc>
          <w:tcPr>
            <w:tcW w:w="708" w:type="dxa"/>
            <w:noWrap/>
            <w:vAlign w:val="center"/>
          </w:tcPr>
          <w:p w14:paraId="0A03251A" w14:textId="7D754447" w:rsidR="006C65F9" w:rsidRPr="00EC302E" w:rsidRDefault="00875D53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71.00</w:t>
            </w:r>
          </w:p>
        </w:tc>
        <w:tc>
          <w:tcPr>
            <w:tcW w:w="709" w:type="dxa"/>
            <w:noWrap/>
            <w:vAlign w:val="center"/>
          </w:tcPr>
          <w:p w14:paraId="35B30F51" w14:textId="226A5EAF" w:rsidR="006C65F9" w:rsidRPr="00EC302E" w:rsidRDefault="00DE46C8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753</w:t>
            </w:r>
          </w:p>
        </w:tc>
        <w:tc>
          <w:tcPr>
            <w:tcW w:w="709" w:type="dxa"/>
            <w:noWrap/>
            <w:vAlign w:val="center"/>
          </w:tcPr>
          <w:p w14:paraId="315F6B19" w14:textId="478297DD" w:rsidR="006C65F9" w:rsidRPr="00EC302E" w:rsidRDefault="00E13A56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42.37</w:t>
            </w:r>
          </w:p>
        </w:tc>
        <w:tc>
          <w:tcPr>
            <w:tcW w:w="709" w:type="dxa"/>
            <w:noWrap/>
            <w:vAlign w:val="center"/>
          </w:tcPr>
          <w:p w14:paraId="349C5B4D" w14:textId="5C449F17" w:rsidR="006C65F9" w:rsidRPr="00EC302E" w:rsidRDefault="009B65C3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319</w:t>
            </w:r>
          </w:p>
        </w:tc>
        <w:tc>
          <w:tcPr>
            <w:tcW w:w="751" w:type="dxa"/>
            <w:noWrap/>
            <w:vAlign w:val="center"/>
          </w:tcPr>
          <w:p w14:paraId="6D675BCE" w14:textId="31B9CD69" w:rsidR="006C65F9" w:rsidRPr="00EC302E" w:rsidRDefault="00244284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43.11</w:t>
            </w:r>
          </w:p>
        </w:tc>
      </w:tr>
      <w:tr w:rsidR="006C65F9" w:rsidRPr="00D972AF" w14:paraId="2B365B36" w14:textId="77777777" w:rsidTr="00F91E23">
        <w:trPr>
          <w:trHeight w:val="337"/>
          <w:jc w:val="center"/>
        </w:trPr>
        <w:tc>
          <w:tcPr>
            <w:tcW w:w="4815" w:type="dxa"/>
            <w:vAlign w:val="center"/>
          </w:tcPr>
          <w:p w14:paraId="169045D5" w14:textId="77777777" w:rsidR="006C65F9" w:rsidRDefault="004901BE" w:rsidP="00BA43ED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Nie</w:t>
            </w:r>
          </w:p>
        </w:tc>
        <w:tc>
          <w:tcPr>
            <w:tcW w:w="709" w:type="dxa"/>
            <w:noWrap/>
            <w:vAlign w:val="center"/>
          </w:tcPr>
          <w:p w14:paraId="37D3AB49" w14:textId="70525A80" w:rsidR="006C65F9" w:rsidRPr="00EC302E" w:rsidRDefault="00875D53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321</w:t>
            </w:r>
          </w:p>
        </w:tc>
        <w:tc>
          <w:tcPr>
            <w:tcW w:w="708" w:type="dxa"/>
            <w:noWrap/>
            <w:vAlign w:val="center"/>
          </w:tcPr>
          <w:p w14:paraId="4E5EDE1E" w14:textId="5C7514A0" w:rsidR="006C65F9" w:rsidRPr="00EC302E" w:rsidRDefault="00875D53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29.00</w:t>
            </w:r>
          </w:p>
        </w:tc>
        <w:tc>
          <w:tcPr>
            <w:tcW w:w="709" w:type="dxa"/>
            <w:noWrap/>
            <w:vAlign w:val="center"/>
          </w:tcPr>
          <w:p w14:paraId="287C137F" w14:textId="41228FDA" w:rsidR="006C65F9" w:rsidRPr="00EC302E" w:rsidRDefault="00DE46C8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1024</w:t>
            </w:r>
          </w:p>
        </w:tc>
        <w:tc>
          <w:tcPr>
            <w:tcW w:w="709" w:type="dxa"/>
            <w:noWrap/>
            <w:vAlign w:val="center"/>
          </w:tcPr>
          <w:p w14:paraId="3B04A682" w14:textId="5B2588F9" w:rsidR="006C65F9" w:rsidRPr="00EC302E" w:rsidRDefault="00E13A56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57.63</w:t>
            </w:r>
          </w:p>
        </w:tc>
        <w:tc>
          <w:tcPr>
            <w:tcW w:w="709" w:type="dxa"/>
            <w:noWrap/>
            <w:vAlign w:val="center"/>
          </w:tcPr>
          <w:p w14:paraId="3C74ABFC" w14:textId="327285B3" w:rsidR="006C65F9" w:rsidRPr="00EC302E" w:rsidRDefault="009B65C3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421</w:t>
            </w:r>
          </w:p>
        </w:tc>
        <w:tc>
          <w:tcPr>
            <w:tcW w:w="751" w:type="dxa"/>
            <w:noWrap/>
            <w:vAlign w:val="center"/>
          </w:tcPr>
          <w:p w14:paraId="62F6A575" w14:textId="2077D204" w:rsidR="006C65F9" w:rsidRPr="00EC302E" w:rsidRDefault="00244284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56.89</w:t>
            </w:r>
          </w:p>
        </w:tc>
      </w:tr>
      <w:tr w:rsidR="009316E7" w:rsidRPr="00D972AF" w14:paraId="008D637E" w14:textId="77777777" w:rsidTr="00F91E23">
        <w:trPr>
          <w:trHeight w:val="337"/>
          <w:jc w:val="center"/>
        </w:trPr>
        <w:tc>
          <w:tcPr>
            <w:tcW w:w="9110" w:type="dxa"/>
            <w:gridSpan w:val="7"/>
            <w:vAlign w:val="center"/>
          </w:tcPr>
          <w:p w14:paraId="5F55FB0F" w14:textId="77777777" w:rsidR="009316E7" w:rsidRPr="00EC302E" w:rsidRDefault="009316E7" w:rsidP="009316E7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Związek 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zamknięty </w:t>
            </w:r>
          </w:p>
        </w:tc>
      </w:tr>
      <w:tr w:rsidR="006C65F9" w:rsidRPr="00D972AF" w14:paraId="56083A5A" w14:textId="77777777" w:rsidTr="00F91E23">
        <w:trPr>
          <w:trHeight w:val="337"/>
          <w:jc w:val="center"/>
        </w:trPr>
        <w:tc>
          <w:tcPr>
            <w:tcW w:w="4815" w:type="dxa"/>
            <w:vAlign w:val="center"/>
          </w:tcPr>
          <w:p w14:paraId="4B2E819C" w14:textId="77777777" w:rsidR="006C65F9" w:rsidRPr="00B6413E" w:rsidRDefault="005D6243" w:rsidP="005D6243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Tak</w:t>
            </w:r>
          </w:p>
        </w:tc>
        <w:tc>
          <w:tcPr>
            <w:tcW w:w="709" w:type="dxa"/>
            <w:noWrap/>
            <w:vAlign w:val="center"/>
          </w:tcPr>
          <w:p w14:paraId="522F1749" w14:textId="4B396F86" w:rsidR="006C65F9" w:rsidRPr="00EC302E" w:rsidRDefault="009D21B2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723</w:t>
            </w:r>
          </w:p>
        </w:tc>
        <w:tc>
          <w:tcPr>
            <w:tcW w:w="708" w:type="dxa"/>
            <w:noWrap/>
            <w:vAlign w:val="center"/>
          </w:tcPr>
          <w:p w14:paraId="739D3A1C" w14:textId="37F84059" w:rsidR="006C65F9" w:rsidRPr="00EC302E" w:rsidRDefault="009D21B2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92.22</w:t>
            </w:r>
          </w:p>
        </w:tc>
        <w:tc>
          <w:tcPr>
            <w:tcW w:w="709" w:type="dxa"/>
            <w:noWrap/>
            <w:vAlign w:val="center"/>
          </w:tcPr>
          <w:p w14:paraId="71CB4845" w14:textId="15E44E39" w:rsidR="006C65F9" w:rsidRPr="00EC302E" w:rsidRDefault="00093444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226</w:t>
            </w:r>
          </w:p>
        </w:tc>
        <w:tc>
          <w:tcPr>
            <w:tcW w:w="709" w:type="dxa"/>
            <w:noWrap/>
            <w:vAlign w:val="center"/>
          </w:tcPr>
          <w:p w14:paraId="1EA061E6" w14:textId="0BE32E9F" w:rsidR="006C65F9" w:rsidRPr="00EC302E" w:rsidRDefault="00093444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29.70</w:t>
            </w:r>
          </w:p>
        </w:tc>
        <w:tc>
          <w:tcPr>
            <w:tcW w:w="709" w:type="dxa"/>
            <w:noWrap/>
            <w:vAlign w:val="center"/>
          </w:tcPr>
          <w:p w14:paraId="09D87E83" w14:textId="53A476FF" w:rsidR="006C65F9" w:rsidRPr="00EC302E" w:rsidRDefault="008B5BA6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149</w:t>
            </w:r>
          </w:p>
        </w:tc>
        <w:tc>
          <w:tcPr>
            <w:tcW w:w="751" w:type="dxa"/>
            <w:noWrap/>
            <w:vAlign w:val="center"/>
          </w:tcPr>
          <w:p w14:paraId="517A25C8" w14:textId="016F8A3B" w:rsidR="006C65F9" w:rsidRPr="00EC302E" w:rsidRDefault="008B5BA6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45.71</w:t>
            </w:r>
          </w:p>
        </w:tc>
      </w:tr>
      <w:tr w:rsidR="006C65F9" w:rsidRPr="00D972AF" w14:paraId="415E2C2A" w14:textId="77777777" w:rsidTr="00F91E23">
        <w:trPr>
          <w:trHeight w:val="337"/>
          <w:jc w:val="center"/>
        </w:trPr>
        <w:tc>
          <w:tcPr>
            <w:tcW w:w="4815" w:type="dxa"/>
            <w:vAlign w:val="center"/>
          </w:tcPr>
          <w:p w14:paraId="14B38097" w14:textId="77777777" w:rsidR="006C65F9" w:rsidRPr="00B6413E" w:rsidRDefault="005D6243" w:rsidP="005D6243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Nie</w:t>
            </w:r>
          </w:p>
        </w:tc>
        <w:tc>
          <w:tcPr>
            <w:tcW w:w="709" w:type="dxa"/>
            <w:noWrap/>
            <w:vAlign w:val="center"/>
          </w:tcPr>
          <w:p w14:paraId="4558D7EE" w14:textId="155BA127" w:rsidR="006C65F9" w:rsidRPr="00EC302E" w:rsidRDefault="009D21B2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61</w:t>
            </w:r>
          </w:p>
        </w:tc>
        <w:tc>
          <w:tcPr>
            <w:tcW w:w="708" w:type="dxa"/>
            <w:noWrap/>
            <w:vAlign w:val="center"/>
          </w:tcPr>
          <w:p w14:paraId="7C608C57" w14:textId="72C86C57" w:rsidR="006C65F9" w:rsidRPr="00EC302E" w:rsidRDefault="009D21B2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7.78</w:t>
            </w:r>
          </w:p>
        </w:tc>
        <w:tc>
          <w:tcPr>
            <w:tcW w:w="709" w:type="dxa"/>
            <w:noWrap/>
            <w:vAlign w:val="center"/>
          </w:tcPr>
          <w:p w14:paraId="1EF4DF5E" w14:textId="575438B5" w:rsidR="006C65F9" w:rsidRPr="00EC302E" w:rsidRDefault="00093444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535</w:t>
            </w:r>
          </w:p>
        </w:tc>
        <w:tc>
          <w:tcPr>
            <w:tcW w:w="709" w:type="dxa"/>
            <w:noWrap/>
            <w:vAlign w:val="center"/>
          </w:tcPr>
          <w:p w14:paraId="3329D312" w14:textId="4C00D952" w:rsidR="006C65F9" w:rsidRPr="00EC302E" w:rsidRDefault="00093444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70.30</w:t>
            </w:r>
          </w:p>
        </w:tc>
        <w:tc>
          <w:tcPr>
            <w:tcW w:w="709" w:type="dxa"/>
            <w:noWrap/>
            <w:vAlign w:val="center"/>
          </w:tcPr>
          <w:p w14:paraId="66931CAC" w14:textId="7FFB82F8" w:rsidR="006C65F9" w:rsidRPr="00EC302E" w:rsidRDefault="008B5BA6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177</w:t>
            </w:r>
          </w:p>
        </w:tc>
        <w:tc>
          <w:tcPr>
            <w:tcW w:w="751" w:type="dxa"/>
            <w:noWrap/>
            <w:vAlign w:val="center"/>
          </w:tcPr>
          <w:p w14:paraId="34BFE919" w14:textId="743EF265" w:rsidR="006C65F9" w:rsidRPr="00EC302E" w:rsidRDefault="008B5BA6" w:rsidP="00223AF3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54.29</w:t>
            </w:r>
          </w:p>
        </w:tc>
      </w:tr>
      <w:tr w:rsidR="00BC1FA9" w:rsidRPr="00D972AF" w14:paraId="746E5F15" w14:textId="77777777" w:rsidTr="00F91E23">
        <w:trPr>
          <w:trHeight w:val="337"/>
          <w:jc w:val="center"/>
        </w:trPr>
        <w:tc>
          <w:tcPr>
            <w:tcW w:w="9110" w:type="dxa"/>
            <w:gridSpan w:val="7"/>
            <w:vAlign w:val="center"/>
          </w:tcPr>
          <w:p w14:paraId="54D1170E" w14:textId="77777777" w:rsidR="00BC1FA9" w:rsidRPr="00EC302E" w:rsidRDefault="00BC1FA9" w:rsidP="00BC1FA9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C1FA9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  <w:t xml:space="preserve">Styl życia </w:t>
            </w:r>
          </w:p>
        </w:tc>
      </w:tr>
      <w:tr w:rsidR="00935E80" w:rsidRPr="00D972AF" w14:paraId="49BD0E55" w14:textId="77777777" w:rsidTr="00F91E23">
        <w:trPr>
          <w:trHeight w:val="337"/>
          <w:jc w:val="center"/>
        </w:trPr>
        <w:tc>
          <w:tcPr>
            <w:tcW w:w="4815" w:type="dxa"/>
            <w:vAlign w:val="center"/>
          </w:tcPr>
          <w:p w14:paraId="49429127" w14:textId="77777777" w:rsidR="00935E80" w:rsidRPr="00B6413E" w:rsidRDefault="00935E80" w:rsidP="00E47CC6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Regular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na aktywność fizyczna (sport)</w:t>
            </w:r>
          </w:p>
        </w:tc>
        <w:tc>
          <w:tcPr>
            <w:tcW w:w="709" w:type="dxa"/>
            <w:noWrap/>
            <w:vAlign w:val="center"/>
          </w:tcPr>
          <w:p w14:paraId="19C76DFF" w14:textId="685562C1" w:rsidR="00935E80" w:rsidRPr="00EC302E" w:rsidRDefault="00AB58B1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638</w:t>
            </w:r>
          </w:p>
        </w:tc>
        <w:tc>
          <w:tcPr>
            <w:tcW w:w="708" w:type="dxa"/>
            <w:noWrap/>
            <w:vAlign w:val="center"/>
          </w:tcPr>
          <w:p w14:paraId="12D38789" w14:textId="4C7E83E0" w:rsidR="00935E80" w:rsidRPr="00EC302E" w:rsidRDefault="00AB58B1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56.96</w:t>
            </w:r>
          </w:p>
        </w:tc>
        <w:tc>
          <w:tcPr>
            <w:tcW w:w="709" w:type="dxa"/>
            <w:noWrap/>
            <w:vAlign w:val="center"/>
          </w:tcPr>
          <w:p w14:paraId="58035993" w14:textId="2BEDD4C7" w:rsidR="00935E80" w:rsidRPr="00EC302E" w:rsidRDefault="00AB58B1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645</w:t>
            </w:r>
          </w:p>
        </w:tc>
        <w:tc>
          <w:tcPr>
            <w:tcW w:w="709" w:type="dxa"/>
            <w:noWrap/>
            <w:vAlign w:val="center"/>
          </w:tcPr>
          <w:p w14:paraId="13904F32" w14:textId="3F585D88" w:rsidR="00935E80" w:rsidRPr="00EC302E" w:rsidRDefault="00AB58B1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36.07</w:t>
            </w:r>
          </w:p>
        </w:tc>
        <w:tc>
          <w:tcPr>
            <w:tcW w:w="709" w:type="dxa"/>
            <w:noWrap/>
            <w:vAlign w:val="center"/>
          </w:tcPr>
          <w:p w14:paraId="223AEF22" w14:textId="466D6115" w:rsidR="00935E80" w:rsidRPr="00EC302E" w:rsidRDefault="00C90D95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298</w:t>
            </w:r>
          </w:p>
        </w:tc>
        <w:tc>
          <w:tcPr>
            <w:tcW w:w="751" w:type="dxa"/>
            <w:noWrap/>
            <w:vAlign w:val="center"/>
          </w:tcPr>
          <w:p w14:paraId="49F4A725" w14:textId="767C15F7" w:rsidR="00935E80" w:rsidRPr="00EC302E" w:rsidRDefault="00C90D95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40.11</w:t>
            </w:r>
          </w:p>
        </w:tc>
      </w:tr>
      <w:tr w:rsidR="00935E80" w:rsidRPr="00D972AF" w14:paraId="0A464E47" w14:textId="77777777" w:rsidTr="00F91E23">
        <w:trPr>
          <w:trHeight w:val="337"/>
          <w:jc w:val="center"/>
        </w:trPr>
        <w:tc>
          <w:tcPr>
            <w:tcW w:w="4815" w:type="dxa"/>
            <w:vAlign w:val="center"/>
          </w:tcPr>
          <w:p w14:paraId="74DBAF30" w14:textId="77777777" w:rsidR="00935E80" w:rsidRPr="00B6413E" w:rsidRDefault="00935E80" w:rsidP="00E47CC6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Regular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ne używanie alkoholu</w:t>
            </w:r>
          </w:p>
        </w:tc>
        <w:tc>
          <w:tcPr>
            <w:tcW w:w="709" w:type="dxa"/>
            <w:noWrap/>
            <w:vAlign w:val="center"/>
          </w:tcPr>
          <w:p w14:paraId="2ADCBC40" w14:textId="4CF1048F" w:rsidR="00935E80" w:rsidRPr="00EC302E" w:rsidRDefault="00275793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507</w:t>
            </w:r>
          </w:p>
        </w:tc>
        <w:tc>
          <w:tcPr>
            <w:tcW w:w="708" w:type="dxa"/>
            <w:noWrap/>
            <w:vAlign w:val="center"/>
          </w:tcPr>
          <w:p w14:paraId="712EA7CF" w14:textId="19CDED16" w:rsidR="00935E80" w:rsidRPr="00EC302E" w:rsidRDefault="00275793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46.26</w:t>
            </w:r>
          </w:p>
        </w:tc>
        <w:tc>
          <w:tcPr>
            <w:tcW w:w="709" w:type="dxa"/>
            <w:noWrap/>
            <w:vAlign w:val="center"/>
          </w:tcPr>
          <w:p w14:paraId="25E891C2" w14:textId="573E5C35" w:rsidR="00935E80" w:rsidRPr="00EC302E" w:rsidRDefault="00275793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641</w:t>
            </w:r>
          </w:p>
        </w:tc>
        <w:tc>
          <w:tcPr>
            <w:tcW w:w="709" w:type="dxa"/>
            <w:noWrap/>
            <w:vAlign w:val="center"/>
          </w:tcPr>
          <w:p w14:paraId="662C8622" w14:textId="56423B90" w:rsidR="00935E80" w:rsidRPr="00EC302E" w:rsidRDefault="00275793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35.93</w:t>
            </w:r>
          </w:p>
        </w:tc>
        <w:tc>
          <w:tcPr>
            <w:tcW w:w="709" w:type="dxa"/>
            <w:noWrap/>
            <w:vAlign w:val="center"/>
          </w:tcPr>
          <w:p w14:paraId="5522AB34" w14:textId="4ACBA43A" w:rsidR="00935E80" w:rsidRPr="00EC302E" w:rsidRDefault="00275793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256</w:t>
            </w:r>
          </w:p>
        </w:tc>
        <w:tc>
          <w:tcPr>
            <w:tcW w:w="751" w:type="dxa"/>
            <w:noWrap/>
            <w:vAlign w:val="center"/>
          </w:tcPr>
          <w:p w14:paraId="2E0ED677" w14:textId="57E1B3A3" w:rsidR="00935E80" w:rsidRPr="00EC302E" w:rsidRDefault="00275793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34.74</w:t>
            </w:r>
          </w:p>
        </w:tc>
      </w:tr>
      <w:tr w:rsidR="00935E80" w:rsidRPr="00D972AF" w14:paraId="6BB21C17" w14:textId="77777777" w:rsidTr="00F91E23">
        <w:trPr>
          <w:trHeight w:val="337"/>
          <w:jc w:val="center"/>
        </w:trPr>
        <w:tc>
          <w:tcPr>
            <w:tcW w:w="4815" w:type="dxa"/>
            <w:vAlign w:val="center"/>
          </w:tcPr>
          <w:p w14:paraId="4635B25D" w14:textId="77777777" w:rsidR="00935E80" w:rsidRPr="00B6413E" w:rsidRDefault="00935E80" w:rsidP="00E47CC6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Regular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ne używanie nikotyny</w:t>
            </w:r>
          </w:p>
        </w:tc>
        <w:tc>
          <w:tcPr>
            <w:tcW w:w="709" w:type="dxa"/>
            <w:noWrap/>
            <w:vAlign w:val="center"/>
          </w:tcPr>
          <w:p w14:paraId="150878F2" w14:textId="2C298C10" w:rsidR="00935E80" w:rsidRPr="00EC302E" w:rsidRDefault="00EE1C11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309</w:t>
            </w:r>
          </w:p>
        </w:tc>
        <w:tc>
          <w:tcPr>
            <w:tcW w:w="708" w:type="dxa"/>
            <w:noWrap/>
            <w:vAlign w:val="center"/>
          </w:tcPr>
          <w:p w14:paraId="0114A99E" w14:textId="1952B0A6" w:rsidR="00935E80" w:rsidRPr="00EC302E" w:rsidRDefault="00EE1C11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28.09</w:t>
            </w:r>
          </w:p>
        </w:tc>
        <w:tc>
          <w:tcPr>
            <w:tcW w:w="709" w:type="dxa"/>
            <w:noWrap/>
            <w:vAlign w:val="center"/>
          </w:tcPr>
          <w:p w14:paraId="10BBD3BD" w14:textId="14FB2A8A" w:rsidR="00935E80" w:rsidRPr="00EC302E" w:rsidRDefault="00EE1C11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702</w:t>
            </w:r>
          </w:p>
        </w:tc>
        <w:tc>
          <w:tcPr>
            <w:tcW w:w="709" w:type="dxa"/>
            <w:noWrap/>
            <w:vAlign w:val="center"/>
          </w:tcPr>
          <w:p w14:paraId="10B6BC20" w14:textId="3FDCA831" w:rsidR="00935E80" w:rsidRPr="00EC302E" w:rsidRDefault="00EE1C11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39.33</w:t>
            </w:r>
          </w:p>
        </w:tc>
        <w:tc>
          <w:tcPr>
            <w:tcW w:w="709" w:type="dxa"/>
            <w:noWrap/>
            <w:vAlign w:val="center"/>
          </w:tcPr>
          <w:p w14:paraId="4D5BDB06" w14:textId="0EABDF2F" w:rsidR="00935E80" w:rsidRPr="00EC302E" w:rsidRDefault="00EE1C11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285</w:t>
            </w:r>
          </w:p>
        </w:tc>
        <w:tc>
          <w:tcPr>
            <w:tcW w:w="751" w:type="dxa"/>
            <w:noWrap/>
            <w:vAlign w:val="center"/>
          </w:tcPr>
          <w:p w14:paraId="57EE4AA2" w14:textId="00D780DF" w:rsidR="00935E80" w:rsidRPr="00EC302E" w:rsidRDefault="00EE1C11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38.67</w:t>
            </w:r>
          </w:p>
        </w:tc>
      </w:tr>
      <w:tr w:rsidR="005D6243" w:rsidRPr="00D972AF" w14:paraId="77E8BB3A" w14:textId="77777777" w:rsidTr="00F91E23">
        <w:trPr>
          <w:trHeight w:val="337"/>
          <w:jc w:val="center"/>
        </w:trPr>
        <w:tc>
          <w:tcPr>
            <w:tcW w:w="4815" w:type="dxa"/>
            <w:vAlign w:val="center"/>
          </w:tcPr>
          <w:p w14:paraId="2AEC8622" w14:textId="77777777" w:rsidR="005D6243" w:rsidRPr="00B6413E" w:rsidRDefault="005D6243" w:rsidP="00E47CC6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Regular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ne używanie narkotyków</w:t>
            </w:r>
          </w:p>
        </w:tc>
        <w:tc>
          <w:tcPr>
            <w:tcW w:w="709" w:type="dxa"/>
            <w:noWrap/>
            <w:vAlign w:val="center"/>
          </w:tcPr>
          <w:p w14:paraId="4EE28FDB" w14:textId="34BC9B7B" w:rsidR="005D6243" w:rsidRPr="00EC302E" w:rsidRDefault="00732B29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87</w:t>
            </w:r>
          </w:p>
        </w:tc>
        <w:tc>
          <w:tcPr>
            <w:tcW w:w="708" w:type="dxa"/>
            <w:noWrap/>
            <w:vAlign w:val="center"/>
          </w:tcPr>
          <w:p w14:paraId="64B5A5AA" w14:textId="53295B05" w:rsidR="005D6243" w:rsidRPr="00EC302E" w:rsidRDefault="00732B29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28.09</w:t>
            </w:r>
          </w:p>
        </w:tc>
        <w:tc>
          <w:tcPr>
            <w:tcW w:w="709" w:type="dxa"/>
            <w:noWrap/>
            <w:vAlign w:val="center"/>
          </w:tcPr>
          <w:p w14:paraId="27A1542F" w14:textId="79966F51" w:rsidR="005D6243" w:rsidRPr="00EC302E" w:rsidRDefault="00732B29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702</w:t>
            </w:r>
          </w:p>
        </w:tc>
        <w:tc>
          <w:tcPr>
            <w:tcW w:w="709" w:type="dxa"/>
            <w:noWrap/>
            <w:vAlign w:val="center"/>
          </w:tcPr>
          <w:p w14:paraId="7327585A" w14:textId="6F284694" w:rsidR="005D6243" w:rsidRPr="00EC302E" w:rsidRDefault="00732B29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39.33</w:t>
            </w:r>
          </w:p>
        </w:tc>
        <w:tc>
          <w:tcPr>
            <w:tcW w:w="709" w:type="dxa"/>
            <w:noWrap/>
            <w:vAlign w:val="center"/>
          </w:tcPr>
          <w:p w14:paraId="47756743" w14:textId="4EDFA51F" w:rsidR="005D6243" w:rsidRPr="00EC302E" w:rsidRDefault="00732B29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285</w:t>
            </w:r>
          </w:p>
        </w:tc>
        <w:tc>
          <w:tcPr>
            <w:tcW w:w="751" w:type="dxa"/>
            <w:noWrap/>
            <w:vAlign w:val="center"/>
          </w:tcPr>
          <w:p w14:paraId="7E0744D6" w14:textId="43340AA7" w:rsidR="005D6243" w:rsidRPr="00EC302E" w:rsidRDefault="00732B29" w:rsidP="00E47CC6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38.67</w:t>
            </w:r>
          </w:p>
        </w:tc>
      </w:tr>
      <w:tr w:rsidR="00463D10" w:rsidRPr="00D972AF" w14:paraId="25F47B98" w14:textId="77777777" w:rsidTr="00F91E23">
        <w:trPr>
          <w:trHeight w:val="337"/>
          <w:jc w:val="center"/>
        </w:trPr>
        <w:tc>
          <w:tcPr>
            <w:tcW w:w="9110" w:type="dxa"/>
            <w:gridSpan w:val="7"/>
            <w:noWrap/>
            <w:vAlign w:val="center"/>
            <w:hideMark/>
          </w:tcPr>
          <w:p w14:paraId="36639915" w14:textId="77777777" w:rsidR="00463D10" w:rsidRPr="00EC302E" w:rsidRDefault="00153A5C" w:rsidP="00223AF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pl-PL"/>
              </w:rPr>
            </w:pPr>
            <w:r w:rsidRPr="004C2B3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  <w:t>Problemy zdrowotne i choroby</w:t>
            </w:r>
          </w:p>
        </w:tc>
      </w:tr>
      <w:tr w:rsidR="00935E80" w:rsidRPr="00D972AF" w14:paraId="13EC32CC" w14:textId="77777777" w:rsidTr="009E1B57">
        <w:trPr>
          <w:trHeight w:val="368"/>
          <w:jc w:val="center"/>
        </w:trPr>
        <w:tc>
          <w:tcPr>
            <w:tcW w:w="4815" w:type="dxa"/>
            <w:noWrap/>
            <w:vAlign w:val="center"/>
            <w:hideMark/>
          </w:tcPr>
          <w:p w14:paraId="2F363C34" w14:textId="77777777" w:rsidR="00935E80" w:rsidRPr="00B6413E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Choroby układu krążenia</w:t>
            </w:r>
          </w:p>
        </w:tc>
        <w:tc>
          <w:tcPr>
            <w:tcW w:w="709" w:type="dxa"/>
            <w:noWrap/>
            <w:vAlign w:val="center"/>
          </w:tcPr>
          <w:p w14:paraId="4EB06364" w14:textId="36928025" w:rsidR="00935E80" w:rsidRPr="00EC302E" w:rsidRDefault="00533F03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133</w:t>
            </w:r>
          </w:p>
        </w:tc>
        <w:tc>
          <w:tcPr>
            <w:tcW w:w="708" w:type="dxa"/>
            <w:noWrap/>
            <w:vAlign w:val="center"/>
          </w:tcPr>
          <w:p w14:paraId="5FE1DEA0" w14:textId="45766CE0" w:rsidR="00935E80" w:rsidRPr="00EC302E" w:rsidRDefault="00533F03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11.90</w:t>
            </w:r>
          </w:p>
        </w:tc>
        <w:tc>
          <w:tcPr>
            <w:tcW w:w="709" w:type="dxa"/>
            <w:noWrap/>
            <w:vAlign w:val="center"/>
          </w:tcPr>
          <w:p w14:paraId="77267E28" w14:textId="1C15FA40" w:rsidR="00935E80" w:rsidRPr="00EC302E" w:rsidRDefault="00533F03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341</w:t>
            </w:r>
          </w:p>
        </w:tc>
        <w:tc>
          <w:tcPr>
            <w:tcW w:w="709" w:type="dxa"/>
            <w:noWrap/>
            <w:vAlign w:val="center"/>
          </w:tcPr>
          <w:p w14:paraId="1AC2C32A" w14:textId="04BCC195" w:rsidR="00935E80" w:rsidRPr="00EC302E" w:rsidRDefault="00533F03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19.16</w:t>
            </w:r>
          </w:p>
        </w:tc>
        <w:tc>
          <w:tcPr>
            <w:tcW w:w="709" w:type="dxa"/>
            <w:noWrap/>
            <w:vAlign w:val="center"/>
          </w:tcPr>
          <w:p w14:paraId="3CC5D4D6" w14:textId="6DFA704D" w:rsidR="00935E80" w:rsidRPr="00EC302E" w:rsidRDefault="00533F03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164</w:t>
            </w:r>
          </w:p>
        </w:tc>
        <w:tc>
          <w:tcPr>
            <w:tcW w:w="751" w:type="dxa"/>
            <w:noWrap/>
            <w:vAlign w:val="center"/>
          </w:tcPr>
          <w:p w14:paraId="0C82E086" w14:textId="0123FA18" w:rsidR="00935E80" w:rsidRPr="00EC302E" w:rsidRDefault="00533F03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22.31</w:t>
            </w:r>
          </w:p>
        </w:tc>
      </w:tr>
      <w:tr w:rsidR="00935E80" w:rsidRPr="00D972AF" w14:paraId="08E13CE1" w14:textId="77777777" w:rsidTr="009E1B57">
        <w:trPr>
          <w:trHeight w:val="337"/>
          <w:jc w:val="center"/>
        </w:trPr>
        <w:tc>
          <w:tcPr>
            <w:tcW w:w="4815" w:type="dxa"/>
            <w:noWrap/>
            <w:vAlign w:val="center"/>
            <w:hideMark/>
          </w:tcPr>
          <w:p w14:paraId="676585D6" w14:textId="77777777" w:rsidR="00935E80" w:rsidRPr="00B6413E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Cukrzyca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709" w:type="dxa"/>
            <w:noWrap/>
            <w:vAlign w:val="center"/>
          </w:tcPr>
          <w:p w14:paraId="3CCC58C1" w14:textId="57C5F548" w:rsidR="00935E80" w:rsidRPr="00EC302E" w:rsidRDefault="00F02A4C" w:rsidP="00C673A5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49</w:t>
            </w:r>
          </w:p>
        </w:tc>
        <w:tc>
          <w:tcPr>
            <w:tcW w:w="708" w:type="dxa"/>
            <w:noWrap/>
            <w:vAlign w:val="center"/>
          </w:tcPr>
          <w:p w14:paraId="0675C12E" w14:textId="77FEC4F2" w:rsidR="00935E80" w:rsidRPr="00EC302E" w:rsidRDefault="00F02A4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4.39</w:t>
            </w:r>
          </w:p>
        </w:tc>
        <w:tc>
          <w:tcPr>
            <w:tcW w:w="709" w:type="dxa"/>
            <w:noWrap/>
            <w:vAlign w:val="center"/>
          </w:tcPr>
          <w:p w14:paraId="6E80A5C0" w14:textId="3CCCB3BD" w:rsidR="00935E80" w:rsidRPr="00EC302E" w:rsidRDefault="00F02A4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119</w:t>
            </w:r>
          </w:p>
        </w:tc>
        <w:tc>
          <w:tcPr>
            <w:tcW w:w="709" w:type="dxa"/>
            <w:noWrap/>
            <w:vAlign w:val="center"/>
          </w:tcPr>
          <w:p w14:paraId="58639EC0" w14:textId="3E366F5A" w:rsidR="00935E80" w:rsidRPr="00EC302E" w:rsidRDefault="00F02A4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6.72</w:t>
            </w:r>
          </w:p>
        </w:tc>
        <w:tc>
          <w:tcPr>
            <w:tcW w:w="709" w:type="dxa"/>
            <w:noWrap/>
            <w:vAlign w:val="center"/>
          </w:tcPr>
          <w:p w14:paraId="00CE0A17" w14:textId="34426445" w:rsidR="00935E80" w:rsidRPr="00EC302E" w:rsidRDefault="00F02A4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57</w:t>
            </w:r>
          </w:p>
        </w:tc>
        <w:tc>
          <w:tcPr>
            <w:tcW w:w="751" w:type="dxa"/>
            <w:noWrap/>
            <w:vAlign w:val="center"/>
          </w:tcPr>
          <w:p w14:paraId="7B65BBC4" w14:textId="3AF0A687" w:rsidR="00935E80" w:rsidRPr="00EC302E" w:rsidRDefault="00F02A4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7.74</w:t>
            </w:r>
          </w:p>
        </w:tc>
      </w:tr>
      <w:tr w:rsidR="00935E80" w:rsidRPr="00D972AF" w14:paraId="25A07A39" w14:textId="77777777" w:rsidTr="009E1B57">
        <w:trPr>
          <w:trHeight w:val="337"/>
          <w:jc w:val="center"/>
        </w:trPr>
        <w:tc>
          <w:tcPr>
            <w:tcW w:w="4815" w:type="dxa"/>
            <w:noWrap/>
            <w:vAlign w:val="center"/>
            <w:hideMark/>
          </w:tcPr>
          <w:p w14:paraId="43E92754" w14:textId="77777777" w:rsidR="00935E80" w:rsidRPr="00B6413E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Choroby prostaty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709" w:type="dxa"/>
            <w:noWrap/>
            <w:vAlign w:val="center"/>
          </w:tcPr>
          <w:p w14:paraId="6296A611" w14:textId="2630CB81" w:rsidR="00935E80" w:rsidRPr="00EC302E" w:rsidRDefault="005E52D9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48</w:t>
            </w:r>
          </w:p>
        </w:tc>
        <w:tc>
          <w:tcPr>
            <w:tcW w:w="708" w:type="dxa"/>
            <w:noWrap/>
            <w:vAlign w:val="center"/>
          </w:tcPr>
          <w:p w14:paraId="486DD13D" w14:textId="0E962D2F" w:rsidR="00935E80" w:rsidRPr="00EC302E" w:rsidRDefault="00DF65E4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4.32</w:t>
            </w:r>
          </w:p>
        </w:tc>
        <w:tc>
          <w:tcPr>
            <w:tcW w:w="709" w:type="dxa"/>
            <w:noWrap/>
            <w:vAlign w:val="center"/>
          </w:tcPr>
          <w:p w14:paraId="3800DCB0" w14:textId="3C45520C" w:rsidR="00935E80" w:rsidRPr="00EC302E" w:rsidRDefault="005E52D9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104</w:t>
            </w:r>
          </w:p>
        </w:tc>
        <w:tc>
          <w:tcPr>
            <w:tcW w:w="709" w:type="dxa"/>
            <w:noWrap/>
            <w:vAlign w:val="center"/>
          </w:tcPr>
          <w:p w14:paraId="141F2960" w14:textId="39979560" w:rsidR="00935E80" w:rsidRPr="00EC302E" w:rsidRDefault="00DF65E4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5.86</w:t>
            </w:r>
          </w:p>
        </w:tc>
        <w:tc>
          <w:tcPr>
            <w:tcW w:w="709" w:type="dxa"/>
            <w:noWrap/>
            <w:vAlign w:val="center"/>
          </w:tcPr>
          <w:p w14:paraId="0A830EC3" w14:textId="46CEEB0F" w:rsidR="00935E80" w:rsidRPr="00EC302E" w:rsidRDefault="005E52D9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50</w:t>
            </w:r>
          </w:p>
        </w:tc>
        <w:tc>
          <w:tcPr>
            <w:tcW w:w="751" w:type="dxa"/>
            <w:noWrap/>
            <w:vAlign w:val="center"/>
          </w:tcPr>
          <w:p w14:paraId="60D9FBDF" w14:textId="57669036" w:rsidR="00935E80" w:rsidRPr="00EC302E" w:rsidRDefault="00DF65E4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6.82</w:t>
            </w:r>
          </w:p>
        </w:tc>
      </w:tr>
      <w:tr w:rsidR="00935E80" w:rsidRPr="00D972AF" w14:paraId="2B9C4762" w14:textId="77777777" w:rsidTr="009E1B57">
        <w:trPr>
          <w:trHeight w:val="337"/>
          <w:jc w:val="center"/>
        </w:trPr>
        <w:tc>
          <w:tcPr>
            <w:tcW w:w="4815" w:type="dxa"/>
            <w:noWrap/>
            <w:vAlign w:val="center"/>
            <w:hideMark/>
          </w:tcPr>
          <w:p w14:paraId="187D98E1" w14:textId="77777777" w:rsidR="00935E80" w:rsidRPr="00B6413E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Choroby tarczycy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709" w:type="dxa"/>
            <w:noWrap/>
            <w:vAlign w:val="center"/>
          </w:tcPr>
          <w:p w14:paraId="255E9DBF" w14:textId="75948E1E" w:rsidR="00935E80" w:rsidRPr="00EC302E" w:rsidRDefault="006F3CE7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54</w:t>
            </w:r>
          </w:p>
        </w:tc>
        <w:tc>
          <w:tcPr>
            <w:tcW w:w="708" w:type="dxa"/>
            <w:noWrap/>
            <w:vAlign w:val="center"/>
          </w:tcPr>
          <w:p w14:paraId="39D67018" w14:textId="6CEB161D" w:rsidR="00935E80" w:rsidRPr="00EC302E" w:rsidRDefault="006F3CE7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4.88</w:t>
            </w:r>
          </w:p>
        </w:tc>
        <w:tc>
          <w:tcPr>
            <w:tcW w:w="709" w:type="dxa"/>
            <w:noWrap/>
            <w:vAlign w:val="center"/>
          </w:tcPr>
          <w:p w14:paraId="72971C09" w14:textId="5CFACC0A" w:rsidR="00935E80" w:rsidRPr="00EC302E" w:rsidRDefault="006F3CE7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144</w:t>
            </w:r>
          </w:p>
        </w:tc>
        <w:tc>
          <w:tcPr>
            <w:tcW w:w="709" w:type="dxa"/>
            <w:noWrap/>
            <w:vAlign w:val="center"/>
          </w:tcPr>
          <w:p w14:paraId="2A1B84E0" w14:textId="482735F8" w:rsidR="00935E80" w:rsidRPr="00EC302E" w:rsidRDefault="006F3CE7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8.12</w:t>
            </w:r>
          </w:p>
        </w:tc>
        <w:tc>
          <w:tcPr>
            <w:tcW w:w="709" w:type="dxa"/>
            <w:noWrap/>
            <w:vAlign w:val="center"/>
          </w:tcPr>
          <w:p w14:paraId="7CC545BC" w14:textId="0DCE29F4" w:rsidR="00935E80" w:rsidRPr="00EC302E" w:rsidRDefault="006F3CE7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59</w:t>
            </w:r>
          </w:p>
        </w:tc>
        <w:tc>
          <w:tcPr>
            <w:tcW w:w="751" w:type="dxa"/>
            <w:noWrap/>
            <w:vAlign w:val="center"/>
          </w:tcPr>
          <w:p w14:paraId="37113EA0" w14:textId="7FA2A430" w:rsidR="00935E80" w:rsidRPr="00EC302E" w:rsidRDefault="006F3CE7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8.06</w:t>
            </w:r>
          </w:p>
        </w:tc>
      </w:tr>
      <w:tr w:rsidR="00935E80" w:rsidRPr="00D972AF" w14:paraId="5D2822E7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256B4A7A" w14:textId="77777777" w:rsidR="00935E80" w:rsidRPr="00B6413E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H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iperprolaktynemia</w:t>
            </w:r>
            <w:proofErr w:type="spellEnd"/>
          </w:p>
        </w:tc>
        <w:tc>
          <w:tcPr>
            <w:tcW w:w="709" w:type="dxa"/>
            <w:noWrap/>
            <w:vAlign w:val="center"/>
          </w:tcPr>
          <w:p w14:paraId="2014F5ED" w14:textId="31B6E44F" w:rsidR="00935E80" w:rsidRPr="00EC302E" w:rsidRDefault="00400123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39</w:t>
            </w:r>
          </w:p>
        </w:tc>
        <w:tc>
          <w:tcPr>
            <w:tcW w:w="708" w:type="dxa"/>
            <w:noWrap/>
            <w:vAlign w:val="center"/>
          </w:tcPr>
          <w:p w14:paraId="5F2B4323" w14:textId="7E588AB7" w:rsidR="00935E80" w:rsidRPr="00EC302E" w:rsidRDefault="00400123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3.53</w:t>
            </w:r>
          </w:p>
        </w:tc>
        <w:tc>
          <w:tcPr>
            <w:tcW w:w="709" w:type="dxa"/>
            <w:noWrap/>
            <w:vAlign w:val="center"/>
          </w:tcPr>
          <w:p w14:paraId="19BB7ED8" w14:textId="44358133" w:rsidR="00935E80" w:rsidRPr="00EC302E" w:rsidRDefault="00400123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93</w:t>
            </w:r>
          </w:p>
        </w:tc>
        <w:tc>
          <w:tcPr>
            <w:tcW w:w="709" w:type="dxa"/>
            <w:noWrap/>
            <w:vAlign w:val="center"/>
          </w:tcPr>
          <w:p w14:paraId="48FDD1E0" w14:textId="124A5B16" w:rsidR="00935E80" w:rsidRPr="00EC302E" w:rsidRDefault="00400123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5.23</w:t>
            </w:r>
          </w:p>
        </w:tc>
        <w:tc>
          <w:tcPr>
            <w:tcW w:w="709" w:type="dxa"/>
            <w:noWrap/>
            <w:vAlign w:val="center"/>
          </w:tcPr>
          <w:p w14:paraId="4C695B10" w14:textId="47BCAB20" w:rsidR="00935E80" w:rsidRPr="00EC302E" w:rsidRDefault="00400123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43</w:t>
            </w:r>
          </w:p>
        </w:tc>
        <w:tc>
          <w:tcPr>
            <w:tcW w:w="751" w:type="dxa"/>
            <w:noWrap/>
            <w:vAlign w:val="center"/>
          </w:tcPr>
          <w:p w14:paraId="00D742BE" w14:textId="34D809C5" w:rsidR="00935E80" w:rsidRPr="00EC302E" w:rsidRDefault="00400123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5.87</w:t>
            </w:r>
          </w:p>
        </w:tc>
      </w:tr>
      <w:tr w:rsidR="00935E80" w:rsidRPr="00D972AF" w14:paraId="4542BC43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67CFD461" w14:textId="77777777" w:rsidR="00935E80" w:rsidRPr="00B6413E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Hipercholesterolemia</w:t>
            </w:r>
          </w:p>
        </w:tc>
        <w:tc>
          <w:tcPr>
            <w:tcW w:w="709" w:type="dxa"/>
            <w:noWrap/>
            <w:vAlign w:val="center"/>
          </w:tcPr>
          <w:p w14:paraId="2B137816" w14:textId="783DABAC" w:rsidR="00935E80" w:rsidRPr="00EC302E" w:rsidRDefault="00400123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84</w:t>
            </w:r>
          </w:p>
        </w:tc>
        <w:tc>
          <w:tcPr>
            <w:tcW w:w="708" w:type="dxa"/>
            <w:noWrap/>
            <w:vAlign w:val="center"/>
          </w:tcPr>
          <w:p w14:paraId="24F2BE95" w14:textId="2EC4B5A2" w:rsidR="00935E80" w:rsidRPr="00EC302E" w:rsidRDefault="00400123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7.62</w:t>
            </w:r>
          </w:p>
        </w:tc>
        <w:tc>
          <w:tcPr>
            <w:tcW w:w="709" w:type="dxa"/>
            <w:noWrap/>
            <w:vAlign w:val="center"/>
          </w:tcPr>
          <w:p w14:paraId="0F8624C3" w14:textId="28798771" w:rsidR="00935E80" w:rsidRPr="00EC302E" w:rsidRDefault="00400123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182</w:t>
            </w:r>
          </w:p>
        </w:tc>
        <w:tc>
          <w:tcPr>
            <w:tcW w:w="709" w:type="dxa"/>
            <w:noWrap/>
            <w:vAlign w:val="center"/>
          </w:tcPr>
          <w:p w14:paraId="283CFD05" w14:textId="03FA039C" w:rsidR="00935E80" w:rsidRPr="00EC302E" w:rsidRDefault="00400123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10.25</w:t>
            </w:r>
          </w:p>
        </w:tc>
        <w:tc>
          <w:tcPr>
            <w:tcW w:w="709" w:type="dxa"/>
            <w:noWrap/>
            <w:vAlign w:val="center"/>
          </w:tcPr>
          <w:p w14:paraId="46C37ACA" w14:textId="40A0D9E3" w:rsidR="00935E80" w:rsidRPr="00EC302E" w:rsidRDefault="00400123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97</w:t>
            </w:r>
          </w:p>
        </w:tc>
        <w:tc>
          <w:tcPr>
            <w:tcW w:w="751" w:type="dxa"/>
            <w:noWrap/>
            <w:vAlign w:val="center"/>
          </w:tcPr>
          <w:p w14:paraId="544A6648" w14:textId="457FACE4" w:rsidR="00935E80" w:rsidRPr="00EC302E" w:rsidRDefault="00400123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13.20</w:t>
            </w:r>
          </w:p>
        </w:tc>
      </w:tr>
      <w:tr w:rsidR="00935E80" w:rsidRPr="00D972AF" w14:paraId="0F8F97D8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2C3D2398" w14:textId="77777777" w:rsidR="00935E80" w:rsidRPr="00B6413E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HIV/AIDS</w:t>
            </w:r>
          </w:p>
        </w:tc>
        <w:tc>
          <w:tcPr>
            <w:tcW w:w="709" w:type="dxa"/>
            <w:noWrap/>
            <w:vAlign w:val="center"/>
          </w:tcPr>
          <w:p w14:paraId="408B3C1C" w14:textId="74AFD07C" w:rsidR="00935E80" w:rsidRPr="00EC302E" w:rsidRDefault="0051044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36</w:t>
            </w:r>
          </w:p>
        </w:tc>
        <w:tc>
          <w:tcPr>
            <w:tcW w:w="708" w:type="dxa"/>
            <w:noWrap/>
            <w:vAlign w:val="center"/>
          </w:tcPr>
          <w:p w14:paraId="388DD95C" w14:textId="047D6FF7" w:rsidR="00935E80" w:rsidRPr="00EC302E" w:rsidRDefault="0051044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3.27</w:t>
            </w:r>
          </w:p>
        </w:tc>
        <w:tc>
          <w:tcPr>
            <w:tcW w:w="709" w:type="dxa"/>
            <w:noWrap/>
            <w:vAlign w:val="center"/>
          </w:tcPr>
          <w:p w14:paraId="34D87A6F" w14:textId="17EAFAC3" w:rsidR="00935E80" w:rsidRPr="00EC302E" w:rsidRDefault="0051044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146</w:t>
            </w:r>
          </w:p>
        </w:tc>
        <w:tc>
          <w:tcPr>
            <w:tcW w:w="709" w:type="dxa"/>
            <w:noWrap/>
            <w:vAlign w:val="center"/>
          </w:tcPr>
          <w:p w14:paraId="6FDDD042" w14:textId="4603EF21" w:rsidR="00935E80" w:rsidRPr="00EC302E" w:rsidRDefault="0051044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8.23</w:t>
            </w:r>
          </w:p>
        </w:tc>
        <w:tc>
          <w:tcPr>
            <w:tcW w:w="709" w:type="dxa"/>
            <w:noWrap/>
            <w:vAlign w:val="center"/>
          </w:tcPr>
          <w:p w14:paraId="2B8B6F4F" w14:textId="4543A8B7" w:rsidR="00935E80" w:rsidRPr="00EC302E" w:rsidRDefault="0051044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48</w:t>
            </w:r>
          </w:p>
        </w:tc>
        <w:tc>
          <w:tcPr>
            <w:tcW w:w="751" w:type="dxa"/>
            <w:noWrap/>
            <w:vAlign w:val="center"/>
          </w:tcPr>
          <w:p w14:paraId="1F3A02F1" w14:textId="430960F9" w:rsidR="00935E80" w:rsidRPr="00EC302E" w:rsidRDefault="0051044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6.56</w:t>
            </w:r>
          </w:p>
        </w:tc>
      </w:tr>
      <w:tr w:rsidR="00935E80" w:rsidRPr="00D972AF" w14:paraId="491B9B41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12C0E71A" w14:textId="77777777" w:rsidR="00935E80" w:rsidRPr="00B6413E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Depre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sja</w:t>
            </w:r>
          </w:p>
        </w:tc>
        <w:tc>
          <w:tcPr>
            <w:tcW w:w="709" w:type="dxa"/>
            <w:noWrap/>
            <w:vAlign w:val="center"/>
          </w:tcPr>
          <w:p w14:paraId="0D6E9BAD" w14:textId="1390A556" w:rsidR="00935E80" w:rsidRPr="00EC302E" w:rsidRDefault="008B2984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116</w:t>
            </w:r>
          </w:p>
        </w:tc>
        <w:tc>
          <w:tcPr>
            <w:tcW w:w="708" w:type="dxa"/>
            <w:noWrap/>
            <w:vAlign w:val="center"/>
          </w:tcPr>
          <w:p w14:paraId="6756FD68" w14:textId="72511E73" w:rsidR="00935E80" w:rsidRPr="00EC302E" w:rsidRDefault="008B2984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10.60</w:t>
            </w:r>
          </w:p>
        </w:tc>
        <w:tc>
          <w:tcPr>
            <w:tcW w:w="709" w:type="dxa"/>
            <w:noWrap/>
            <w:vAlign w:val="center"/>
          </w:tcPr>
          <w:p w14:paraId="0F447C84" w14:textId="01698C64" w:rsidR="00935E80" w:rsidRPr="00EC302E" w:rsidRDefault="008B2984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329</w:t>
            </w:r>
          </w:p>
        </w:tc>
        <w:tc>
          <w:tcPr>
            <w:tcW w:w="709" w:type="dxa"/>
            <w:noWrap/>
            <w:vAlign w:val="center"/>
          </w:tcPr>
          <w:p w14:paraId="51697F7C" w14:textId="7F248038" w:rsidR="00935E80" w:rsidRPr="00EC302E" w:rsidRDefault="008B2984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18.57</w:t>
            </w:r>
          </w:p>
        </w:tc>
        <w:tc>
          <w:tcPr>
            <w:tcW w:w="709" w:type="dxa"/>
            <w:noWrap/>
            <w:vAlign w:val="center"/>
          </w:tcPr>
          <w:p w14:paraId="574CA657" w14:textId="0866D337" w:rsidR="00935E80" w:rsidRPr="00EC302E" w:rsidRDefault="008B2984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107</w:t>
            </w:r>
          </w:p>
        </w:tc>
        <w:tc>
          <w:tcPr>
            <w:tcW w:w="751" w:type="dxa"/>
            <w:noWrap/>
            <w:vAlign w:val="center"/>
          </w:tcPr>
          <w:p w14:paraId="32963FD5" w14:textId="05DBA572" w:rsidR="00935E80" w:rsidRPr="00EC302E" w:rsidRDefault="008B2984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14.56</w:t>
            </w:r>
          </w:p>
        </w:tc>
      </w:tr>
      <w:tr w:rsidR="00935E80" w:rsidRPr="00D972AF" w14:paraId="0B0F849F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431FF464" w14:textId="77777777" w:rsidR="00935E80" w:rsidRPr="00B6413E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Zaburzenia lękowe</w:t>
            </w:r>
          </w:p>
        </w:tc>
        <w:tc>
          <w:tcPr>
            <w:tcW w:w="709" w:type="dxa"/>
            <w:noWrap/>
            <w:vAlign w:val="center"/>
          </w:tcPr>
          <w:p w14:paraId="3BEF69C2" w14:textId="7FE8115B" w:rsidR="00935E80" w:rsidRPr="00EC302E" w:rsidRDefault="004B717E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115</w:t>
            </w:r>
          </w:p>
        </w:tc>
        <w:tc>
          <w:tcPr>
            <w:tcW w:w="708" w:type="dxa"/>
            <w:noWrap/>
            <w:vAlign w:val="center"/>
          </w:tcPr>
          <w:p w14:paraId="6AB9119D" w14:textId="54726CE8" w:rsidR="00935E80" w:rsidRPr="00EC302E" w:rsidRDefault="004B717E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10.45</w:t>
            </w:r>
          </w:p>
        </w:tc>
        <w:tc>
          <w:tcPr>
            <w:tcW w:w="709" w:type="dxa"/>
            <w:noWrap/>
            <w:vAlign w:val="center"/>
          </w:tcPr>
          <w:p w14:paraId="58E5A194" w14:textId="7523F651" w:rsidR="00935E80" w:rsidRPr="00EC302E" w:rsidRDefault="004B717E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317</w:t>
            </w:r>
          </w:p>
        </w:tc>
        <w:tc>
          <w:tcPr>
            <w:tcW w:w="709" w:type="dxa"/>
            <w:noWrap/>
            <w:vAlign w:val="center"/>
          </w:tcPr>
          <w:p w14:paraId="7C749A08" w14:textId="3B6E4CEC" w:rsidR="00935E80" w:rsidRPr="00EC302E" w:rsidRDefault="004B717E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17.85</w:t>
            </w:r>
          </w:p>
        </w:tc>
        <w:tc>
          <w:tcPr>
            <w:tcW w:w="709" w:type="dxa"/>
            <w:noWrap/>
            <w:vAlign w:val="center"/>
          </w:tcPr>
          <w:p w14:paraId="20461AFF" w14:textId="3AF47609" w:rsidR="00935E80" w:rsidRPr="00EC302E" w:rsidRDefault="004B717E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98</w:t>
            </w:r>
          </w:p>
        </w:tc>
        <w:tc>
          <w:tcPr>
            <w:tcW w:w="751" w:type="dxa"/>
            <w:noWrap/>
            <w:vAlign w:val="center"/>
          </w:tcPr>
          <w:p w14:paraId="3C86664E" w14:textId="4A581252" w:rsidR="00935E80" w:rsidRPr="00EC302E" w:rsidRDefault="004B717E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13.33</w:t>
            </w:r>
          </w:p>
        </w:tc>
      </w:tr>
      <w:tr w:rsidR="00463D10" w:rsidRPr="00D972AF" w14:paraId="05354BBF" w14:textId="77777777" w:rsidTr="00F91E23">
        <w:trPr>
          <w:trHeight w:val="337"/>
          <w:jc w:val="center"/>
        </w:trPr>
        <w:tc>
          <w:tcPr>
            <w:tcW w:w="9110" w:type="dxa"/>
            <w:gridSpan w:val="7"/>
            <w:noWrap/>
            <w:vAlign w:val="center"/>
            <w:hideMark/>
          </w:tcPr>
          <w:p w14:paraId="6D5F89C5" w14:textId="77777777" w:rsidR="00463D10" w:rsidRPr="00BA247F" w:rsidRDefault="00463D10" w:rsidP="00223AF3">
            <w:pPr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pl-PL"/>
              </w:rPr>
            </w:pPr>
            <w:r w:rsidRPr="00BA247F">
              <w:rPr>
                <w:rFonts w:ascii="Arial Narrow" w:eastAsia="Times New Roman" w:hAnsi="Arial Narrow" w:cs="Times New Roman"/>
                <w:b/>
                <w:bCs/>
                <w:sz w:val="20"/>
                <w:szCs w:val="20"/>
                <w:lang w:eastAsia="pl-PL"/>
              </w:rPr>
              <w:t>Życie seksualne</w:t>
            </w:r>
          </w:p>
        </w:tc>
      </w:tr>
      <w:tr w:rsidR="00935E80" w:rsidRPr="00D972AF" w14:paraId="333EF9C3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68A7978E" w14:textId="77777777" w:rsidR="00935E80" w:rsidRPr="00B6413E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Masturb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acja</w:t>
            </w:r>
          </w:p>
        </w:tc>
        <w:tc>
          <w:tcPr>
            <w:tcW w:w="709" w:type="dxa"/>
            <w:noWrap/>
            <w:vAlign w:val="center"/>
          </w:tcPr>
          <w:p w14:paraId="006E1322" w14:textId="579B055E" w:rsidR="00935E80" w:rsidRPr="00EC302E" w:rsidRDefault="00DE41B7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1107</w:t>
            </w:r>
          </w:p>
        </w:tc>
        <w:tc>
          <w:tcPr>
            <w:tcW w:w="708" w:type="dxa"/>
            <w:noWrap/>
            <w:vAlign w:val="center"/>
          </w:tcPr>
          <w:p w14:paraId="19E0AC16" w14:textId="54133E61" w:rsidR="00935E80" w:rsidRPr="00EC302E" w:rsidRDefault="00DE41B7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98.75</w:t>
            </w:r>
          </w:p>
        </w:tc>
        <w:tc>
          <w:tcPr>
            <w:tcW w:w="709" w:type="dxa"/>
            <w:noWrap/>
            <w:vAlign w:val="center"/>
          </w:tcPr>
          <w:p w14:paraId="5B368C54" w14:textId="6715452F" w:rsidR="00935E80" w:rsidRPr="00EC302E" w:rsidRDefault="00DE41B7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1772</w:t>
            </w:r>
          </w:p>
        </w:tc>
        <w:tc>
          <w:tcPr>
            <w:tcW w:w="709" w:type="dxa"/>
            <w:noWrap/>
            <w:vAlign w:val="center"/>
          </w:tcPr>
          <w:p w14:paraId="56B24AAB" w14:textId="4343AD88" w:rsidR="00935E80" w:rsidRPr="00EC302E" w:rsidRDefault="00DE41B7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99.05</w:t>
            </w:r>
          </w:p>
        </w:tc>
        <w:tc>
          <w:tcPr>
            <w:tcW w:w="709" w:type="dxa"/>
            <w:noWrap/>
            <w:vAlign w:val="center"/>
          </w:tcPr>
          <w:p w14:paraId="10E763AE" w14:textId="55E1920D" w:rsidR="00935E80" w:rsidRPr="00EC302E" w:rsidRDefault="00DE41B7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734</w:t>
            </w:r>
          </w:p>
        </w:tc>
        <w:tc>
          <w:tcPr>
            <w:tcW w:w="751" w:type="dxa"/>
            <w:noWrap/>
            <w:vAlign w:val="center"/>
          </w:tcPr>
          <w:p w14:paraId="17E7D0B9" w14:textId="54B6AD82" w:rsidR="00935E80" w:rsidRPr="00EC302E" w:rsidRDefault="00DE41B7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98.79</w:t>
            </w:r>
          </w:p>
        </w:tc>
      </w:tr>
      <w:tr w:rsidR="00935E80" w:rsidRPr="00D972AF" w14:paraId="218B545F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12007C4B" w14:textId="77777777" w:rsidR="00935E80" w:rsidRPr="00C8210F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8210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Namiętny pocałunek w usta</w:t>
            </w:r>
          </w:p>
        </w:tc>
        <w:tc>
          <w:tcPr>
            <w:tcW w:w="709" w:type="dxa"/>
            <w:noWrap/>
            <w:vAlign w:val="center"/>
          </w:tcPr>
          <w:p w14:paraId="37AD038B" w14:textId="14781ACD" w:rsidR="00935E80" w:rsidRPr="00EC302E" w:rsidRDefault="00020DD8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1106</w:t>
            </w:r>
          </w:p>
        </w:tc>
        <w:tc>
          <w:tcPr>
            <w:tcW w:w="708" w:type="dxa"/>
            <w:noWrap/>
            <w:vAlign w:val="center"/>
          </w:tcPr>
          <w:p w14:paraId="036DAB1D" w14:textId="1DF28F09" w:rsidR="00935E80" w:rsidRPr="00EC302E" w:rsidRDefault="00020DD8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98.66</w:t>
            </w:r>
          </w:p>
        </w:tc>
        <w:tc>
          <w:tcPr>
            <w:tcW w:w="709" w:type="dxa"/>
            <w:noWrap/>
            <w:vAlign w:val="center"/>
          </w:tcPr>
          <w:p w14:paraId="214A332E" w14:textId="75F68BCA" w:rsidR="00935E80" w:rsidRPr="00EC302E" w:rsidRDefault="00020DD8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1709</w:t>
            </w:r>
          </w:p>
        </w:tc>
        <w:tc>
          <w:tcPr>
            <w:tcW w:w="709" w:type="dxa"/>
            <w:noWrap/>
            <w:vAlign w:val="center"/>
          </w:tcPr>
          <w:p w14:paraId="369A35AB" w14:textId="61FB6CB9" w:rsidR="00935E80" w:rsidRPr="00EC302E" w:rsidRDefault="00020DD8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95.53</w:t>
            </w:r>
          </w:p>
        </w:tc>
        <w:tc>
          <w:tcPr>
            <w:tcW w:w="709" w:type="dxa"/>
            <w:noWrap/>
            <w:vAlign w:val="center"/>
          </w:tcPr>
          <w:p w14:paraId="55099F50" w14:textId="79BD862D" w:rsidR="00935E80" w:rsidRPr="00EC302E" w:rsidRDefault="00020DD8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697</w:t>
            </w:r>
          </w:p>
        </w:tc>
        <w:tc>
          <w:tcPr>
            <w:tcW w:w="751" w:type="dxa"/>
            <w:noWrap/>
            <w:vAlign w:val="center"/>
          </w:tcPr>
          <w:p w14:paraId="6D3190C2" w14:textId="4520E7AE" w:rsidR="00935E80" w:rsidRPr="00EC302E" w:rsidRDefault="00020DD8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93.81</w:t>
            </w:r>
          </w:p>
        </w:tc>
      </w:tr>
      <w:tr w:rsidR="00935E80" w:rsidRPr="00D972AF" w14:paraId="65F1B648" w14:textId="77777777" w:rsidTr="009E1B57">
        <w:trPr>
          <w:trHeight w:val="337"/>
          <w:jc w:val="center"/>
        </w:trPr>
        <w:tc>
          <w:tcPr>
            <w:tcW w:w="4815" w:type="dxa"/>
            <w:noWrap/>
            <w:vAlign w:val="center"/>
            <w:hideMark/>
          </w:tcPr>
          <w:p w14:paraId="79307795" w14:textId="77777777" w:rsidR="00935E80" w:rsidRPr="00D03444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D0344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Całowanie różnych części ciała partne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ra/partnerki</w:t>
            </w:r>
          </w:p>
        </w:tc>
        <w:tc>
          <w:tcPr>
            <w:tcW w:w="709" w:type="dxa"/>
            <w:noWrap/>
            <w:vAlign w:val="center"/>
          </w:tcPr>
          <w:p w14:paraId="53687C60" w14:textId="379814F7" w:rsidR="00935E80" w:rsidRPr="00EC302E" w:rsidRDefault="00DC4381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1099</w:t>
            </w:r>
          </w:p>
        </w:tc>
        <w:tc>
          <w:tcPr>
            <w:tcW w:w="708" w:type="dxa"/>
            <w:noWrap/>
            <w:vAlign w:val="center"/>
          </w:tcPr>
          <w:p w14:paraId="6A78426B" w14:textId="3E3CEE1F" w:rsidR="00935E80" w:rsidRPr="00EC302E" w:rsidRDefault="00DC4381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98.04</w:t>
            </w:r>
          </w:p>
        </w:tc>
        <w:tc>
          <w:tcPr>
            <w:tcW w:w="709" w:type="dxa"/>
            <w:noWrap/>
            <w:vAlign w:val="center"/>
          </w:tcPr>
          <w:p w14:paraId="2298F105" w14:textId="16D2F023" w:rsidR="00935E80" w:rsidRPr="00EC302E" w:rsidRDefault="00DC4381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1662</w:t>
            </w:r>
          </w:p>
        </w:tc>
        <w:tc>
          <w:tcPr>
            <w:tcW w:w="709" w:type="dxa"/>
            <w:noWrap/>
            <w:vAlign w:val="center"/>
          </w:tcPr>
          <w:p w14:paraId="606300BD" w14:textId="245C6056" w:rsidR="00935E80" w:rsidRPr="00EC302E" w:rsidRDefault="00DC4381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92.90</w:t>
            </w:r>
          </w:p>
        </w:tc>
        <w:tc>
          <w:tcPr>
            <w:tcW w:w="709" w:type="dxa"/>
            <w:noWrap/>
            <w:vAlign w:val="center"/>
          </w:tcPr>
          <w:p w14:paraId="51204E24" w14:textId="2B4EBC3A" w:rsidR="00935E80" w:rsidRPr="00EC302E" w:rsidRDefault="00DC4381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671</w:t>
            </w:r>
          </w:p>
        </w:tc>
        <w:tc>
          <w:tcPr>
            <w:tcW w:w="751" w:type="dxa"/>
            <w:noWrap/>
            <w:vAlign w:val="center"/>
          </w:tcPr>
          <w:p w14:paraId="5F62A21A" w14:textId="7E2F0AE8" w:rsidR="00935E80" w:rsidRPr="00EC302E" w:rsidRDefault="00DC4381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90.31</w:t>
            </w:r>
          </w:p>
        </w:tc>
      </w:tr>
      <w:tr w:rsidR="00935E80" w:rsidRPr="00D972AF" w14:paraId="5A222718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04EAC525" w14:textId="77777777" w:rsidR="00935E80" w:rsidRPr="00B6413E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Penetracja pochwowa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709" w:type="dxa"/>
            <w:noWrap/>
            <w:vAlign w:val="center"/>
          </w:tcPr>
          <w:p w14:paraId="3D99DFE1" w14:textId="21A030C3" w:rsidR="00935E80" w:rsidRPr="00EC302E" w:rsidRDefault="00E649AA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1057</w:t>
            </w:r>
          </w:p>
        </w:tc>
        <w:tc>
          <w:tcPr>
            <w:tcW w:w="708" w:type="dxa"/>
            <w:noWrap/>
            <w:vAlign w:val="center"/>
          </w:tcPr>
          <w:p w14:paraId="532E807F" w14:textId="359FA979" w:rsidR="00935E80" w:rsidRPr="00EC302E" w:rsidRDefault="00E649AA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94.29</w:t>
            </w:r>
          </w:p>
        </w:tc>
        <w:tc>
          <w:tcPr>
            <w:tcW w:w="709" w:type="dxa"/>
            <w:noWrap/>
            <w:vAlign w:val="center"/>
          </w:tcPr>
          <w:p w14:paraId="3A046619" w14:textId="4C0AC9C3" w:rsidR="00935E80" w:rsidRPr="00EC302E" w:rsidRDefault="00E649AA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247</w:t>
            </w:r>
          </w:p>
        </w:tc>
        <w:tc>
          <w:tcPr>
            <w:tcW w:w="709" w:type="dxa"/>
            <w:noWrap/>
            <w:vAlign w:val="center"/>
          </w:tcPr>
          <w:p w14:paraId="55CD9E61" w14:textId="0E1CE760" w:rsidR="00935E80" w:rsidRPr="00EC302E" w:rsidRDefault="00E649AA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13.81</w:t>
            </w:r>
          </w:p>
        </w:tc>
        <w:tc>
          <w:tcPr>
            <w:tcW w:w="709" w:type="dxa"/>
            <w:noWrap/>
            <w:vAlign w:val="center"/>
          </w:tcPr>
          <w:p w14:paraId="4C41CC26" w14:textId="6041B2DC" w:rsidR="00935E80" w:rsidRPr="00EC302E" w:rsidRDefault="00E649AA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520</w:t>
            </w:r>
          </w:p>
        </w:tc>
        <w:tc>
          <w:tcPr>
            <w:tcW w:w="751" w:type="dxa"/>
            <w:noWrap/>
            <w:vAlign w:val="center"/>
          </w:tcPr>
          <w:p w14:paraId="1341B0A3" w14:textId="0A9F77C8" w:rsidR="00935E80" w:rsidRPr="00EC302E" w:rsidRDefault="00E649AA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69.99</w:t>
            </w:r>
          </w:p>
        </w:tc>
      </w:tr>
      <w:tr w:rsidR="00935E80" w:rsidRPr="00D972AF" w14:paraId="1336D8AA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6B42A14D" w14:textId="77777777" w:rsidR="00935E80" w:rsidRPr="00B6413E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Penetracja analna (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insertywna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709" w:type="dxa"/>
            <w:noWrap/>
            <w:vAlign w:val="center"/>
          </w:tcPr>
          <w:p w14:paraId="76330227" w14:textId="0293A3C1" w:rsidR="00935E80" w:rsidRPr="00EC302E" w:rsidRDefault="007870D0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537</w:t>
            </w:r>
          </w:p>
        </w:tc>
        <w:tc>
          <w:tcPr>
            <w:tcW w:w="708" w:type="dxa"/>
            <w:noWrap/>
            <w:vAlign w:val="center"/>
          </w:tcPr>
          <w:p w14:paraId="1DE683B0" w14:textId="74341AAF" w:rsidR="00935E80" w:rsidRPr="00EC302E" w:rsidRDefault="00DF0052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47.90</w:t>
            </w:r>
          </w:p>
        </w:tc>
        <w:tc>
          <w:tcPr>
            <w:tcW w:w="709" w:type="dxa"/>
            <w:noWrap/>
            <w:vAlign w:val="center"/>
          </w:tcPr>
          <w:p w14:paraId="2F56B19C" w14:textId="3BB351CE" w:rsidR="00935E80" w:rsidRPr="00EC302E" w:rsidRDefault="007870D0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1440</w:t>
            </w:r>
          </w:p>
        </w:tc>
        <w:tc>
          <w:tcPr>
            <w:tcW w:w="709" w:type="dxa"/>
            <w:noWrap/>
            <w:vAlign w:val="center"/>
          </w:tcPr>
          <w:p w14:paraId="2BE869C4" w14:textId="1B8602DE" w:rsidR="00935E80" w:rsidRPr="00EC302E" w:rsidRDefault="00DF0052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80.49</w:t>
            </w:r>
          </w:p>
        </w:tc>
        <w:tc>
          <w:tcPr>
            <w:tcW w:w="709" w:type="dxa"/>
            <w:noWrap/>
            <w:vAlign w:val="center"/>
          </w:tcPr>
          <w:p w14:paraId="0E2E519B" w14:textId="215BDAB5" w:rsidR="00935E80" w:rsidRPr="00EC302E" w:rsidRDefault="007870D0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563</w:t>
            </w:r>
          </w:p>
        </w:tc>
        <w:tc>
          <w:tcPr>
            <w:tcW w:w="751" w:type="dxa"/>
            <w:noWrap/>
            <w:vAlign w:val="center"/>
          </w:tcPr>
          <w:p w14:paraId="21FD7323" w14:textId="5CBAA820" w:rsidR="00935E80" w:rsidRPr="00EC302E" w:rsidRDefault="00DF0052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75.77</w:t>
            </w:r>
          </w:p>
        </w:tc>
      </w:tr>
      <w:tr w:rsidR="00935E80" w:rsidRPr="00D972AF" w14:paraId="792B7732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3A22A828" w14:textId="77777777" w:rsidR="00935E80" w:rsidRPr="00B6413E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Penetracja analna (receptywna)</w:t>
            </w:r>
          </w:p>
        </w:tc>
        <w:tc>
          <w:tcPr>
            <w:tcW w:w="709" w:type="dxa"/>
            <w:noWrap/>
            <w:vAlign w:val="center"/>
          </w:tcPr>
          <w:p w14:paraId="5E99DB6C" w14:textId="009AFC77" w:rsidR="00935E80" w:rsidRPr="00EC302E" w:rsidRDefault="00E7301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45</w:t>
            </w:r>
          </w:p>
        </w:tc>
        <w:tc>
          <w:tcPr>
            <w:tcW w:w="708" w:type="dxa"/>
            <w:noWrap/>
            <w:vAlign w:val="center"/>
          </w:tcPr>
          <w:p w14:paraId="4F83B6B8" w14:textId="26EA0DA0" w:rsidR="00935E80" w:rsidRPr="00EC302E" w:rsidRDefault="00E7301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4.01</w:t>
            </w:r>
          </w:p>
        </w:tc>
        <w:tc>
          <w:tcPr>
            <w:tcW w:w="709" w:type="dxa"/>
            <w:noWrap/>
            <w:vAlign w:val="center"/>
          </w:tcPr>
          <w:p w14:paraId="0B058DAF" w14:textId="3EA6472A" w:rsidR="00935E80" w:rsidRPr="00EC302E" w:rsidRDefault="00E7301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1522</w:t>
            </w:r>
          </w:p>
        </w:tc>
        <w:tc>
          <w:tcPr>
            <w:tcW w:w="709" w:type="dxa"/>
            <w:noWrap/>
            <w:vAlign w:val="center"/>
          </w:tcPr>
          <w:p w14:paraId="6F192812" w14:textId="73654EA4" w:rsidR="00935E80" w:rsidRPr="00EC302E" w:rsidRDefault="00E7301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85.08</w:t>
            </w:r>
          </w:p>
        </w:tc>
        <w:tc>
          <w:tcPr>
            <w:tcW w:w="709" w:type="dxa"/>
            <w:noWrap/>
            <w:vAlign w:val="center"/>
          </w:tcPr>
          <w:p w14:paraId="33232EE7" w14:textId="39D8616D" w:rsidR="00935E80" w:rsidRPr="00EC302E" w:rsidRDefault="00E7301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490</w:t>
            </w:r>
          </w:p>
        </w:tc>
        <w:tc>
          <w:tcPr>
            <w:tcW w:w="751" w:type="dxa"/>
            <w:noWrap/>
            <w:vAlign w:val="center"/>
          </w:tcPr>
          <w:p w14:paraId="67CB3134" w14:textId="2BE0CA4E" w:rsidR="00935E80" w:rsidRPr="00EC302E" w:rsidRDefault="00E7301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65.95</w:t>
            </w:r>
          </w:p>
        </w:tc>
      </w:tr>
      <w:tr w:rsidR="00935E80" w:rsidRPr="00D972AF" w14:paraId="50B6DCF2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1388BB2B" w14:textId="77777777" w:rsidR="00935E80" w:rsidRPr="00B6413E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Penetracja oralna (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insertywna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709" w:type="dxa"/>
            <w:noWrap/>
            <w:vAlign w:val="center"/>
          </w:tcPr>
          <w:p w14:paraId="7F8119CA" w14:textId="5B9FE674" w:rsidR="00935E80" w:rsidRPr="00EC302E" w:rsidRDefault="004E7471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1045</w:t>
            </w:r>
          </w:p>
        </w:tc>
        <w:tc>
          <w:tcPr>
            <w:tcW w:w="708" w:type="dxa"/>
            <w:noWrap/>
            <w:vAlign w:val="center"/>
          </w:tcPr>
          <w:p w14:paraId="16C74AEE" w14:textId="45D847E5" w:rsidR="00935E80" w:rsidRPr="00EC302E" w:rsidRDefault="004E7471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93.22</w:t>
            </w:r>
          </w:p>
        </w:tc>
        <w:tc>
          <w:tcPr>
            <w:tcW w:w="709" w:type="dxa"/>
            <w:noWrap/>
            <w:vAlign w:val="center"/>
          </w:tcPr>
          <w:p w14:paraId="76923957" w14:textId="4F68E865" w:rsidR="00935E80" w:rsidRPr="00EC302E" w:rsidRDefault="004E7471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1686</w:t>
            </w:r>
          </w:p>
        </w:tc>
        <w:tc>
          <w:tcPr>
            <w:tcW w:w="709" w:type="dxa"/>
            <w:noWrap/>
            <w:vAlign w:val="center"/>
          </w:tcPr>
          <w:p w14:paraId="62AEB73D" w14:textId="76EFB4C4" w:rsidR="00935E80" w:rsidRPr="00EC302E" w:rsidRDefault="004E7471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94.24</w:t>
            </w:r>
          </w:p>
        </w:tc>
        <w:tc>
          <w:tcPr>
            <w:tcW w:w="709" w:type="dxa"/>
            <w:noWrap/>
            <w:vAlign w:val="center"/>
          </w:tcPr>
          <w:p w14:paraId="63B88A15" w14:textId="1B11E4BE" w:rsidR="00935E80" w:rsidRPr="00EC302E" w:rsidRDefault="004E7471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677</w:t>
            </w:r>
          </w:p>
        </w:tc>
        <w:tc>
          <w:tcPr>
            <w:tcW w:w="751" w:type="dxa"/>
            <w:noWrap/>
            <w:vAlign w:val="center"/>
          </w:tcPr>
          <w:p w14:paraId="39962930" w14:textId="087BE9A2" w:rsidR="00935E80" w:rsidRPr="00EC302E" w:rsidRDefault="004E7471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91.12</w:t>
            </w:r>
          </w:p>
        </w:tc>
      </w:tr>
      <w:tr w:rsidR="00935E80" w:rsidRPr="00D972AF" w14:paraId="1FE3313D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124706D6" w14:textId="77777777" w:rsidR="00935E80" w:rsidRPr="00B6413E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Penetracja oralna (receptywna)</w:t>
            </w:r>
          </w:p>
        </w:tc>
        <w:tc>
          <w:tcPr>
            <w:tcW w:w="709" w:type="dxa"/>
            <w:noWrap/>
            <w:vAlign w:val="center"/>
          </w:tcPr>
          <w:p w14:paraId="49DDE7D4" w14:textId="1AFFEE95" w:rsidR="00935E80" w:rsidRPr="00EC302E" w:rsidRDefault="004524B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70</w:t>
            </w:r>
          </w:p>
        </w:tc>
        <w:tc>
          <w:tcPr>
            <w:tcW w:w="708" w:type="dxa"/>
            <w:noWrap/>
            <w:vAlign w:val="center"/>
          </w:tcPr>
          <w:p w14:paraId="611390AC" w14:textId="6687BEF0" w:rsidR="00935E80" w:rsidRPr="00EC302E" w:rsidRDefault="004524B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6.24</w:t>
            </w:r>
          </w:p>
        </w:tc>
        <w:tc>
          <w:tcPr>
            <w:tcW w:w="709" w:type="dxa"/>
            <w:noWrap/>
            <w:vAlign w:val="center"/>
          </w:tcPr>
          <w:p w14:paraId="46A1FC76" w14:textId="79991985" w:rsidR="00935E80" w:rsidRPr="00EC302E" w:rsidRDefault="004524B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1702</w:t>
            </w:r>
          </w:p>
        </w:tc>
        <w:tc>
          <w:tcPr>
            <w:tcW w:w="709" w:type="dxa"/>
            <w:noWrap/>
            <w:vAlign w:val="center"/>
          </w:tcPr>
          <w:p w14:paraId="4F5F1CDF" w14:textId="71928952" w:rsidR="00935E80" w:rsidRPr="00EC302E" w:rsidRDefault="004524B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95.14</w:t>
            </w:r>
          </w:p>
        </w:tc>
        <w:tc>
          <w:tcPr>
            <w:tcW w:w="709" w:type="dxa"/>
            <w:noWrap/>
            <w:vAlign w:val="center"/>
          </w:tcPr>
          <w:p w14:paraId="0EE38755" w14:textId="6E7FC5FF" w:rsidR="00935E80" w:rsidRPr="00EC302E" w:rsidRDefault="004524B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638</w:t>
            </w:r>
          </w:p>
        </w:tc>
        <w:tc>
          <w:tcPr>
            <w:tcW w:w="751" w:type="dxa"/>
            <w:noWrap/>
            <w:vAlign w:val="center"/>
          </w:tcPr>
          <w:p w14:paraId="49CB8612" w14:textId="5B109485" w:rsidR="00935E80" w:rsidRPr="00EC302E" w:rsidRDefault="004524BC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85.87</w:t>
            </w:r>
          </w:p>
        </w:tc>
      </w:tr>
      <w:tr w:rsidR="00935E80" w:rsidRPr="00D972AF" w14:paraId="25610C35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69E4BCB0" w14:textId="77777777" w:rsidR="00935E80" w:rsidRPr="001B797A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1B797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Or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alna</w:t>
            </w:r>
            <w:r w:rsidRPr="001B797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stymulacja narządów płciowych part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nerki</w:t>
            </w:r>
          </w:p>
        </w:tc>
        <w:tc>
          <w:tcPr>
            <w:tcW w:w="709" w:type="dxa"/>
            <w:noWrap/>
            <w:vAlign w:val="center"/>
          </w:tcPr>
          <w:p w14:paraId="07278960" w14:textId="312089A3" w:rsidR="00935E80" w:rsidRPr="00EC302E" w:rsidRDefault="00D252C9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1038</w:t>
            </w:r>
          </w:p>
        </w:tc>
        <w:tc>
          <w:tcPr>
            <w:tcW w:w="708" w:type="dxa"/>
            <w:noWrap/>
            <w:vAlign w:val="center"/>
          </w:tcPr>
          <w:p w14:paraId="12CDEEC3" w14:textId="5F1CD459" w:rsidR="00935E80" w:rsidRPr="00EC302E" w:rsidRDefault="00D252C9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92.60</w:t>
            </w:r>
          </w:p>
        </w:tc>
        <w:tc>
          <w:tcPr>
            <w:tcW w:w="709" w:type="dxa"/>
            <w:noWrap/>
            <w:vAlign w:val="center"/>
          </w:tcPr>
          <w:p w14:paraId="014D5BE0" w14:textId="40CA76F9" w:rsidR="00935E80" w:rsidRPr="00EC302E" w:rsidRDefault="00D252C9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525</w:t>
            </w:r>
          </w:p>
        </w:tc>
        <w:tc>
          <w:tcPr>
            <w:tcW w:w="709" w:type="dxa"/>
            <w:noWrap/>
            <w:vAlign w:val="center"/>
          </w:tcPr>
          <w:p w14:paraId="0FCA5A39" w14:textId="0D14A444" w:rsidR="00935E80" w:rsidRPr="00EC302E" w:rsidRDefault="00D252C9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29.35</w:t>
            </w:r>
          </w:p>
        </w:tc>
        <w:tc>
          <w:tcPr>
            <w:tcW w:w="709" w:type="dxa"/>
            <w:noWrap/>
            <w:vAlign w:val="center"/>
          </w:tcPr>
          <w:p w14:paraId="60F3F8E0" w14:textId="3F17690C" w:rsidR="00935E80" w:rsidRPr="00EC302E" w:rsidRDefault="00D252C9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524</w:t>
            </w:r>
          </w:p>
        </w:tc>
        <w:tc>
          <w:tcPr>
            <w:tcW w:w="751" w:type="dxa"/>
            <w:noWrap/>
            <w:vAlign w:val="center"/>
          </w:tcPr>
          <w:p w14:paraId="0A9F8940" w14:textId="404C8440" w:rsidR="00935E80" w:rsidRPr="00EC302E" w:rsidRDefault="00D252C9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70.52</w:t>
            </w:r>
          </w:p>
        </w:tc>
      </w:tr>
      <w:tr w:rsidR="00935E80" w:rsidRPr="00D972AF" w14:paraId="63E38F79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171E0A53" w14:textId="77777777" w:rsidR="00935E80" w:rsidRPr="00C8210F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8210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Ręczna stymulacja przez partnera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/partnerkę</w:t>
            </w:r>
            <w:r w:rsidRPr="00C8210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709" w:type="dxa"/>
            <w:noWrap/>
            <w:vAlign w:val="center"/>
          </w:tcPr>
          <w:p w14:paraId="767EC70C" w14:textId="4D1F17BA" w:rsidR="00935E80" w:rsidRPr="00EC302E" w:rsidRDefault="009139E1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1074</w:t>
            </w:r>
          </w:p>
        </w:tc>
        <w:tc>
          <w:tcPr>
            <w:tcW w:w="708" w:type="dxa"/>
            <w:noWrap/>
            <w:vAlign w:val="center"/>
          </w:tcPr>
          <w:p w14:paraId="78A720B3" w14:textId="33FB4F79" w:rsidR="00935E80" w:rsidRPr="00EC302E" w:rsidRDefault="009139E1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95.81</w:t>
            </w:r>
          </w:p>
        </w:tc>
        <w:tc>
          <w:tcPr>
            <w:tcW w:w="709" w:type="dxa"/>
            <w:noWrap/>
            <w:vAlign w:val="center"/>
          </w:tcPr>
          <w:p w14:paraId="3E9E7148" w14:textId="1E821E5F" w:rsidR="00935E80" w:rsidRPr="00EC302E" w:rsidRDefault="009139E1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1606</w:t>
            </w:r>
          </w:p>
        </w:tc>
        <w:tc>
          <w:tcPr>
            <w:tcW w:w="709" w:type="dxa"/>
            <w:noWrap/>
            <w:vAlign w:val="center"/>
          </w:tcPr>
          <w:p w14:paraId="5F6CB38B" w14:textId="5231D62F" w:rsidR="00935E80" w:rsidRPr="00EC302E" w:rsidRDefault="009139E1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89.77</w:t>
            </w:r>
          </w:p>
        </w:tc>
        <w:tc>
          <w:tcPr>
            <w:tcW w:w="709" w:type="dxa"/>
            <w:noWrap/>
            <w:vAlign w:val="center"/>
          </w:tcPr>
          <w:p w14:paraId="6830B3E9" w14:textId="55B87EA9" w:rsidR="00935E80" w:rsidRPr="00EC302E" w:rsidRDefault="009139E1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664</w:t>
            </w:r>
          </w:p>
        </w:tc>
        <w:tc>
          <w:tcPr>
            <w:tcW w:w="751" w:type="dxa"/>
            <w:noWrap/>
            <w:vAlign w:val="center"/>
          </w:tcPr>
          <w:p w14:paraId="2F72D85F" w14:textId="2423050F" w:rsidR="00935E80" w:rsidRPr="00EC302E" w:rsidRDefault="009139E1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89.37</w:t>
            </w:r>
          </w:p>
        </w:tc>
      </w:tr>
      <w:tr w:rsidR="00935E80" w:rsidRPr="00D972AF" w14:paraId="10FEB1FF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2C04026E" w14:textId="77777777" w:rsidR="00935E80" w:rsidRPr="004A1482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4A148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Ręczna stymulacja partnera/partnerki</w:t>
            </w:r>
          </w:p>
        </w:tc>
        <w:tc>
          <w:tcPr>
            <w:tcW w:w="709" w:type="dxa"/>
            <w:noWrap/>
            <w:vAlign w:val="center"/>
          </w:tcPr>
          <w:p w14:paraId="30DDF7E6" w14:textId="5C5097CB" w:rsidR="00935E80" w:rsidRPr="00EC302E" w:rsidRDefault="005A6137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1064</w:t>
            </w:r>
          </w:p>
        </w:tc>
        <w:tc>
          <w:tcPr>
            <w:tcW w:w="708" w:type="dxa"/>
            <w:noWrap/>
            <w:vAlign w:val="center"/>
          </w:tcPr>
          <w:p w14:paraId="4E7C0666" w14:textId="78FCB68C" w:rsidR="00935E80" w:rsidRPr="00EC302E" w:rsidRDefault="005A6137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94.92</w:t>
            </w:r>
          </w:p>
        </w:tc>
        <w:tc>
          <w:tcPr>
            <w:tcW w:w="709" w:type="dxa"/>
            <w:noWrap/>
            <w:vAlign w:val="center"/>
          </w:tcPr>
          <w:p w14:paraId="070E5AB7" w14:textId="008911DA" w:rsidR="00935E80" w:rsidRPr="00EC302E" w:rsidRDefault="005A6137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1588</w:t>
            </w:r>
          </w:p>
        </w:tc>
        <w:tc>
          <w:tcPr>
            <w:tcW w:w="709" w:type="dxa"/>
            <w:noWrap/>
            <w:vAlign w:val="center"/>
          </w:tcPr>
          <w:p w14:paraId="4CBAC1EC" w14:textId="0CEA541C" w:rsidR="00935E80" w:rsidRPr="00EC302E" w:rsidRDefault="005A6137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88.76</w:t>
            </w:r>
          </w:p>
        </w:tc>
        <w:tc>
          <w:tcPr>
            <w:tcW w:w="709" w:type="dxa"/>
            <w:noWrap/>
            <w:vAlign w:val="center"/>
          </w:tcPr>
          <w:p w14:paraId="33AE515A" w14:textId="3AA355AD" w:rsidR="00935E80" w:rsidRPr="00EC302E" w:rsidRDefault="005A6137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664</w:t>
            </w:r>
          </w:p>
        </w:tc>
        <w:tc>
          <w:tcPr>
            <w:tcW w:w="751" w:type="dxa"/>
            <w:noWrap/>
            <w:vAlign w:val="center"/>
          </w:tcPr>
          <w:p w14:paraId="4173C2A3" w14:textId="0CA1CBE1" w:rsidR="00935E80" w:rsidRPr="00EC302E" w:rsidRDefault="005A6137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89.37</w:t>
            </w:r>
          </w:p>
        </w:tc>
      </w:tr>
      <w:tr w:rsidR="00935E80" w:rsidRPr="00D972AF" w14:paraId="46B4683C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15FF41C1" w14:textId="77777777" w:rsidR="00935E80" w:rsidRPr="004A1482" w:rsidRDefault="00935E80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4A148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Przyjemność z penetracji</w:t>
            </w:r>
          </w:p>
        </w:tc>
        <w:tc>
          <w:tcPr>
            <w:tcW w:w="709" w:type="dxa"/>
            <w:noWrap/>
            <w:vAlign w:val="center"/>
          </w:tcPr>
          <w:p w14:paraId="7C8A52D7" w14:textId="77777777" w:rsidR="00935E80" w:rsidRPr="00EC302E" w:rsidRDefault="00935E80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08" w:type="dxa"/>
            <w:noWrap/>
            <w:vAlign w:val="center"/>
          </w:tcPr>
          <w:p w14:paraId="6198F81E" w14:textId="77777777" w:rsidR="00935E80" w:rsidRPr="00EC302E" w:rsidRDefault="00935E80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09" w:type="dxa"/>
            <w:noWrap/>
            <w:vAlign w:val="center"/>
          </w:tcPr>
          <w:p w14:paraId="44737409" w14:textId="77777777" w:rsidR="00935E80" w:rsidRPr="00EC302E" w:rsidRDefault="00935E80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09" w:type="dxa"/>
            <w:noWrap/>
            <w:vAlign w:val="center"/>
          </w:tcPr>
          <w:p w14:paraId="1C374EA5" w14:textId="77777777" w:rsidR="00935E80" w:rsidRPr="00EC302E" w:rsidRDefault="00935E80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09" w:type="dxa"/>
            <w:noWrap/>
            <w:vAlign w:val="center"/>
          </w:tcPr>
          <w:p w14:paraId="10D0CD76" w14:textId="77777777" w:rsidR="00935E80" w:rsidRPr="00EC302E" w:rsidRDefault="00935E80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751" w:type="dxa"/>
            <w:noWrap/>
            <w:vAlign w:val="center"/>
          </w:tcPr>
          <w:p w14:paraId="3566E037" w14:textId="77777777" w:rsidR="00935E80" w:rsidRPr="00EC302E" w:rsidRDefault="00935E80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2166E3" w:rsidRPr="00D972AF" w14:paraId="7C74A17F" w14:textId="77777777" w:rsidTr="00F91E23">
        <w:trPr>
          <w:trHeight w:val="337"/>
          <w:jc w:val="center"/>
        </w:trPr>
        <w:tc>
          <w:tcPr>
            <w:tcW w:w="9110" w:type="dxa"/>
            <w:gridSpan w:val="7"/>
            <w:noWrap/>
            <w:vAlign w:val="center"/>
          </w:tcPr>
          <w:p w14:paraId="120F9FDD" w14:textId="77777777" w:rsidR="002166E3" w:rsidRPr="00EC302E" w:rsidRDefault="002166E3" w:rsidP="002166E3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  <w:t>Problemy seksualne</w:t>
            </w:r>
          </w:p>
        </w:tc>
      </w:tr>
      <w:tr w:rsidR="002166E3" w:rsidRPr="00D972AF" w14:paraId="135C74D8" w14:textId="77777777" w:rsidTr="00F91E23">
        <w:trPr>
          <w:trHeight w:val="337"/>
          <w:jc w:val="center"/>
        </w:trPr>
        <w:tc>
          <w:tcPr>
            <w:tcW w:w="4815" w:type="dxa"/>
            <w:noWrap/>
            <w:vAlign w:val="center"/>
          </w:tcPr>
          <w:p w14:paraId="21647887" w14:textId="77777777" w:rsidR="002166E3" w:rsidRPr="004A1482" w:rsidRDefault="003E1749" w:rsidP="001510B2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Lęk zadaniowy</w:t>
            </w:r>
          </w:p>
        </w:tc>
        <w:tc>
          <w:tcPr>
            <w:tcW w:w="709" w:type="dxa"/>
            <w:noWrap/>
            <w:vAlign w:val="center"/>
          </w:tcPr>
          <w:p w14:paraId="2670A265" w14:textId="11DD246A" w:rsidR="002166E3" w:rsidRPr="00EC302E" w:rsidRDefault="00554EF8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356</w:t>
            </w:r>
          </w:p>
        </w:tc>
        <w:tc>
          <w:tcPr>
            <w:tcW w:w="708" w:type="dxa"/>
            <w:noWrap/>
            <w:vAlign w:val="center"/>
          </w:tcPr>
          <w:p w14:paraId="4A12BDE1" w14:textId="4282E1E0" w:rsidR="002166E3" w:rsidRPr="00EC302E" w:rsidRDefault="00554EF8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31.76</w:t>
            </w:r>
          </w:p>
        </w:tc>
        <w:tc>
          <w:tcPr>
            <w:tcW w:w="709" w:type="dxa"/>
            <w:noWrap/>
            <w:vAlign w:val="center"/>
          </w:tcPr>
          <w:p w14:paraId="4C0B3BA0" w14:textId="6BA116A6" w:rsidR="002166E3" w:rsidRPr="00EC302E" w:rsidRDefault="00554EF8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689</w:t>
            </w:r>
          </w:p>
        </w:tc>
        <w:tc>
          <w:tcPr>
            <w:tcW w:w="709" w:type="dxa"/>
            <w:noWrap/>
            <w:vAlign w:val="center"/>
          </w:tcPr>
          <w:p w14:paraId="65FB4FA0" w14:textId="53A7518E" w:rsidR="002166E3" w:rsidRPr="00EC302E" w:rsidRDefault="00554EF8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38.51</w:t>
            </w:r>
          </w:p>
        </w:tc>
        <w:tc>
          <w:tcPr>
            <w:tcW w:w="709" w:type="dxa"/>
            <w:noWrap/>
            <w:vAlign w:val="center"/>
          </w:tcPr>
          <w:p w14:paraId="752A998B" w14:textId="3C5FA828" w:rsidR="002166E3" w:rsidRPr="00EC302E" w:rsidRDefault="00554EF8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295</w:t>
            </w:r>
          </w:p>
        </w:tc>
        <w:tc>
          <w:tcPr>
            <w:tcW w:w="751" w:type="dxa"/>
            <w:noWrap/>
            <w:vAlign w:val="center"/>
          </w:tcPr>
          <w:p w14:paraId="7E516353" w14:textId="259EA685" w:rsidR="002166E3" w:rsidRPr="00EC302E" w:rsidRDefault="00554EF8" w:rsidP="001510B2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39.70</w:t>
            </w:r>
          </w:p>
        </w:tc>
      </w:tr>
    </w:tbl>
    <w:p w14:paraId="5CFB4886" w14:textId="77777777" w:rsidR="00EE3D8D" w:rsidRDefault="00EE3D8D" w:rsidP="00EE3D8D">
      <w:pPr>
        <w:tabs>
          <w:tab w:val="left" w:pos="499"/>
        </w:tabs>
        <w:rPr>
          <w:noProof/>
        </w:rPr>
      </w:pPr>
    </w:p>
    <w:p w14:paraId="2F1A3684" w14:textId="77777777" w:rsidR="00EE3D8D" w:rsidRPr="00EE3D8D" w:rsidRDefault="00EE3D8D" w:rsidP="00EE3D8D">
      <w:pPr>
        <w:rPr>
          <w:rFonts w:ascii="Arial Narrow" w:hAnsi="Arial Narrow" w:cs="Times New Roman"/>
          <w:sz w:val="20"/>
          <w:szCs w:val="20"/>
        </w:rPr>
        <w:sectPr w:rsidR="00EE3D8D" w:rsidRPr="00EE3D8D" w:rsidSect="00B25D45">
          <w:pgSz w:w="11901" w:h="16817"/>
          <w:pgMar w:top="1418" w:right="1418" w:bottom="1418" w:left="1418" w:header="709" w:footer="709" w:gutter="0"/>
          <w:cols w:space="708"/>
          <w:docGrid w:linePitch="360"/>
        </w:sectPr>
      </w:pPr>
    </w:p>
    <w:p w14:paraId="1BAA26C5" w14:textId="77777777" w:rsidR="00B25D45" w:rsidRPr="001F31E1" w:rsidRDefault="00B25D45" w:rsidP="00B25D45">
      <w:pPr>
        <w:rPr>
          <w:rFonts w:ascii="Arial Narrow" w:hAnsi="Arial Narrow" w:cs="Times New Roman"/>
          <w:sz w:val="20"/>
          <w:szCs w:val="20"/>
        </w:rPr>
      </w:pPr>
      <w:r w:rsidRPr="001F31E1">
        <w:rPr>
          <w:rFonts w:ascii="Arial Narrow" w:hAnsi="Arial Narrow" w:cs="Times New Roman"/>
          <w:sz w:val="20"/>
          <w:szCs w:val="20"/>
        </w:rPr>
        <w:lastRenderedPageBreak/>
        <w:t>Tabela 3</w:t>
      </w:r>
    </w:p>
    <w:p w14:paraId="699E0B9C" w14:textId="77777777" w:rsidR="00B6413E" w:rsidRPr="00B25D45" w:rsidRDefault="00B25D45" w:rsidP="00B25D45">
      <w:pPr>
        <w:rPr>
          <w:rFonts w:ascii="Arial Narrow" w:hAnsi="Arial Narrow" w:cs="Times New Roman"/>
          <w:sz w:val="20"/>
          <w:szCs w:val="20"/>
        </w:rPr>
      </w:pPr>
      <w:r w:rsidRPr="001F31E1">
        <w:rPr>
          <w:rFonts w:ascii="Arial Narrow" w:hAnsi="Arial Narrow" w:cs="Times New Roman"/>
          <w:sz w:val="20"/>
          <w:szCs w:val="20"/>
        </w:rPr>
        <w:t>Analizy jednoczynnikowe dl</w:t>
      </w:r>
      <w:r>
        <w:rPr>
          <w:rFonts w:ascii="Arial Narrow" w:hAnsi="Arial Narrow" w:cs="Times New Roman"/>
          <w:sz w:val="20"/>
          <w:szCs w:val="20"/>
        </w:rPr>
        <w:t>a wszystkich mężczyzn, tylko mężczyzn w związkach i tylko mężczyzn homo- i biseksualnych.</w:t>
      </w:r>
    </w:p>
    <w:tbl>
      <w:tblPr>
        <w:tblStyle w:val="TableGrid"/>
        <w:tblW w:w="13887" w:type="dxa"/>
        <w:tblLook w:val="04A0" w:firstRow="1" w:lastRow="0" w:firstColumn="1" w:lastColumn="0" w:noHBand="0" w:noVBand="1"/>
      </w:tblPr>
      <w:tblGrid>
        <w:gridCol w:w="5524"/>
        <w:gridCol w:w="1417"/>
        <w:gridCol w:w="1418"/>
        <w:gridCol w:w="1417"/>
        <w:gridCol w:w="1418"/>
        <w:gridCol w:w="1417"/>
        <w:gridCol w:w="1276"/>
      </w:tblGrid>
      <w:tr w:rsidR="00106EF4" w:rsidRPr="00B6413E" w14:paraId="63395369" w14:textId="77777777" w:rsidTr="00353DFF">
        <w:trPr>
          <w:trHeight w:val="320"/>
        </w:trPr>
        <w:tc>
          <w:tcPr>
            <w:tcW w:w="5524" w:type="dxa"/>
            <w:vMerge w:val="restart"/>
            <w:noWrap/>
            <w:vAlign w:val="center"/>
          </w:tcPr>
          <w:p w14:paraId="6F305AC7" w14:textId="77777777" w:rsidR="00106EF4" w:rsidRPr="004C0B49" w:rsidRDefault="00106EF4" w:rsidP="001F31E1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  <w:t>ZMIENNE</w:t>
            </w:r>
          </w:p>
        </w:tc>
        <w:tc>
          <w:tcPr>
            <w:tcW w:w="2835" w:type="dxa"/>
            <w:gridSpan w:val="2"/>
            <w:vAlign w:val="center"/>
          </w:tcPr>
          <w:p w14:paraId="2D176ED8" w14:textId="77777777" w:rsidR="00106EF4" w:rsidRPr="004C0B49" w:rsidRDefault="00106EF4" w:rsidP="001F31E1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  <w:t>WSZYSCY</w:t>
            </w:r>
          </w:p>
        </w:tc>
        <w:tc>
          <w:tcPr>
            <w:tcW w:w="2835" w:type="dxa"/>
            <w:gridSpan w:val="2"/>
            <w:vAlign w:val="center"/>
          </w:tcPr>
          <w:p w14:paraId="77041355" w14:textId="77777777" w:rsidR="00106EF4" w:rsidRDefault="00106EF4" w:rsidP="001F31E1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  <w:t xml:space="preserve">WSZYSCY W ZWIĄZKACH </w:t>
            </w:r>
          </w:p>
        </w:tc>
        <w:tc>
          <w:tcPr>
            <w:tcW w:w="2693" w:type="dxa"/>
            <w:gridSpan w:val="2"/>
            <w:vAlign w:val="center"/>
          </w:tcPr>
          <w:p w14:paraId="72668CED" w14:textId="77777777" w:rsidR="00106EF4" w:rsidRDefault="00106EF4" w:rsidP="001F31E1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  <w:t>HOMO- I BISEKSUALNI</w:t>
            </w:r>
          </w:p>
        </w:tc>
      </w:tr>
      <w:tr w:rsidR="009A3D79" w:rsidRPr="00B6413E" w14:paraId="4BFFCC1E" w14:textId="77777777" w:rsidTr="00353DFF">
        <w:trPr>
          <w:trHeight w:val="320"/>
        </w:trPr>
        <w:tc>
          <w:tcPr>
            <w:tcW w:w="5524" w:type="dxa"/>
            <w:vMerge/>
            <w:noWrap/>
            <w:vAlign w:val="center"/>
            <w:hideMark/>
          </w:tcPr>
          <w:p w14:paraId="2941D1F7" w14:textId="77777777" w:rsidR="009A3D79" w:rsidRPr="00B6413E" w:rsidRDefault="009A3D79" w:rsidP="001F31E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363" w:type="dxa"/>
            <w:gridSpan w:val="6"/>
            <w:noWrap/>
            <w:vAlign w:val="center"/>
            <w:hideMark/>
          </w:tcPr>
          <w:p w14:paraId="5D20BD02" w14:textId="6375B31E" w:rsidR="009A3D79" w:rsidRDefault="009A3D79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(ref=</w:t>
            </w:r>
            <w:r w:rsidR="003D400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bez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 w:rsidR="003D400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WP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</w:tr>
      <w:tr w:rsidR="001F31E1" w:rsidRPr="00B6413E" w14:paraId="6C12AC1E" w14:textId="77777777" w:rsidTr="00353DFF">
        <w:trPr>
          <w:trHeight w:val="320"/>
        </w:trPr>
        <w:tc>
          <w:tcPr>
            <w:tcW w:w="5524" w:type="dxa"/>
            <w:vMerge/>
            <w:noWrap/>
            <w:vAlign w:val="center"/>
            <w:hideMark/>
          </w:tcPr>
          <w:p w14:paraId="2F46854C" w14:textId="77777777" w:rsidR="009A3D79" w:rsidRPr="00B6413E" w:rsidRDefault="009A3D79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417" w:type="dxa"/>
            <w:vAlign w:val="center"/>
            <w:hideMark/>
          </w:tcPr>
          <w:p w14:paraId="3F748BC0" w14:textId="77777777" w:rsidR="009A3D79" w:rsidRPr="00B6413E" w:rsidRDefault="009A3D79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P-WP</w:t>
            </w:r>
          </w:p>
        </w:tc>
        <w:tc>
          <w:tcPr>
            <w:tcW w:w="1418" w:type="dxa"/>
            <w:vAlign w:val="center"/>
            <w:hideMark/>
          </w:tcPr>
          <w:p w14:paraId="7522281A" w14:textId="77777777" w:rsidR="009A3D79" w:rsidRPr="00B6413E" w:rsidRDefault="009A3D79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WP</w:t>
            </w:r>
          </w:p>
        </w:tc>
        <w:tc>
          <w:tcPr>
            <w:tcW w:w="1417" w:type="dxa"/>
            <w:vAlign w:val="center"/>
          </w:tcPr>
          <w:p w14:paraId="3A69681B" w14:textId="77777777" w:rsidR="009A3D79" w:rsidRPr="00B6413E" w:rsidRDefault="009A3D79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P-WP</w:t>
            </w:r>
          </w:p>
        </w:tc>
        <w:tc>
          <w:tcPr>
            <w:tcW w:w="1418" w:type="dxa"/>
            <w:vAlign w:val="center"/>
          </w:tcPr>
          <w:p w14:paraId="78CB949E" w14:textId="77777777" w:rsidR="009A3D79" w:rsidRPr="00B6413E" w:rsidRDefault="009A3D79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WP</w:t>
            </w:r>
          </w:p>
        </w:tc>
        <w:tc>
          <w:tcPr>
            <w:tcW w:w="1417" w:type="dxa"/>
            <w:vAlign w:val="center"/>
          </w:tcPr>
          <w:p w14:paraId="3511762C" w14:textId="77777777" w:rsidR="009A3D79" w:rsidRPr="00B6413E" w:rsidRDefault="009A3D79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P-WP</w:t>
            </w:r>
          </w:p>
        </w:tc>
        <w:tc>
          <w:tcPr>
            <w:tcW w:w="1276" w:type="dxa"/>
            <w:vAlign w:val="center"/>
          </w:tcPr>
          <w:p w14:paraId="79EF4ABA" w14:textId="77777777" w:rsidR="009A3D79" w:rsidRPr="00B6413E" w:rsidRDefault="009A3D79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WP</w:t>
            </w:r>
          </w:p>
        </w:tc>
      </w:tr>
      <w:tr w:rsidR="00587076" w:rsidRPr="00B6413E" w14:paraId="0CA71428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2361E021" w14:textId="77777777" w:rsidR="00587076" w:rsidRPr="00810AD2" w:rsidRDefault="00810AD2" w:rsidP="001F31E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810AD2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  <w:t>Tożsamość seksualna</w:t>
            </w:r>
          </w:p>
        </w:tc>
        <w:tc>
          <w:tcPr>
            <w:tcW w:w="5670" w:type="dxa"/>
            <w:gridSpan w:val="4"/>
            <w:vAlign w:val="center"/>
          </w:tcPr>
          <w:p w14:paraId="7CE014BF" w14:textId="77777777" w:rsidR="00587076" w:rsidRDefault="00587076" w:rsidP="001F31E1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pl-PL"/>
              </w:rPr>
              <w:t>(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pl-PL"/>
              </w:rPr>
              <w:t>ref=hetero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pl-PL"/>
              </w:rPr>
              <w:t>)</w:t>
            </w:r>
          </w:p>
        </w:tc>
        <w:tc>
          <w:tcPr>
            <w:tcW w:w="2693" w:type="dxa"/>
            <w:gridSpan w:val="2"/>
            <w:vAlign w:val="center"/>
          </w:tcPr>
          <w:p w14:paraId="3B88DD85" w14:textId="77777777" w:rsidR="00587076" w:rsidRDefault="00587076" w:rsidP="001F31E1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val="en-US"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pl-PL"/>
              </w:rPr>
              <w:t>(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pl-PL"/>
              </w:rPr>
              <w:t>ref=bi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US" w:eastAsia="pl-PL"/>
              </w:rPr>
              <w:t>)</w:t>
            </w:r>
          </w:p>
        </w:tc>
      </w:tr>
      <w:tr w:rsidR="001F31E1" w:rsidRPr="00B6413E" w14:paraId="73C3C551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00BCF809" w14:textId="77777777" w:rsidR="006E347E" w:rsidRPr="00B6413E" w:rsidRDefault="006E347E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Bise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ksualna</w:t>
            </w:r>
          </w:p>
        </w:tc>
        <w:tc>
          <w:tcPr>
            <w:tcW w:w="1417" w:type="dxa"/>
            <w:vAlign w:val="center"/>
            <w:hideMark/>
          </w:tcPr>
          <w:p w14:paraId="6C8418E7" w14:textId="3579BE56" w:rsidR="006E347E" w:rsidRPr="00B6413E" w:rsidRDefault="006E347E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E9468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83</w:t>
            </w:r>
          </w:p>
        </w:tc>
        <w:tc>
          <w:tcPr>
            <w:tcW w:w="1418" w:type="dxa"/>
            <w:vAlign w:val="center"/>
            <w:hideMark/>
          </w:tcPr>
          <w:p w14:paraId="22BC597F" w14:textId="4FA9A3F3" w:rsidR="006E347E" w:rsidRPr="00B6413E" w:rsidRDefault="006E347E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E9468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</w:t>
            </w:r>
            <w:r w:rsidR="00E9468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</w:t>
            </w:r>
          </w:p>
        </w:tc>
        <w:tc>
          <w:tcPr>
            <w:tcW w:w="1417" w:type="dxa"/>
            <w:vAlign w:val="center"/>
          </w:tcPr>
          <w:p w14:paraId="2EC21AA7" w14:textId="5EA79E96" w:rsidR="006E347E" w:rsidRPr="00B34E2D" w:rsidRDefault="006E347E" w:rsidP="001F31E1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0</w:t>
            </w:r>
            <w:r w:rsidR="00D666C0">
              <w:rPr>
                <w:rFonts w:ascii="Arial Narrow" w:hAnsi="Arial Narrow" w:cs="Calibri"/>
                <w:color w:val="000000"/>
                <w:sz w:val="20"/>
                <w:szCs w:val="20"/>
              </w:rPr>
              <w:t>.</w:t>
            </w: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  <w:r w:rsidR="00D666C0">
              <w:rPr>
                <w:rFonts w:ascii="Arial Narrow" w:hAnsi="Arial Narrow" w:cs="Calibri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18" w:type="dxa"/>
            <w:vAlign w:val="center"/>
          </w:tcPr>
          <w:p w14:paraId="67855760" w14:textId="44A33A6F" w:rsidR="006E347E" w:rsidRPr="00B34E2D" w:rsidRDefault="006E347E" w:rsidP="001F31E1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0</w:t>
            </w:r>
            <w:r w:rsidR="00D666C0">
              <w:rPr>
                <w:rFonts w:ascii="Arial Narrow" w:hAnsi="Arial Narrow" w:cs="Calibri"/>
                <w:color w:val="000000"/>
                <w:sz w:val="20"/>
                <w:szCs w:val="20"/>
              </w:rPr>
              <w:t>.</w:t>
            </w: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7</w:t>
            </w:r>
            <w:r w:rsidR="00D666C0">
              <w:rPr>
                <w:rFonts w:ascii="Arial Narrow" w:hAnsi="Arial Narrow" w:cs="Calibri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17" w:type="dxa"/>
            <w:vAlign w:val="center"/>
          </w:tcPr>
          <w:p w14:paraId="0175EE7F" w14:textId="77777777" w:rsidR="006E347E" w:rsidRDefault="006E347E" w:rsidP="001F31E1">
            <w:pPr>
              <w:jc w:val="center"/>
            </w:pPr>
            <w:r w:rsidRPr="0024389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276" w:type="dxa"/>
            <w:vAlign w:val="center"/>
          </w:tcPr>
          <w:p w14:paraId="244B31D7" w14:textId="77777777" w:rsidR="006E347E" w:rsidRDefault="006E347E" w:rsidP="001F31E1">
            <w:pPr>
              <w:jc w:val="center"/>
            </w:pPr>
            <w:r w:rsidRPr="0024389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</w:tr>
      <w:tr w:rsidR="001F31E1" w:rsidRPr="00B6413E" w14:paraId="471A0BBD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3875B351" w14:textId="77777777" w:rsidR="00C633B0" w:rsidRPr="00B6413E" w:rsidRDefault="00C633B0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Homoseksualna</w:t>
            </w:r>
          </w:p>
        </w:tc>
        <w:tc>
          <w:tcPr>
            <w:tcW w:w="1417" w:type="dxa"/>
            <w:noWrap/>
            <w:vAlign w:val="center"/>
            <w:hideMark/>
          </w:tcPr>
          <w:p w14:paraId="166D0877" w14:textId="52B25EEE" w:rsidR="00C633B0" w:rsidRPr="00B6413E" w:rsidRDefault="00C633B0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F21E2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</w:t>
            </w:r>
            <w:r w:rsidR="00E9468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***</w:t>
            </w:r>
          </w:p>
        </w:tc>
        <w:tc>
          <w:tcPr>
            <w:tcW w:w="1418" w:type="dxa"/>
            <w:noWrap/>
            <w:vAlign w:val="center"/>
            <w:hideMark/>
          </w:tcPr>
          <w:p w14:paraId="6FEA6F21" w14:textId="615D8881" w:rsidR="00C633B0" w:rsidRPr="00B6413E" w:rsidRDefault="00C633B0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E9468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.71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**</w:t>
            </w:r>
          </w:p>
        </w:tc>
        <w:tc>
          <w:tcPr>
            <w:tcW w:w="1417" w:type="dxa"/>
            <w:vAlign w:val="center"/>
          </w:tcPr>
          <w:p w14:paraId="0FB64425" w14:textId="62D3F5A2" w:rsidR="00C633B0" w:rsidRPr="00B34E2D" w:rsidRDefault="00C633B0" w:rsidP="001F31E1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0</w:t>
            </w:r>
            <w:r w:rsidR="00D666C0">
              <w:rPr>
                <w:rFonts w:ascii="Arial Narrow" w:hAnsi="Arial Narrow" w:cs="Calibri"/>
                <w:color w:val="000000"/>
                <w:sz w:val="20"/>
                <w:szCs w:val="20"/>
              </w:rPr>
              <w:t>.47</w:t>
            </w: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18" w:type="dxa"/>
            <w:vAlign w:val="center"/>
          </w:tcPr>
          <w:p w14:paraId="5E60FC5B" w14:textId="7C5B9798" w:rsidR="00C633B0" w:rsidRPr="00B34E2D" w:rsidRDefault="00C633B0" w:rsidP="001F31E1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0</w:t>
            </w:r>
            <w:r w:rsidR="00D666C0">
              <w:rPr>
                <w:rFonts w:ascii="Arial Narrow" w:hAnsi="Arial Narrow" w:cs="Calibri"/>
                <w:color w:val="000000"/>
                <w:sz w:val="20"/>
                <w:szCs w:val="20"/>
              </w:rPr>
              <w:t>.</w:t>
            </w: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5</w:t>
            </w:r>
            <w:r w:rsidR="00D666C0">
              <w:rPr>
                <w:rFonts w:ascii="Arial Narrow" w:hAnsi="Arial Narrow" w:cs="Calibri"/>
                <w:color w:val="000000"/>
                <w:sz w:val="20"/>
                <w:szCs w:val="20"/>
              </w:rPr>
              <w:t>6</w:t>
            </w: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17" w:type="dxa"/>
            <w:vAlign w:val="center"/>
          </w:tcPr>
          <w:p w14:paraId="49BE22BF" w14:textId="3A4AFD7A" w:rsidR="00C633B0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F5691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.68*</w:t>
            </w:r>
          </w:p>
        </w:tc>
        <w:tc>
          <w:tcPr>
            <w:tcW w:w="1276" w:type="dxa"/>
            <w:vAlign w:val="center"/>
          </w:tcPr>
          <w:p w14:paraId="1E47E49D" w14:textId="4CD24918" w:rsidR="00C633B0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F5691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.82</w:t>
            </w:r>
          </w:p>
        </w:tc>
      </w:tr>
      <w:tr w:rsidR="00D443B4" w:rsidRPr="00B6413E" w14:paraId="58905AC6" w14:textId="77777777" w:rsidTr="00353DFF">
        <w:trPr>
          <w:trHeight w:val="320"/>
        </w:trPr>
        <w:tc>
          <w:tcPr>
            <w:tcW w:w="13887" w:type="dxa"/>
            <w:gridSpan w:val="7"/>
            <w:noWrap/>
            <w:vAlign w:val="center"/>
            <w:hideMark/>
          </w:tcPr>
          <w:p w14:paraId="4D412E0C" w14:textId="77777777" w:rsidR="00D443B4" w:rsidRPr="004C0B49" w:rsidRDefault="00810AD2" w:rsidP="001F31E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4C0B49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  <w:t>Demogra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  <w:t>fia</w:t>
            </w:r>
          </w:p>
        </w:tc>
      </w:tr>
      <w:tr w:rsidR="001F31E1" w:rsidRPr="00B6413E" w14:paraId="48BC243B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34F744A8" w14:textId="77777777" w:rsidR="00C633B0" w:rsidRPr="00B6413E" w:rsidRDefault="00C633B0" w:rsidP="001F31E1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Wiek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lata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417" w:type="dxa"/>
            <w:noWrap/>
            <w:vAlign w:val="center"/>
            <w:hideMark/>
          </w:tcPr>
          <w:p w14:paraId="0D11BBFF" w14:textId="77777777" w:rsidR="00C633B0" w:rsidRPr="00B6413E" w:rsidRDefault="00C633B0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0,99</w:t>
            </w:r>
          </w:p>
        </w:tc>
        <w:tc>
          <w:tcPr>
            <w:tcW w:w="1418" w:type="dxa"/>
            <w:noWrap/>
            <w:vAlign w:val="center"/>
            <w:hideMark/>
          </w:tcPr>
          <w:p w14:paraId="7C65ECBE" w14:textId="77777777" w:rsidR="00C633B0" w:rsidRPr="00B6413E" w:rsidRDefault="00C633B0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0,99</w:t>
            </w:r>
          </w:p>
        </w:tc>
        <w:tc>
          <w:tcPr>
            <w:tcW w:w="1417" w:type="dxa"/>
            <w:vAlign w:val="center"/>
          </w:tcPr>
          <w:p w14:paraId="6D381D52" w14:textId="7B650F90" w:rsidR="00C633B0" w:rsidRPr="00B34E2D" w:rsidRDefault="00C633B0" w:rsidP="001F31E1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1</w:t>
            </w:r>
            <w:r w:rsidR="004F2113">
              <w:rPr>
                <w:rFonts w:ascii="Arial Narrow" w:hAnsi="Arial Narrow" w:cs="Calibri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1418" w:type="dxa"/>
            <w:vAlign w:val="center"/>
          </w:tcPr>
          <w:p w14:paraId="1CC9CD00" w14:textId="1DF7A3EA" w:rsidR="00C633B0" w:rsidRPr="00B34E2D" w:rsidRDefault="004F2113" w:rsidP="001F31E1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417" w:type="dxa"/>
            <w:vAlign w:val="center"/>
          </w:tcPr>
          <w:p w14:paraId="04CA365F" w14:textId="465D0815" w:rsidR="00C633B0" w:rsidRPr="00B6413E" w:rsidRDefault="00CC3DB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0.99</w:t>
            </w:r>
          </w:p>
        </w:tc>
        <w:tc>
          <w:tcPr>
            <w:tcW w:w="1276" w:type="dxa"/>
            <w:vAlign w:val="center"/>
          </w:tcPr>
          <w:p w14:paraId="5C9484EB" w14:textId="37092944" w:rsidR="00C633B0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CC3DB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99</w:t>
            </w:r>
          </w:p>
        </w:tc>
      </w:tr>
      <w:tr w:rsidR="001F31E1" w:rsidRPr="00B6413E" w14:paraId="59177E97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74C6C4BF" w14:textId="77777777" w:rsidR="00106EF4" w:rsidRPr="00B6413E" w:rsidRDefault="00106EF4" w:rsidP="001F31E1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Wielkość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m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iejsca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zamieszk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ania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(ref=&lt; 500</w:t>
            </w:r>
            <w:r w:rsidR="0085002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tys</w:t>
            </w:r>
            <w:r w:rsidR="0085002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417" w:type="dxa"/>
            <w:noWrap/>
            <w:vAlign w:val="center"/>
            <w:hideMark/>
          </w:tcPr>
          <w:p w14:paraId="0876C103" w14:textId="77777777" w:rsidR="00106EF4" w:rsidRPr="00B6413E" w:rsidRDefault="00106EF4" w:rsidP="001F31E1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14:paraId="4ED739AD" w14:textId="77777777" w:rsidR="00106EF4" w:rsidRPr="00B6413E" w:rsidRDefault="00106EF4" w:rsidP="001F31E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17" w:type="dxa"/>
            <w:vAlign w:val="center"/>
          </w:tcPr>
          <w:p w14:paraId="31CC746B" w14:textId="77777777" w:rsidR="00106EF4" w:rsidRPr="00B34E2D" w:rsidRDefault="00106EF4" w:rsidP="001F31E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18" w:type="dxa"/>
            <w:vAlign w:val="center"/>
          </w:tcPr>
          <w:p w14:paraId="0B9B0D28" w14:textId="77777777" w:rsidR="00106EF4" w:rsidRPr="00B34E2D" w:rsidRDefault="00106EF4" w:rsidP="001F31E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17" w:type="dxa"/>
            <w:vAlign w:val="center"/>
          </w:tcPr>
          <w:p w14:paraId="56547AAA" w14:textId="77777777" w:rsidR="00106EF4" w:rsidRPr="00B6413E" w:rsidRDefault="00106EF4" w:rsidP="001F31E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6" w:type="dxa"/>
            <w:vAlign w:val="center"/>
          </w:tcPr>
          <w:p w14:paraId="01F2C260" w14:textId="77777777" w:rsidR="00106EF4" w:rsidRPr="00B6413E" w:rsidRDefault="00106EF4" w:rsidP="001F31E1">
            <w:pPr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</w:tr>
      <w:tr w:rsidR="001F31E1" w:rsidRPr="00B6413E" w14:paraId="413A7144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75605D04" w14:textId="77777777" w:rsidR="007901E8" w:rsidRPr="00B6413E" w:rsidRDefault="007901E8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Miejscowość &gt;500</w:t>
            </w:r>
            <w:r w:rsidR="0085002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tys</w:t>
            </w:r>
            <w:r w:rsidR="0085002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417" w:type="dxa"/>
            <w:noWrap/>
            <w:vAlign w:val="center"/>
            <w:hideMark/>
          </w:tcPr>
          <w:p w14:paraId="0CDD6475" w14:textId="770E9931" w:rsidR="007901E8" w:rsidRPr="00B6413E" w:rsidRDefault="007901E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92656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.83</w:t>
            </w:r>
          </w:p>
        </w:tc>
        <w:tc>
          <w:tcPr>
            <w:tcW w:w="1418" w:type="dxa"/>
            <w:noWrap/>
            <w:vAlign w:val="center"/>
            <w:hideMark/>
          </w:tcPr>
          <w:p w14:paraId="246395AD" w14:textId="56288AE2" w:rsidR="007901E8" w:rsidRPr="00B6413E" w:rsidRDefault="007901E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92656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.83</w:t>
            </w:r>
          </w:p>
        </w:tc>
        <w:tc>
          <w:tcPr>
            <w:tcW w:w="1417" w:type="dxa"/>
            <w:vAlign w:val="center"/>
          </w:tcPr>
          <w:p w14:paraId="1B71D807" w14:textId="4098A535" w:rsidR="007901E8" w:rsidRPr="00B34E2D" w:rsidRDefault="007901E8" w:rsidP="001F31E1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0</w:t>
            </w:r>
            <w:r w:rsidR="00092C29">
              <w:rPr>
                <w:rFonts w:ascii="Arial Narrow" w:hAnsi="Arial Narrow" w:cs="Calibri"/>
                <w:color w:val="000000"/>
                <w:sz w:val="20"/>
                <w:szCs w:val="20"/>
              </w:rPr>
              <w:t>.80</w:t>
            </w:r>
          </w:p>
        </w:tc>
        <w:tc>
          <w:tcPr>
            <w:tcW w:w="1418" w:type="dxa"/>
            <w:vAlign w:val="center"/>
          </w:tcPr>
          <w:p w14:paraId="797957A3" w14:textId="2469C35A" w:rsidR="007901E8" w:rsidRPr="00B34E2D" w:rsidRDefault="007901E8" w:rsidP="001F31E1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0</w:t>
            </w:r>
            <w:r w:rsidR="00092C29">
              <w:rPr>
                <w:rFonts w:ascii="Arial Narrow" w:hAnsi="Arial Narrow" w:cs="Calibri"/>
                <w:color w:val="000000"/>
                <w:sz w:val="20"/>
                <w:szCs w:val="20"/>
              </w:rPr>
              <w:t>.87</w:t>
            </w:r>
          </w:p>
        </w:tc>
        <w:tc>
          <w:tcPr>
            <w:tcW w:w="1417" w:type="dxa"/>
            <w:vAlign w:val="center"/>
          </w:tcPr>
          <w:p w14:paraId="3F23F2EA" w14:textId="48EF4615" w:rsidR="007901E8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CC382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.70*</w:t>
            </w:r>
          </w:p>
        </w:tc>
        <w:tc>
          <w:tcPr>
            <w:tcW w:w="1276" w:type="dxa"/>
            <w:vAlign w:val="center"/>
          </w:tcPr>
          <w:p w14:paraId="612AC7A8" w14:textId="269B97FF" w:rsidR="007901E8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CC382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.78*</w:t>
            </w:r>
          </w:p>
        </w:tc>
      </w:tr>
      <w:tr w:rsidR="001F31E1" w:rsidRPr="00B6413E" w14:paraId="6874D03B" w14:textId="77777777" w:rsidTr="00353DFF">
        <w:trPr>
          <w:trHeight w:val="320"/>
        </w:trPr>
        <w:tc>
          <w:tcPr>
            <w:tcW w:w="5524" w:type="dxa"/>
            <w:vAlign w:val="center"/>
            <w:hideMark/>
          </w:tcPr>
          <w:p w14:paraId="7A18137E" w14:textId="77777777" w:rsidR="00106EF4" w:rsidRPr="00B6413E" w:rsidRDefault="00106EF4" w:rsidP="001F31E1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Wykształcenie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(ref=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brak uniwersyteckiego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417" w:type="dxa"/>
            <w:noWrap/>
            <w:vAlign w:val="center"/>
            <w:hideMark/>
          </w:tcPr>
          <w:p w14:paraId="08B0C828" w14:textId="77777777" w:rsidR="00106EF4" w:rsidRPr="00B6413E" w:rsidRDefault="00106EF4" w:rsidP="001F31E1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418" w:type="dxa"/>
            <w:vAlign w:val="center"/>
            <w:hideMark/>
          </w:tcPr>
          <w:p w14:paraId="00FB51EB" w14:textId="77777777" w:rsidR="00106EF4" w:rsidRPr="00B6413E" w:rsidRDefault="00106EF4" w:rsidP="001F31E1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17" w:type="dxa"/>
            <w:vAlign w:val="center"/>
          </w:tcPr>
          <w:p w14:paraId="44825E5E" w14:textId="77777777" w:rsidR="00106EF4" w:rsidRPr="00B34E2D" w:rsidRDefault="00106EF4" w:rsidP="001F31E1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18" w:type="dxa"/>
            <w:vAlign w:val="center"/>
          </w:tcPr>
          <w:p w14:paraId="586B0641" w14:textId="77777777" w:rsidR="00106EF4" w:rsidRPr="00B34E2D" w:rsidRDefault="00106EF4" w:rsidP="001F31E1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17" w:type="dxa"/>
            <w:vAlign w:val="center"/>
          </w:tcPr>
          <w:p w14:paraId="1CDBC335" w14:textId="77777777" w:rsidR="00106EF4" w:rsidRPr="00B6413E" w:rsidRDefault="00106EF4" w:rsidP="001F31E1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6" w:type="dxa"/>
            <w:vAlign w:val="center"/>
          </w:tcPr>
          <w:p w14:paraId="35DC88B1" w14:textId="77777777" w:rsidR="00106EF4" w:rsidRPr="00B6413E" w:rsidRDefault="00106EF4" w:rsidP="001F31E1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</w:tr>
      <w:tr w:rsidR="001F31E1" w:rsidRPr="00B6413E" w14:paraId="600FF53B" w14:textId="77777777" w:rsidTr="00353DFF">
        <w:trPr>
          <w:trHeight w:val="320"/>
        </w:trPr>
        <w:tc>
          <w:tcPr>
            <w:tcW w:w="5524" w:type="dxa"/>
            <w:vAlign w:val="center"/>
            <w:hideMark/>
          </w:tcPr>
          <w:p w14:paraId="646550C8" w14:textId="77777777" w:rsidR="007901E8" w:rsidRPr="00B6413E" w:rsidRDefault="007901E8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Doświadczenie uniwersyteckie</w:t>
            </w:r>
          </w:p>
        </w:tc>
        <w:tc>
          <w:tcPr>
            <w:tcW w:w="1417" w:type="dxa"/>
            <w:noWrap/>
            <w:vAlign w:val="center"/>
            <w:hideMark/>
          </w:tcPr>
          <w:p w14:paraId="1DD8F155" w14:textId="272F2292" w:rsidR="007901E8" w:rsidRPr="00B6413E" w:rsidRDefault="007901E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92656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.91</w:t>
            </w:r>
          </w:p>
        </w:tc>
        <w:tc>
          <w:tcPr>
            <w:tcW w:w="1418" w:type="dxa"/>
            <w:noWrap/>
            <w:vAlign w:val="center"/>
            <w:hideMark/>
          </w:tcPr>
          <w:p w14:paraId="26AF1A34" w14:textId="15D703A0" w:rsidR="007901E8" w:rsidRPr="00B6413E" w:rsidRDefault="007901E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92656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.68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***</w:t>
            </w:r>
          </w:p>
        </w:tc>
        <w:tc>
          <w:tcPr>
            <w:tcW w:w="1417" w:type="dxa"/>
            <w:vAlign w:val="center"/>
          </w:tcPr>
          <w:p w14:paraId="268D0BF1" w14:textId="4593F1D8" w:rsidR="007901E8" w:rsidRPr="00B34E2D" w:rsidRDefault="007901E8" w:rsidP="001F31E1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1</w:t>
            </w:r>
            <w:r w:rsidR="004B5D61">
              <w:rPr>
                <w:rFonts w:ascii="Arial Narrow" w:hAnsi="Arial Narrow" w:cs="Calibri"/>
                <w:color w:val="000000"/>
                <w:sz w:val="20"/>
                <w:szCs w:val="20"/>
              </w:rPr>
              <w:t>.00</w:t>
            </w:r>
          </w:p>
        </w:tc>
        <w:tc>
          <w:tcPr>
            <w:tcW w:w="1418" w:type="dxa"/>
            <w:vAlign w:val="center"/>
          </w:tcPr>
          <w:p w14:paraId="0C0FE83B" w14:textId="195DA366" w:rsidR="007901E8" w:rsidRPr="00B34E2D" w:rsidRDefault="007901E8" w:rsidP="001F31E1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0</w:t>
            </w:r>
            <w:r w:rsidR="004B5D61">
              <w:rPr>
                <w:rFonts w:ascii="Arial Narrow" w:hAnsi="Arial Narrow" w:cs="Calibri"/>
                <w:color w:val="000000"/>
                <w:sz w:val="20"/>
                <w:szCs w:val="20"/>
              </w:rPr>
              <w:t>.75*</w:t>
            </w:r>
          </w:p>
        </w:tc>
        <w:tc>
          <w:tcPr>
            <w:tcW w:w="1417" w:type="dxa"/>
            <w:vAlign w:val="center"/>
          </w:tcPr>
          <w:p w14:paraId="594CE471" w14:textId="6F9E58FB" w:rsidR="007901E8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CC382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.86</w:t>
            </w:r>
          </w:p>
        </w:tc>
        <w:tc>
          <w:tcPr>
            <w:tcW w:w="1276" w:type="dxa"/>
            <w:vAlign w:val="center"/>
          </w:tcPr>
          <w:p w14:paraId="75E4A80D" w14:textId="42EAFBC3" w:rsidR="007901E8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CC382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.61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***</w:t>
            </w:r>
          </w:p>
        </w:tc>
      </w:tr>
      <w:tr w:rsidR="001F31E1" w:rsidRPr="00B6413E" w14:paraId="52AFFFC3" w14:textId="77777777" w:rsidTr="00353DFF">
        <w:trPr>
          <w:trHeight w:val="320"/>
        </w:trPr>
        <w:tc>
          <w:tcPr>
            <w:tcW w:w="5524" w:type="dxa"/>
            <w:vAlign w:val="center"/>
            <w:hideMark/>
          </w:tcPr>
          <w:p w14:paraId="5F3FB1AC" w14:textId="77777777" w:rsidR="00106EF4" w:rsidRPr="00B6413E" w:rsidRDefault="00106EF4" w:rsidP="001F31E1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S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ytuacja finansowa (ref=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bez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problem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ów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417" w:type="dxa"/>
            <w:noWrap/>
            <w:vAlign w:val="center"/>
            <w:hideMark/>
          </w:tcPr>
          <w:p w14:paraId="298FFA23" w14:textId="77777777" w:rsidR="00106EF4" w:rsidRPr="00B6413E" w:rsidRDefault="00106EF4" w:rsidP="001F31E1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14:paraId="137BE4B6" w14:textId="77777777" w:rsidR="00106EF4" w:rsidRPr="00B6413E" w:rsidRDefault="00106EF4" w:rsidP="001F31E1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17" w:type="dxa"/>
            <w:vAlign w:val="center"/>
          </w:tcPr>
          <w:p w14:paraId="1301E559" w14:textId="77777777" w:rsidR="00106EF4" w:rsidRPr="00B34E2D" w:rsidRDefault="00106EF4" w:rsidP="001F31E1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18" w:type="dxa"/>
            <w:vAlign w:val="center"/>
          </w:tcPr>
          <w:p w14:paraId="4AC848E5" w14:textId="77777777" w:rsidR="00106EF4" w:rsidRPr="00B34E2D" w:rsidRDefault="00106EF4" w:rsidP="001F31E1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17" w:type="dxa"/>
            <w:vAlign w:val="center"/>
          </w:tcPr>
          <w:p w14:paraId="00A15090" w14:textId="77777777" w:rsidR="00106EF4" w:rsidRPr="00B6413E" w:rsidRDefault="00106EF4" w:rsidP="001F31E1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276" w:type="dxa"/>
            <w:vAlign w:val="center"/>
          </w:tcPr>
          <w:p w14:paraId="479C4FD9" w14:textId="77777777" w:rsidR="00106EF4" w:rsidRPr="00B6413E" w:rsidRDefault="00106EF4" w:rsidP="001F31E1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</w:tr>
      <w:tr w:rsidR="001F31E1" w:rsidRPr="00B6413E" w14:paraId="05B18B3F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44F3CF87" w14:textId="77777777" w:rsidR="007901E8" w:rsidRPr="00B6413E" w:rsidRDefault="007901E8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roblemy finansowe</w:t>
            </w:r>
          </w:p>
        </w:tc>
        <w:tc>
          <w:tcPr>
            <w:tcW w:w="1417" w:type="dxa"/>
            <w:noWrap/>
            <w:vAlign w:val="center"/>
            <w:hideMark/>
          </w:tcPr>
          <w:p w14:paraId="586D5944" w14:textId="6328FA54" w:rsidR="007901E8" w:rsidRPr="00B6413E" w:rsidRDefault="007901E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B028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.17</w:t>
            </w:r>
          </w:p>
        </w:tc>
        <w:tc>
          <w:tcPr>
            <w:tcW w:w="1418" w:type="dxa"/>
            <w:noWrap/>
            <w:vAlign w:val="center"/>
            <w:hideMark/>
          </w:tcPr>
          <w:p w14:paraId="76065CC4" w14:textId="4B0A740B" w:rsidR="007901E8" w:rsidRPr="00B6413E" w:rsidRDefault="007901E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B0284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.58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***</w:t>
            </w:r>
          </w:p>
        </w:tc>
        <w:tc>
          <w:tcPr>
            <w:tcW w:w="1417" w:type="dxa"/>
            <w:vAlign w:val="center"/>
          </w:tcPr>
          <w:p w14:paraId="6D21CDF3" w14:textId="19EB7CFD" w:rsidR="007901E8" w:rsidRPr="00B34E2D" w:rsidRDefault="007901E8" w:rsidP="001F31E1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1</w:t>
            </w:r>
            <w:r w:rsidR="00CB1541">
              <w:rPr>
                <w:rFonts w:ascii="Arial Narrow" w:hAnsi="Arial Narrow" w:cs="Calibri"/>
                <w:color w:val="000000"/>
                <w:sz w:val="20"/>
                <w:szCs w:val="20"/>
              </w:rPr>
              <w:t>.</w:t>
            </w: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07</w:t>
            </w:r>
          </w:p>
        </w:tc>
        <w:tc>
          <w:tcPr>
            <w:tcW w:w="1418" w:type="dxa"/>
            <w:vAlign w:val="center"/>
          </w:tcPr>
          <w:p w14:paraId="44E6E222" w14:textId="2BD3E205" w:rsidR="007901E8" w:rsidRPr="00B34E2D" w:rsidRDefault="007901E8" w:rsidP="001F31E1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1</w:t>
            </w:r>
            <w:r w:rsidR="00CB1541">
              <w:rPr>
                <w:rFonts w:ascii="Arial Narrow" w:hAnsi="Arial Narrow" w:cs="Calibri"/>
                <w:color w:val="000000"/>
                <w:sz w:val="20"/>
                <w:szCs w:val="20"/>
              </w:rPr>
              <w:t>.</w:t>
            </w: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7</w:t>
            </w:r>
            <w:r w:rsidR="00CB1541"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17" w:type="dxa"/>
            <w:vAlign w:val="center"/>
          </w:tcPr>
          <w:p w14:paraId="687DF9C2" w14:textId="51E13173" w:rsidR="007901E8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CC382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.48*</w:t>
            </w:r>
          </w:p>
        </w:tc>
        <w:tc>
          <w:tcPr>
            <w:tcW w:w="1276" w:type="dxa"/>
            <w:vAlign w:val="center"/>
          </w:tcPr>
          <w:p w14:paraId="43E36549" w14:textId="1E2C60DB" w:rsidR="007901E8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CC382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.69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***</w:t>
            </w:r>
          </w:p>
        </w:tc>
      </w:tr>
      <w:tr w:rsidR="00D443B4" w:rsidRPr="00B6413E" w14:paraId="7E3504ED" w14:textId="77777777" w:rsidTr="00353DFF">
        <w:trPr>
          <w:trHeight w:val="320"/>
        </w:trPr>
        <w:tc>
          <w:tcPr>
            <w:tcW w:w="13887" w:type="dxa"/>
            <w:gridSpan w:val="7"/>
            <w:noWrap/>
            <w:vAlign w:val="center"/>
            <w:hideMark/>
          </w:tcPr>
          <w:p w14:paraId="0737AEAE" w14:textId="77777777" w:rsidR="00D443B4" w:rsidRPr="00EB190C" w:rsidRDefault="00810AD2" w:rsidP="001F31E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EB190C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  <w:t>Relacje</w:t>
            </w:r>
          </w:p>
        </w:tc>
      </w:tr>
      <w:tr w:rsidR="001F31E1" w:rsidRPr="00B6413E" w14:paraId="23ACED06" w14:textId="77777777" w:rsidTr="00353DFF">
        <w:trPr>
          <w:trHeight w:val="409"/>
        </w:trPr>
        <w:tc>
          <w:tcPr>
            <w:tcW w:w="5524" w:type="dxa"/>
            <w:vAlign w:val="center"/>
            <w:hideMark/>
          </w:tcPr>
          <w:p w14:paraId="530AEF62" w14:textId="77777777" w:rsidR="00106EF4" w:rsidRPr="00B6413E" w:rsidRDefault="00106EF4" w:rsidP="001F31E1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S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tała relacja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(ref=</w:t>
            </w:r>
            <w:r w:rsidR="00CC2C3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nie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417" w:type="dxa"/>
            <w:noWrap/>
            <w:vAlign w:val="center"/>
            <w:hideMark/>
          </w:tcPr>
          <w:p w14:paraId="658E6308" w14:textId="76C07ABB" w:rsidR="00106EF4" w:rsidRPr="00B6413E" w:rsidRDefault="0052175C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1.50**</w:t>
            </w:r>
          </w:p>
        </w:tc>
        <w:tc>
          <w:tcPr>
            <w:tcW w:w="1418" w:type="dxa"/>
            <w:noWrap/>
            <w:vAlign w:val="center"/>
            <w:hideMark/>
          </w:tcPr>
          <w:p w14:paraId="227A2158" w14:textId="48E832F1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52175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.91</w:t>
            </w:r>
          </w:p>
        </w:tc>
        <w:tc>
          <w:tcPr>
            <w:tcW w:w="1417" w:type="dxa"/>
            <w:vAlign w:val="center"/>
          </w:tcPr>
          <w:p w14:paraId="425DF4FA" w14:textId="77777777" w:rsidR="00106EF4" w:rsidRPr="00B34E2D" w:rsidRDefault="00072A5C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8" w:type="dxa"/>
            <w:vAlign w:val="center"/>
          </w:tcPr>
          <w:p w14:paraId="298BE3A7" w14:textId="77777777" w:rsidR="00106EF4" w:rsidRPr="00B34E2D" w:rsidRDefault="00072A5C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7" w:type="dxa"/>
            <w:vAlign w:val="center"/>
          </w:tcPr>
          <w:p w14:paraId="76A9466C" w14:textId="471CE6BA" w:rsidR="00106EF4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CA6A0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.19</w:t>
            </w:r>
          </w:p>
        </w:tc>
        <w:tc>
          <w:tcPr>
            <w:tcW w:w="1276" w:type="dxa"/>
            <w:vAlign w:val="center"/>
          </w:tcPr>
          <w:p w14:paraId="56FF8562" w14:textId="4A0A56BF" w:rsidR="00106EF4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CA6A0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75*</w:t>
            </w:r>
          </w:p>
        </w:tc>
      </w:tr>
      <w:tr w:rsidR="00FB62EB" w:rsidRPr="00B6413E" w14:paraId="70571B59" w14:textId="77777777" w:rsidTr="00353DFF">
        <w:trPr>
          <w:trHeight w:val="385"/>
        </w:trPr>
        <w:tc>
          <w:tcPr>
            <w:tcW w:w="5524" w:type="dxa"/>
            <w:vAlign w:val="center"/>
            <w:hideMark/>
          </w:tcPr>
          <w:p w14:paraId="3C0DD2A6" w14:textId="77777777" w:rsidR="00FB62EB" w:rsidRPr="003C5718" w:rsidRDefault="00FB62EB" w:rsidP="00FB62EB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3C571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Czas trwania stałej relacji (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lata</w:t>
            </w:r>
            <w:r w:rsidRPr="003C571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417" w:type="dxa"/>
            <w:noWrap/>
            <w:vAlign w:val="center"/>
            <w:hideMark/>
          </w:tcPr>
          <w:p w14:paraId="7957117A" w14:textId="21D0D618" w:rsidR="00FB62EB" w:rsidRPr="00B6413E" w:rsidRDefault="00FB62EB" w:rsidP="00FB62EB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8" w:type="dxa"/>
            <w:noWrap/>
            <w:vAlign w:val="center"/>
            <w:hideMark/>
          </w:tcPr>
          <w:p w14:paraId="1C467A19" w14:textId="42D31417" w:rsidR="00FB62EB" w:rsidRPr="00B6413E" w:rsidRDefault="00FB62EB" w:rsidP="00FB62EB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7" w:type="dxa"/>
            <w:vAlign w:val="center"/>
          </w:tcPr>
          <w:p w14:paraId="56C6BF76" w14:textId="21AA0589" w:rsidR="00FB62EB" w:rsidRPr="00B34E2D" w:rsidRDefault="00FB62EB" w:rsidP="00FB62E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1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.</w:t>
            </w: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01</w:t>
            </w:r>
          </w:p>
        </w:tc>
        <w:tc>
          <w:tcPr>
            <w:tcW w:w="1418" w:type="dxa"/>
            <w:vAlign w:val="center"/>
          </w:tcPr>
          <w:p w14:paraId="21ABFC6B" w14:textId="178EF6BB" w:rsidR="00FB62EB" w:rsidRPr="00B34E2D" w:rsidRDefault="00FB62EB" w:rsidP="00FB62EB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1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.</w:t>
            </w:r>
            <w:r w:rsidRPr="00B34E2D">
              <w:rPr>
                <w:rFonts w:ascii="Arial Narrow" w:hAnsi="Arial Narrow" w:cs="Calibri"/>
                <w:color w:val="000000"/>
                <w:sz w:val="20"/>
                <w:szCs w:val="20"/>
              </w:rPr>
              <w:t>0</w:t>
            </w:r>
            <w:r>
              <w:rPr>
                <w:rFonts w:ascii="Arial Narrow" w:hAnsi="Arial Narrow" w:cs="Calibr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17" w:type="dxa"/>
            <w:vAlign w:val="center"/>
          </w:tcPr>
          <w:p w14:paraId="5DFF5396" w14:textId="7E50D7FA" w:rsidR="00FB62EB" w:rsidRPr="00B6413E" w:rsidRDefault="00FB62EB" w:rsidP="00FB62EB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1.02</w:t>
            </w:r>
          </w:p>
        </w:tc>
        <w:tc>
          <w:tcPr>
            <w:tcW w:w="1276" w:type="dxa"/>
            <w:vAlign w:val="center"/>
          </w:tcPr>
          <w:p w14:paraId="27367C9B" w14:textId="565D22AB" w:rsidR="00FB62EB" w:rsidRPr="00B6413E" w:rsidRDefault="00FB62EB" w:rsidP="00FB62EB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1.03*</w:t>
            </w:r>
          </w:p>
        </w:tc>
      </w:tr>
      <w:tr w:rsidR="00450FB9" w:rsidRPr="00B6413E" w14:paraId="3E1C1992" w14:textId="77777777" w:rsidTr="00353DFF">
        <w:trPr>
          <w:trHeight w:val="405"/>
        </w:trPr>
        <w:tc>
          <w:tcPr>
            <w:tcW w:w="5524" w:type="dxa"/>
            <w:vAlign w:val="center"/>
          </w:tcPr>
          <w:p w14:paraId="58C12BC1" w14:textId="77777777" w:rsidR="00450FB9" w:rsidRPr="003C5718" w:rsidRDefault="00450FB9" w:rsidP="00450FB9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Mężczyzna jako partner (ref=kobieta)</w:t>
            </w:r>
          </w:p>
        </w:tc>
        <w:tc>
          <w:tcPr>
            <w:tcW w:w="1417" w:type="dxa"/>
            <w:noWrap/>
            <w:vAlign w:val="center"/>
          </w:tcPr>
          <w:p w14:paraId="05B85FDC" w14:textId="77777777" w:rsidR="00450FB9" w:rsidRPr="00B34E2D" w:rsidRDefault="00450FB9" w:rsidP="00450FB9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8" w:type="dxa"/>
            <w:noWrap/>
            <w:vAlign w:val="center"/>
          </w:tcPr>
          <w:p w14:paraId="0D423F1C" w14:textId="77777777" w:rsidR="00450FB9" w:rsidRPr="00B34E2D" w:rsidRDefault="00450FB9" w:rsidP="00450FB9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7" w:type="dxa"/>
            <w:vAlign w:val="center"/>
          </w:tcPr>
          <w:p w14:paraId="417BD3E3" w14:textId="1D1A2581" w:rsidR="00450FB9" w:rsidRPr="00B34E2D" w:rsidRDefault="00450FB9" w:rsidP="00450FB9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E86E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</w:t>
            </w:r>
            <w:r w:rsidR="00E86E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***</w:t>
            </w:r>
          </w:p>
        </w:tc>
        <w:tc>
          <w:tcPr>
            <w:tcW w:w="1418" w:type="dxa"/>
            <w:vAlign w:val="center"/>
          </w:tcPr>
          <w:p w14:paraId="467C8694" w14:textId="5F9C7C6B" w:rsidR="00450FB9" w:rsidRPr="00B34E2D" w:rsidRDefault="00450FB9" w:rsidP="00450FB9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E86E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4</w:t>
            </w:r>
            <w:r w:rsidR="00E86EA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***</w:t>
            </w:r>
          </w:p>
        </w:tc>
        <w:tc>
          <w:tcPr>
            <w:tcW w:w="1417" w:type="dxa"/>
            <w:vAlign w:val="center"/>
          </w:tcPr>
          <w:p w14:paraId="3243B0CF" w14:textId="77777777" w:rsidR="00450FB9" w:rsidRPr="00B34E2D" w:rsidRDefault="00450FB9" w:rsidP="00450FB9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276" w:type="dxa"/>
            <w:vAlign w:val="center"/>
          </w:tcPr>
          <w:p w14:paraId="69E2D541" w14:textId="77777777" w:rsidR="00450FB9" w:rsidRPr="00B34E2D" w:rsidRDefault="00450FB9" w:rsidP="00450FB9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</w:tr>
      <w:tr w:rsidR="009155F9" w:rsidRPr="00B6413E" w14:paraId="13FCA82C" w14:textId="77777777" w:rsidTr="00353DFF">
        <w:trPr>
          <w:trHeight w:val="411"/>
        </w:trPr>
        <w:tc>
          <w:tcPr>
            <w:tcW w:w="5524" w:type="dxa"/>
            <w:vAlign w:val="center"/>
            <w:hideMark/>
          </w:tcPr>
          <w:p w14:paraId="570DD2A6" w14:textId="77777777" w:rsidR="009155F9" w:rsidRPr="00B6413E" w:rsidRDefault="009155F9" w:rsidP="009155F9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Związek 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zamknięty 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(ref=n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ie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417" w:type="dxa"/>
            <w:noWrap/>
            <w:vAlign w:val="center"/>
            <w:hideMark/>
          </w:tcPr>
          <w:p w14:paraId="485717A0" w14:textId="16648D37" w:rsidR="009155F9" w:rsidRPr="00B34E2D" w:rsidRDefault="009155F9" w:rsidP="009155F9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418" w:type="dxa"/>
            <w:noWrap/>
            <w:vAlign w:val="center"/>
            <w:hideMark/>
          </w:tcPr>
          <w:p w14:paraId="50322F7D" w14:textId="36B69AFC" w:rsidR="009155F9" w:rsidRPr="00B34E2D" w:rsidRDefault="009155F9" w:rsidP="00FB62EB">
            <w:pP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417" w:type="dxa"/>
            <w:vAlign w:val="center"/>
          </w:tcPr>
          <w:p w14:paraId="3054AA80" w14:textId="2B4E93EF" w:rsidR="009155F9" w:rsidRPr="00B34E2D" w:rsidRDefault="009155F9" w:rsidP="009155F9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18" w:type="dxa"/>
            <w:vAlign w:val="center"/>
          </w:tcPr>
          <w:p w14:paraId="3B1DAD0B" w14:textId="37895A00" w:rsidR="009155F9" w:rsidRPr="00B34E2D" w:rsidRDefault="009155F9" w:rsidP="009155F9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417" w:type="dxa"/>
            <w:vAlign w:val="center"/>
          </w:tcPr>
          <w:p w14:paraId="7C844FD7" w14:textId="5EBBDF2F" w:rsidR="009155F9" w:rsidRPr="00B34E2D" w:rsidRDefault="009155F9" w:rsidP="009155F9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276" w:type="dxa"/>
            <w:vAlign w:val="center"/>
          </w:tcPr>
          <w:p w14:paraId="7AF7EAEE" w14:textId="686DEB35" w:rsidR="009155F9" w:rsidRPr="00B34E2D" w:rsidRDefault="009155F9" w:rsidP="009155F9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FB4D65" w:rsidRPr="00B6413E" w14:paraId="524D11C8" w14:textId="77777777" w:rsidTr="00353DFF">
        <w:trPr>
          <w:trHeight w:val="320"/>
        </w:trPr>
        <w:tc>
          <w:tcPr>
            <w:tcW w:w="5524" w:type="dxa"/>
            <w:vAlign w:val="center"/>
            <w:hideMark/>
          </w:tcPr>
          <w:p w14:paraId="5ECC4F43" w14:textId="77777777" w:rsidR="00FB4D65" w:rsidRPr="00B6413E" w:rsidRDefault="00FB4D65" w:rsidP="00FB4D65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Tak</w:t>
            </w:r>
          </w:p>
        </w:tc>
        <w:tc>
          <w:tcPr>
            <w:tcW w:w="1417" w:type="dxa"/>
            <w:noWrap/>
            <w:vAlign w:val="center"/>
            <w:hideMark/>
          </w:tcPr>
          <w:p w14:paraId="5F09AEC8" w14:textId="0211BEAD" w:rsidR="00FB4D65" w:rsidRPr="00B6413E" w:rsidRDefault="00FB4D65" w:rsidP="00FB4D65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.88</w:t>
            </w:r>
          </w:p>
        </w:tc>
        <w:tc>
          <w:tcPr>
            <w:tcW w:w="1418" w:type="dxa"/>
            <w:noWrap/>
            <w:vAlign w:val="center"/>
            <w:hideMark/>
          </w:tcPr>
          <w:p w14:paraId="118308A6" w14:textId="6B4EB22A" w:rsidR="00FB4D65" w:rsidRPr="00B6413E" w:rsidRDefault="00FB4D65" w:rsidP="00FB4D65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.92</w:t>
            </w:r>
          </w:p>
        </w:tc>
        <w:tc>
          <w:tcPr>
            <w:tcW w:w="1417" w:type="dxa"/>
            <w:vAlign w:val="center"/>
          </w:tcPr>
          <w:p w14:paraId="6AEF818C" w14:textId="07A6BA46" w:rsidR="00FB4D65" w:rsidRPr="00B34E2D" w:rsidRDefault="00FB4D65" w:rsidP="00FB4D65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  <w:t>0.88</w:t>
            </w:r>
          </w:p>
        </w:tc>
        <w:tc>
          <w:tcPr>
            <w:tcW w:w="1418" w:type="dxa"/>
            <w:vAlign w:val="center"/>
          </w:tcPr>
          <w:p w14:paraId="0149CF60" w14:textId="42C53227" w:rsidR="00FB4D65" w:rsidRPr="00B34E2D" w:rsidRDefault="00FB4D65" w:rsidP="00FB4D65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  <w:t>0.92</w:t>
            </w:r>
          </w:p>
        </w:tc>
        <w:tc>
          <w:tcPr>
            <w:tcW w:w="1417" w:type="dxa"/>
            <w:vAlign w:val="center"/>
          </w:tcPr>
          <w:p w14:paraId="07A53E91" w14:textId="60E78B8E" w:rsidR="00FB4D65" w:rsidRPr="00B6413E" w:rsidRDefault="00FB4D65" w:rsidP="00FB4D65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0.58*</w:t>
            </w:r>
          </w:p>
        </w:tc>
        <w:tc>
          <w:tcPr>
            <w:tcW w:w="1276" w:type="dxa"/>
            <w:vAlign w:val="center"/>
          </w:tcPr>
          <w:p w14:paraId="695DE5FD" w14:textId="21A61129" w:rsidR="00FB4D65" w:rsidRPr="00B6413E" w:rsidRDefault="00FB4D65" w:rsidP="00FB4D65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0.62*</w:t>
            </w:r>
          </w:p>
        </w:tc>
      </w:tr>
      <w:tr w:rsidR="00D443B4" w:rsidRPr="00B6413E" w14:paraId="0BC93032" w14:textId="77777777" w:rsidTr="00353DFF">
        <w:trPr>
          <w:trHeight w:val="320"/>
        </w:trPr>
        <w:tc>
          <w:tcPr>
            <w:tcW w:w="13887" w:type="dxa"/>
            <w:gridSpan w:val="7"/>
            <w:noWrap/>
            <w:vAlign w:val="center"/>
            <w:hideMark/>
          </w:tcPr>
          <w:p w14:paraId="71B01958" w14:textId="77777777" w:rsidR="00D443B4" w:rsidRPr="000135B5" w:rsidRDefault="00810AD2" w:rsidP="001F31E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0135B5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  <w:t>Styl życia</w:t>
            </w:r>
          </w:p>
        </w:tc>
      </w:tr>
      <w:tr w:rsidR="001F31E1" w:rsidRPr="00B6413E" w14:paraId="2FBCBAA1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404A9EF1" w14:textId="77777777" w:rsidR="00BF27A3" w:rsidRPr="00B6413E" w:rsidRDefault="00BF27A3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Regular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na aktywność fizyczna (sport)</w:t>
            </w:r>
          </w:p>
        </w:tc>
        <w:tc>
          <w:tcPr>
            <w:tcW w:w="1417" w:type="dxa"/>
            <w:noWrap/>
            <w:vAlign w:val="center"/>
            <w:hideMark/>
          </w:tcPr>
          <w:p w14:paraId="09C066E9" w14:textId="5A2F3B60" w:rsidR="00BF27A3" w:rsidRPr="00B6413E" w:rsidRDefault="00BF27A3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325E7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.80</w:t>
            </w:r>
          </w:p>
        </w:tc>
        <w:tc>
          <w:tcPr>
            <w:tcW w:w="1418" w:type="dxa"/>
            <w:noWrap/>
            <w:vAlign w:val="center"/>
            <w:hideMark/>
          </w:tcPr>
          <w:p w14:paraId="3538A694" w14:textId="4F2E125E" w:rsidR="00BF27A3" w:rsidRPr="00B6413E" w:rsidRDefault="00BF27A3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325E7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.62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***</w:t>
            </w:r>
          </w:p>
        </w:tc>
        <w:tc>
          <w:tcPr>
            <w:tcW w:w="1417" w:type="dxa"/>
            <w:vAlign w:val="center"/>
          </w:tcPr>
          <w:p w14:paraId="595B3C81" w14:textId="0792014A" w:rsidR="00BF27A3" w:rsidRPr="009F65AE" w:rsidRDefault="00BF27A3" w:rsidP="001F31E1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9F65AE">
              <w:rPr>
                <w:rFonts w:ascii="Arial Narrow" w:hAnsi="Arial Narrow" w:cs="Arial"/>
                <w:color w:val="000000"/>
                <w:sz w:val="20"/>
                <w:szCs w:val="20"/>
              </w:rPr>
              <w:t>0</w:t>
            </w:r>
            <w:r w:rsidR="000D1D6B">
              <w:rPr>
                <w:rFonts w:ascii="Arial Narrow" w:hAnsi="Arial Narrow" w:cs="Arial"/>
                <w:color w:val="000000"/>
                <w:sz w:val="20"/>
                <w:szCs w:val="20"/>
              </w:rPr>
              <w:t>.89</w:t>
            </w:r>
          </w:p>
        </w:tc>
        <w:tc>
          <w:tcPr>
            <w:tcW w:w="1418" w:type="dxa"/>
            <w:vAlign w:val="center"/>
          </w:tcPr>
          <w:p w14:paraId="1C2CF84F" w14:textId="2B5F7D10" w:rsidR="00BF27A3" w:rsidRPr="009F65AE" w:rsidRDefault="00BF27A3" w:rsidP="001F31E1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9F65AE">
              <w:rPr>
                <w:rFonts w:ascii="Arial Narrow" w:hAnsi="Arial Narrow" w:cs="Arial"/>
                <w:color w:val="000000"/>
                <w:sz w:val="20"/>
                <w:szCs w:val="20"/>
              </w:rPr>
              <w:t>0</w:t>
            </w:r>
            <w:r w:rsidR="000D1D6B">
              <w:rPr>
                <w:rFonts w:ascii="Arial Narrow" w:hAnsi="Arial Narrow" w:cs="Arial"/>
                <w:color w:val="000000"/>
                <w:sz w:val="20"/>
                <w:szCs w:val="20"/>
              </w:rPr>
              <w:t>.54</w:t>
            </w:r>
            <w:r w:rsidRPr="009F65AE">
              <w:rPr>
                <w:rFonts w:ascii="Arial Narrow" w:hAnsi="Arial Narrow" w:cs="Arial"/>
                <w:color w:val="000000"/>
                <w:sz w:val="20"/>
                <w:szCs w:val="20"/>
              </w:rPr>
              <w:t>***</w:t>
            </w:r>
          </w:p>
        </w:tc>
        <w:tc>
          <w:tcPr>
            <w:tcW w:w="1417" w:type="dxa"/>
            <w:vAlign w:val="center"/>
          </w:tcPr>
          <w:p w14:paraId="043EA134" w14:textId="34736D3C" w:rsidR="00BF27A3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5818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.55***</w:t>
            </w:r>
          </w:p>
        </w:tc>
        <w:tc>
          <w:tcPr>
            <w:tcW w:w="1276" w:type="dxa"/>
            <w:vAlign w:val="center"/>
          </w:tcPr>
          <w:p w14:paraId="71BB0BB3" w14:textId="76D40D51" w:rsidR="00BF27A3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5818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.63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***</w:t>
            </w:r>
          </w:p>
        </w:tc>
      </w:tr>
      <w:tr w:rsidR="001F31E1" w:rsidRPr="00B6413E" w14:paraId="172D8708" w14:textId="77777777" w:rsidTr="00353DFF">
        <w:trPr>
          <w:trHeight w:val="320"/>
        </w:trPr>
        <w:tc>
          <w:tcPr>
            <w:tcW w:w="5524" w:type="dxa"/>
            <w:vAlign w:val="center"/>
            <w:hideMark/>
          </w:tcPr>
          <w:p w14:paraId="76507BD7" w14:textId="77777777" w:rsidR="00BF27A3" w:rsidRPr="00B6413E" w:rsidRDefault="00BF27A3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Regular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ne używanie alkoholu</w:t>
            </w:r>
          </w:p>
        </w:tc>
        <w:tc>
          <w:tcPr>
            <w:tcW w:w="1417" w:type="dxa"/>
            <w:noWrap/>
            <w:vAlign w:val="center"/>
            <w:hideMark/>
          </w:tcPr>
          <w:p w14:paraId="08ABE0A5" w14:textId="22275D73" w:rsidR="00BF27A3" w:rsidRPr="00B6413E" w:rsidRDefault="00BF27A3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1C29F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.08</w:t>
            </w:r>
          </w:p>
        </w:tc>
        <w:tc>
          <w:tcPr>
            <w:tcW w:w="1418" w:type="dxa"/>
            <w:noWrap/>
            <w:vAlign w:val="center"/>
            <w:hideMark/>
          </w:tcPr>
          <w:p w14:paraId="44D5BF08" w14:textId="65D7842D" w:rsidR="00BF27A3" w:rsidRPr="00B6413E" w:rsidRDefault="001C29FE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0.99</w:t>
            </w:r>
          </w:p>
        </w:tc>
        <w:tc>
          <w:tcPr>
            <w:tcW w:w="1417" w:type="dxa"/>
            <w:vAlign w:val="center"/>
          </w:tcPr>
          <w:p w14:paraId="570E6C5F" w14:textId="135B8825" w:rsidR="00BF27A3" w:rsidRPr="009F65AE" w:rsidRDefault="00BF27A3" w:rsidP="001F31E1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9F65AE">
              <w:rPr>
                <w:rFonts w:ascii="Arial Narrow" w:hAnsi="Arial Narrow" w:cs="Arial"/>
                <w:color w:val="000000"/>
                <w:sz w:val="20"/>
                <w:szCs w:val="20"/>
              </w:rPr>
              <w:t>1</w:t>
            </w:r>
            <w:r w:rsidR="00EF160F">
              <w:rPr>
                <w:rFonts w:ascii="Arial Narrow" w:hAnsi="Arial Narrow" w:cs="Arial"/>
                <w:color w:val="000000"/>
                <w:sz w:val="20"/>
                <w:szCs w:val="20"/>
              </w:rPr>
              <w:t>.23</w:t>
            </w:r>
          </w:p>
        </w:tc>
        <w:tc>
          <w:tcPr>
            <w:tcW w:w="1418" w:type="dxa"/>
            <w:vAlign w:val="center"/>
          </w:tcPr>
          <w:p w14:paraId="5F6069E0" w14:textId="1E329073" w:rsidR="00BF27A3" w:rsidRPr="009F65AE" w:rsidRDefault="00BF27A3" w:rsidP="001F31E1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9F65AE">
              <w:rPr>
                <w:rFonts w:ascii="Arial Narrow" w:hAnsi="Arial Narrow" w:cs="Arial"/>
                <w:color w:val="000000"/>
                <w:sz w:val="20"/>
                <w:szCs w:val="20"/>
              </w:rPr>
              <w:t>1</w:t>
            </w:r>
            <w:r w:rsidR="00EF160F">
              <w:rPr>
                <w:rFonts w:ascii="Arial Narrow" w:hAnsi="Arial Narrow" w:cs="Arial"/>
                <w:color w:val="000000"/>
                <w:sz w:val="20"/>
                <w:szCs w:val="20"/>
              </w:rPr>
              <w:t>.09</w:t>
            </w:r>
          </w:p>
        </w:tc>
        <w:tc>
          <w:tcPr>
            <w:tcW w:w="1417" w:type="dxa"/>
            <w:vAlign w:val="center"/>
          </w:tcPr>
          <w:p w14:paraId="10CAAFC3" w14:textId="7D769A91" w:rsidR="00BF27A3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5818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.99</w:t>
            </w:r>
          </w:p>
        </w:tc>
        <w:tc>
          <w:tcPr>
            <w:tcW w:w="1276" w:type="dxa"/>
            <w:vAlign w:val="center"/>
          </w:tcPr>
          <w:p w14:paraId="4AC58935" w14:textId="48287A2B" w:rsidR="00BF27A3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5818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.01</w:t>
            </w:r>
          </w:p>
        </w:tc>
      </w:tr>
      <w:tr w:rsidR="001F31E1" w:rsidRPr="00B6413E" w14:paraId="6FB605FA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48A1EA0A" w14:textId="77777777" w:rsidR="00BF27A3" w:rsidRPr="00B6413E" w:rsidRDefault="00BF27A3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Regular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ne używanie nikotyny</w:t>
            </w:r>
          </w:p>
        </w:tc>
        <w:tc>
          <w:tcPr>
            <w:tcW w:w="1417" w:type="dxa"/>
            <w:noWrap/>
            <w:vAlign w:val="center"/>
            <w:hideMark/>
          </w:tcPr>
          <w:p w14:paraId="069C5AF3" w14:textId="0E58D2BA" w:rsidR="00BF27A3" w:rsidRPr="00B6413E" w:rsidRDefault="00BF27A3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A52E0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.01</w:t>
            </w:r>
          </w:p>
        </w:tc>
        <w:tc>
          <w:tcPr>
            <w:tcW w:w="1418" w:type="dxa"/>
            <w:noWrap/>
            <w:vAlign w:val="center"/>
            <w:hideMark/>
          </w:tcPr>
          <w:p w14:paraId="3759E389" w14:textId="0F4C6883" w:rsidR="00BF27A3" w:rsidRPr="00B6413E" w:rsidRDefault="001C29FE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0.96</w:t>
            </w:r>
          </w:p>
        </w:tc>
        <w:tc>
          <w:tcPr>
            <w:tcW w:w="1417" w:type="dxa"/>
            <w:vAlign w:val="center"/>
          </w:tcPr>
          <w:p w14:paraId="0E7ACEA5" w14:textId="6B4A9904" w:rsidR="00BF27A3" w:rsidRPr="009F65AE" w:rsidRDefault="00BF27A3" w:rsidP="001F31E1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9F65AE">
              <w:rPr>
                <w:rFonts w:ascii="Arial Narrow" w:hAnsi="Arial Narrow" w:cs="Arial"/>
                <w:color w:val="000000"/>
                <w:sz w:val="20"/>
                <w:szCs w:val="20"/>
              </w:rPr>
              <w:t>0</w:t>
            </w:r>
            <w:r w:rsidR="004C6067">
              <w:rPr>
                <w:rFonts w:ascii="Arial Narrow" w:hAnsi="Arial Narrow" w:cs="Arial"/>
                <w:color w:val="000000"/>
                <w:sz w:val="20"/>
                <w:szCs w:val="20"/>
              </w:rPr>
              <w:t>.95</w:t>
            </w:r>
          </w:p>
        </w:tc>
        <w:tc>
          <w:tcPr>
            <w:tcW w:w="1418" w:type="dxa"/>
            <w:vAlign w:val="center"/>
          </w:tcPr>
          <w:p w14:paraId="18565B8C" w14:textId="26A1E428" w:rsidR="00BF27A3" w:rsidRPr="009F65AE" w:rsidRDefault="004C6067" w:rsidP="001F31E1">
            <w:pPr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1.15</w:t>
            </w:r>
          </w:p>
        </w:tc>
        <w:tc>
          <w:tcPr>
            <w:tcW w:w="1417" w:type="dxa"/>
            <w:vAlign w:val="center"/>
          </w:tcPr>
          <w:p w14:paraId="4402C7E6" w14:textId="1DE64401" w:rsidR="00BF27A3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5818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.04</w:t>
            </w:r>
          </w:p>
        </w:tc>
        <w:tc>
          <w:tcPr>
            <w:tcW w:w="1276" w:type="dxa"/>
            <w:vAlign w:val="center"/>
          </w:tcPr>
          <w:p w14:paraId="39BBABAE" w14:textId="54CFAC98" w:rsidR="00BF27A3" w:rsidRPr="00B6413E" w:rsidRDefault="0058182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0.99</w:t>
            </w:r>
          </w:p>
        </w:tc>
      </w:tr>
      <w:tr w:rsidR="001F31E1" w:rsidRPr="00B6413E" w14:paraId="52E85B21" w14:textId="77777777" w:rsidTr="00353DFF">
        <w:trPr>
          <w:trHeight w:val="320"/>
        </w:trPr>
        <w:tc>
          <w:tcPr>
            <w:tcW w:w="5524" w:type="dxa"/>
            <w:noWrap/>
            <w:vAlign w:val="center"/>
          </w:tcPr>
          <w:p w14:paraId="35104ADF" w14:textId="77777777" w:rsidR="00106EF4" w:rsidRPr="00B6413E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Regular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ne używanie narkotyków</w:t>
            </w:r>
          </w:p>
        </w:tc>
        <w:tc>
          <w:tcPr>
            <w:tcW w:w="1417" w:type="dxa"/>
            <w:noWrap/>
            <w:vAlign w:val="center"/>
          </w:tcPr>
          <w:p w14:paraId="4D151B03" w14:textId="482F9E8C" w:rsidR="00106EF4" w:rsidRPr="00B6413E" w:rsidRDefault="005827C5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1.29</w:t>
            </w:r>
          </w:p>
        </w:tc>
        <w:tc>
          <w:tcPr>
            <w:tcW w:w="1418" w:type="dxa"/>
            <w:noWrap/>
            <w:vAlign w:val="center"/>
          </w:tcPr>
          <w:p w14:paraId="3DBA1F4D" w14:textId="1E316FE7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5827C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.68</w:t>
            </w:r>
          </w:p>
        </w:tc>
        <w:tc>
          <w:tcPr>
            <w:tcW w:w="1417" w:type="dxa"/>
            <w:vAlign w:val="center"/>
          </w:tcPr>
          <w:p w14:paraId="284FA551" w14:textId="16ED5717" w:rsidR="00106EF4" w:rsidRPr="009F65AE" w:rsidRDefault="00BF27A3" w:rsidP="001F31E1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l-PL"/>
              </w:rPr>
            </w:pPr>
            <w:r w:rsidRPr="009F65AE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l-PL"/>
              </w:rPr>
              <w:t>0</w:t>
            </w:r>
            <w:r w:rsidR="00073FE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l-PL"/>
              </w:rPr>
              <w:t>.73</w:t>
            </w:r>
          </w:p>
        </w:tc>
        <w:tc>
          <w:tcPr>
            <w:tcW w:w="1418" w:type="dxa"/>
            <w:vAlign w:val="center"/>
          </w:tcPr>
          <w:p w14:paraId="1285CDD3" w14:textId="68B4FB0E" w:rsidR="00106EF4" w:rsidRPr="009F65AE" w:rsidRDefault="00BF27A3" w:rsidP="001F31E1">
            <w:pPr>
              <w:jc w:val="center"/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l-PL"/>
              </w:rPr>
            </w:pPr>
            <w:r w:rsidRPr="009F65AE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l-PL"/>
              </w:rPr>
              <w:t>0</w:t>
            </w:r>
            <w:r w:rsidR="00073FEC">
              <w:rPr>
                <w:rFonts w:ascii="Arial Narrow" w:eastAsia="Times New Roman" w:hAnsi="Arial Narrow" w:cs="Arial"/>
                <w:color w:val="000000"/>
                <w:sz w:val="20"/>
                <w:szCs w:val="20"/>
                <w:lang w:eastAsia="pl-PL"/>
              </w:rPr>
              <w:t>.65</w:t>
            </w:r>
          </w:p>
        </w:tc>
        <w:tc>
          <w:tcPr>
            <w:tcW w:w="1417" w:type="dxa"/>
            <w:vAlign w:val="center"/>
          </w:tcPr>
          <w:p w14:paraId="3235D060" w14:textId="68DA9573" w:rsidR="00106EF4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C0539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.68</w:t>
            </w:r>
          </w:p>
        </w:tc>
        <w:tc>
          <w:tcPr>
            <w:tcW w:w="1276" w:type="dxa"/>
            <w:vAlign w:val="center"/>
          </w:tcPr>
          <w:p w14:paraId="5587B99B" w14:textId="66D4AFEC" w:rsidR="00106EF4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C0539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.87</w:t>
            </w:r>
          </w:p>
        </w:tc>
      </w:tr>
      <w:tr w:rsidR="00D443B4" w:rsidRPr="00B6413E" w14:paraId="1F944F79" w14:textId="77777777" w:rsidTr="00353DFF">
        <w:trPr>
          <w:trHeight w:val="320"/>
        </w:trPr>
        <w:tc>
          <w:tcPr>
            <w:tcW w:w="13887" w:type="dxa"/>
            <w:gridSpan w:val="7"/>
            <w:noWrap/>
            <w:vAlign w:val="center"/>
          </w:tcPr>
          <w:p w14:paraId="36FCE970" w14:textId="77777777" w:rsidR="00D443B4" w:rsidRPr="004C2B36" w:rsidRDefault="00810AD2" w:rsidP="001F31E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4C2B36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  <w:lastRenderedPageBreak/>
              <w:t xml:space="preserve">Problemy zdrowotne i choroby </w:t>
            </w:r>
          </w:p>
        </w:tc>
      </w:tr>
      <w:tr w:rsidR="001F31E1" w:rsidRPr="00B6413E" w14:paraId="37581F2D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17B98A02" w14:textId="77777777" w:rsidR="00106EF4" w:rsidRPr="00B6413E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Choroby układu krążenia</w:t>
            </w:r>
          </w:p>
        </w:tc>
        <w:tc>
          <w:tcPr>
            <w:tcW w:w="1417" w:type="dxa"/>
            <w:noWrap/>
            <w:vAlign w:val="center"/>
            <w:hideMark/>
          </w:tcPr>
          <w:p w14:paraId="43F03948" w14:textId="0EF22C2C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C64B8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.08</w:t>
            </w:r>
          </w:p>
        </w:tc>
        <w:tc>
          <w:tcPr>
            <w:tcW w:w="1418" w:type="dxa"/>
            <w:noWrap/>
            <w:vAlign w:val="center"/>
            <w:hideMark/>
          </w:tcPr>
          <w:p w14:paraId="71D24EBA" w14:textId="75D73B7E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C64B8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.26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</w:t>
            </w:r>
          </w:p>
        </w:tc>
        <w:tc>
          <w:tcPr>
            <w:tcW w:w="1417" w:type="dxa"/>
            <w:vAlign w:val="center"/>
          </w:tcPr>
          <w:p w14:paraId="2C233207" w14:textId="28B8E1D0" w:rsidR="00106EF4" w:rsidRPr="00B6413E" w:rsidRDefault="00BF27A3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8244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.14</w:t>
            </w:r>
          </w:p>
        </w:tc>
        <w:tc>
          <w:tcPr>
            <w:tcW w:w="1418" w:type="dxa"/>
            <w:vAlign w:val="center"/>
          </w:tcPr>
          <w:p w14:paraId="5D430524" w14:textId="2F68850E" w:rsidR="00106EF4" w:rsidRPr="00B6413E" w:rsidRDefault="00BF27A3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8244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.39</w:t>
            </w:r>
          </w:p>
        </w:tc>
        <w:tc>
          <w:tcPr>
            <w:tcW w:w="1417" w:type="dxa"/>
            <w:vAlign w:val="center"/>
          </w:tcPr>
          <w:p w14:paraId="6F2924AB" w14:textId="231F4917" w:rsidR="00106EF4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C0539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.16</w:t>
            </w:r>
          </w:p>
        </w:tc>
        <w:tc>
          <w:tcPr>
            <w:tcW w:w="1276" w:type="dxa"/>
            <w:vAlign w:val="center"/>
          </w:tcPr>
          <w:p w14:paraId="1870B839" w14:textId="5A89BFCE" w:rsidR="00106EF4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C0539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.35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</w:t>
            </w:r>
          </w:p>
        </w:tc>
      </w:tr>
      <w:tr w:rsidR="001F31E1" w:rsidRPr="00B6413E" w14:paraId="620B17B8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4AB0CB3A" w14:textId="77777777" w:rsidR="00106EF4" w:rsidRPr="00B6413E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Cukrzyca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417" w:type="dxa"/>
            <w:noWrap/>
            <w:vAlign w:val="center"/>
            <w:hideMark/>
          </w:tcPr>
          <w:p w14:paraId="7B714DA7" w14:textId="33A98715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2073D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.03</w:t>
            </w:r>
          </w:p>
        </w:tc>
        <w:tc>
          <w:tcPr>
            <w:tcW w:w="1418" w:type="dxa"/>
            <w:noWrap/>
            <w:vAlign w:val="center"/>
            <w:hideMark/>
          </w:tcPr>
          <w:p w14:paraId="44BCFADA" w14:textId="2455A3EC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2073D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.30</w:t>
            </w:r>
          </w:p>
        </w:tc>
        <w:tc>
          <w:tcPr>
            <w:tcW w:w="1417" w:type="dxa"/>
            <w:vAlign w:val="center"/>
          </w:tcPr>
          <w:p w14:paraId="20F0485A" w14:textId="2E530A13" w:rsidR="00106EF4" w:rsidRPr="00B6413E" w:rsidRDefault="00BF27A3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8244C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.25</w:t>
            </w:r>
          </w:p>
        </w:tc>
        <w:tc>
          <w:tcPr>
            <w:tcW w:w="1418" w:type="dxa"/>
            <w:vAlign w:val="center"/>
          </w:tcPr>
          <w:p w14:paraId="3D145F4A" w14:textId="5128E719" w:rsidR="00106EF4" w:rsidRPr="00B6413E" w:rsidRDefault="008244C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1.50</w:t>
            </w:r>
          </w:p>
        </w:tc>
        <w:tc>
          <w:tcPr>
            <w:tcW w:w="1417" w:type="dxa"/>
            <w:vAlign w:val="center"/>
          </w:tcPr>
          <w:p w14:paraId="5198755F" w14:textId="2C53B52F" w:rsidR="00106EF4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C0539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.38</w:t>
            </w:r>
          </w:p>
        </w:tc>
        <w:tc>
          <w:tcPr>
            <w:tcW w:w="1276" w:type="dxa"/>
            <w:vAlign w:val="center"/>
          </w:tcPr>
          <w:p w14:paraId="60DB8F08" w14:textId="338E04A3" w:rsidR="00106EF4" w:rsidRPr="00B6413E" w:rsidRDefault="000200FA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C0539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.30</w:t>
            </w:r>
          </w:p>
        </w:tc>
      </w:tr>
      <w:tr w:rsidR="001F31E1" w:rsidRPr="00B6413E" w14:paraId="5D4502D9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5E99EAAC" w14:textId="77777777" w:rsidR="00106EF4" w:rsidRPr="00B6413E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Choroby prostaty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417" w:type="dxa"/>
            <w:noWrap/>
            <w:vAlign w:val="center"/>
            <w:hideMark/>
          </w:tcPr>
          <w:p w14:paraId="51CCB9DA" w14:textId="29E685FA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816D1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.25</w:t>
            </w:r>
          </w:p>
        </w:tc>
        <w:tc>
          <w:tcPr>
            <w:tcW w:w="1418" w:type="dxa"/>
            <w:noWrap/>
            <w:vAlign w:val="center"/>
            <w:hideMark/>
          </w:tcPr>
          <w:p w14:paraId="3602B337" w14:textId="33B97161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816D1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.27</w:t>
            </w:r>
          </w:p>
        </w:tc>
        <w:tc>
          <w:tcPr>
            <w:tcW w:w="1417" w:type="dxa"/>
            <w:vAlign w:val="center"/>
          </w:tcPr>
          <w:p w14:paraId="20A228B6" w14:textId="3FCDF930" w:rsidR="00106EF4" w:rsidRPr="00B6413E" w:rsidRDefault="00BF27A3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E57BC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.61</w:t>
            </w:r>
          </w:p>
        </w:tc>
        <w:tc>
          <w:tcPr>
            <w:tcW w:w="1418" w:type="dxa"/>
            <w:vAlign w:val="center"/>
          </w:tcPr>
          <w:p w14:paraId="08009EE5" w14:textId="6D600BC1" w:rsidR="00106EF4" w:rsidRPr="00B6413E" w:rsidRDefault="00BF27A3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E57BC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.62</w:t>
            </w:r>
          </w:p>
        </w:tc>
        <w:tc>
          <w:tcPr>
            <w:tcW w:w="1417" w:type="dxa"/>
            <w:vAlign w:val="center"/>
          </w:tcPr>
          <w:p w14:paraId="1ADC6354" w14:textId="6DBA53DE" w:rsidR="00106EF4" w:rsidRPr="00B6413E" w:rsidRDefault="00322635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2B18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.52</w:t>
            </w:r>
          </w:p>
        </w:tc>
        <w:tc>
          <w:tcPr>
            <w:tcW w:w="1276" w:type="dxa"/>
            <w:vAlign w:val="center"/>
          </w:tcPr>
          <w:p w14:paraId="13DB4078" w14:textId="2C9982AE" w:rsidR="00106EF4" w:rsidRPr="00B6413E" w:rsidRDefault="00322635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2B183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.42</w:t>
            </w:r>
          </w:p>
        </w:tc>
      </w:tr>
      <w:tr w:rsidR="001F31E1" w:rsidRPr="00B6413E" w14:paraId="07B81D28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3B8B3512" w14:textId="77777777" w:rsidR="00106EF4" w:rsidRPr="00B6413E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Choroby tarczycy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417" w:type="dxa"/>
            <w:noWrap/>
            <w:vAlign w:val="center"/>
            <w:hideMark/>
          </w:tcPr>
          <w:p w14:paraId="667FBF24" w14:textId="3E7C7A8B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4F03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.34</w:t>
            </w:r>
          </w:p>
        </w:tc>
        <w:tc>
          <w:tcPr>
            <w:tcW w:w="1418" w:type="dxa"/>
            <w:noWrap/>
            <w:vAlign w:val="center"/>
            <w:hideMark/>
          </w:tcPr>
          <w:p w14:paraId="4DD4AC7B" w14:textId="6DBED183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4F032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.64</w:t>
            </w:r>
          </w:p>
        </w:tc>
        <w:tc>
          <w:tcPr>
            <w:tcW w:w="1417" w:type="dxa"/>
            <w:vAlign w:val="center"/>
          </w:tcPr>
          <w:p w14:paraId="72E9D3CE" w14:textId="0F28DDF7" w:rsidR="00106EF4" w:rsidRPr="00B6413E" w:rsidRDefault="00F471FD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1.27</w:t>
            </w:r>
          </w:p>
        </w:tc>
        <w:tc>
          <w:tcPr>
            <w:tcW w:w="1418" w:type="dxa"/>
            <w:vAlign w:val="center"/>
          </w:tcPr>
          <w:p w14:paraId="0F6F7FF9" w14:textId="1D8CEB80" w:rsidR="00106EF4" w:rsidRPr="00B6413E" w:rsidRDefault="00F471FD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1.34</w:t>
            </w:r>
          </w:p>
        </w:tc>
        <w:tc>
          <w:tcPr>
            <w:tcW w:w="1417" w:type="dxa"/>
            <w:vAlign w:val="center"/>
          </w:tcPr>
          <w:p w14:paraId="438D29EE" w14:textId="6F18AEC0" w:rsidR="00106EF4" w:rsidRPr="00B6413E" w:rsidRDefault="00322635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0D625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.69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</w:t>
            </w:r>
          </w:p>
        </w:tc>
        <w:tc>
          <w:tcPr>
            <w:tcW w:w="1276" w:type="dxa"/>
            <w:vAlign w:val="center"/>
          </w:tcPr>
          <w:p w14:paraId="198E6B53" w14:textId="29F8B4BE" w:rsidR="00106EF4" w:rsidRPr="00B6413E" w:rsidRDefault="00322635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0D625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.16</w:t>
            </w:r>
          </w:p>
        </w:tc>
      </w:tr>
      <w:tr w:rsidR="001F31E1" w:rsidRPr="00B6413E" w14:paraId="246DE7FB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3D433E61" w14:textId="77777777" w:rsidR="00106EF4" w:rsidRPr="00B6413E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proofErr w:type="spellStart"/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H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iperprolaktynemia</w:t>
            </w:r>
            <w:proofErr w:type="spellEnd"/>
          </w:p>
        </w:tc>
        <w:tc>
          <w:tcPr>
            <w:tcW w:w="1417" w:type="dxa"/>
            <w:noWrap/>
            <w:vAlign w:val="center"/>
            <w:hideMark/>
          </w:tcPr>
          <w:p w14:paraId="57BCE794" w14:textId="6BB5C29D" w:rsidR="00106EF4" w:rsidRPr="00B6413E" w:rsidRDefault="00E01A9E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1.10</w:t>
            </w:r>
          </w:p>
        </w:tc>
        <w:tc>
          <w:tcPr>
            <w:tcW w:w="1418" w:type="dxa"/>
            <w:noWrap/>
            <w:vAlign w:val="center"/>
            <w:hideMark/>
          </w:tcPr>
          <w:p w14:paraId="050CF887" w14:textId="614B0C31" w:rsidR="00106EF4" w:rsidRPr="00B6413E" w:rsidRDefault="00E01A9E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1.12</w:t>
            </w:r>
          </w:p>
        </w:tc>
        <w:tc>
          <w:tcPr>
            <w:tcW w:w="1417" w:type="dxa"/>
            <w:vAlign w:val="center"/>
          </w:tcPr>
          <w:p w14:paraId="5DA70BC3" w14:textId="211038AE" w:rsidR="00106EF4" w:rsidRPr="00B6413E" w:rsidRDefault="00FA22DC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1.24</w:t>
            </w:r>
          </w:p>
        </w:tc>
        <w:tc>
          <w:tcPr>
            <w:tcW w:w="1418" w:type="dxa"/>
            <w:vAlign w:val="center"/>
          </w:tcPr>
          <w:p w14:paraId="6C7B24EF" w14:textId="2120FC02" w:rsidR="00106EF4" w:rsidRPr="00B6413E" w:rsidRDefault="00FA22DC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1.32</w:t>
            </w:r>
          </w:p>
        </w:tc>
        <w:tc>
          <w:tcPr>
            <w:tcW w:w="1417" w:type="dxa"/>
            <w:vAlign w:val="center"/>
          </w:tcPr>
          <w:p w14:paraId="4B44D0A5" w14:textId="008C954E" w:rsidR="00106EF4" w:rsidRPr="00B6413E" w:rsidRDefault="00477882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1.43</w:t>
            </w:r>
          </w:p>
        </w:tc>
        <w:tc>
          <w:tcPr>
            <w:tcW w:w="1276" w:type="dxa"/>
            <w:vAlign w:val="center"/>
          </w:tcPr>
          <w:p w14:paraId="2A053278" w14:textId="7BB1DD0E" w:rsidR="00106EF4" w:rsidRPr="00B6413E" w:rsidRDefault="00477882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1.10</w:t>
            </w:r>
          </w:p>
        </w:tc>
      </w:tr>
      <w:tr w:rsidR="001F31E1" w:rsidRPr="00B6413E" w14:paraId="1BC01A84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27695F7A" w14:textId="77777777" w:rsidR="00106EF4" w:rsidRPr="00B6413E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Hipercholesterolemia</w:t>
            </w:r>
          </w:p>
        </w:tc>
        <w:tc>
          <w:tcPr>
            <w:tcW w:w="1417" w:type="dxa"/>
            <w:noWrap/>
            <w:vAlign w:val="center"/>
            <w:hideMark/>
          </w:tcPr>
          <w:p w14:paraId="10809640" w14:textId="27FF72C4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BB286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.19</w:t>
            </w:r>
          </w:p>
        </w:tc>
        <w:tc>
          <w:tcPr>
            <w:tcW w:w="1418" w:type="dxa"/>
            <w:noWrap/>
            <w:vAlign w:val="center"/>
            <w:hideMark/>
          </w:tcPr>
          <w:p w14:paraId="3010E14E" w14:textId="5EDBF4B9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BB286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.16</w:t>
            </w:r>
          </w:p>
        </w:tc>
        <w:tc>
          <w:tcPr>
            <w:tcW w:w="1417" w:type="dxa"/>
            <w:vAlign w:val="center"/>
          </w:tcPr>
          <w:p w14:paraId="12A02ED4" w14:textId="2400F277" w:rsidR="00106EF4" w:rsidRPr="00B6413E" w:rsidRDefault="00CE63AE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1.34</w:t>
            </w:r>
          </w:p>
        </w:tc>
        <w:tc>
          <w:tcPr>
            <w:tcW w:w="1418" w:type="dxa"/>
            <w:vAlign w:val="center"/>
          </w:tcPr>
          <w:p w14:paraId="2631250D" w14:textId="16B27BE3" w:rsidR="00106EF4" w:rsidRPr="00B6413E" w:rsidRDefault="00CE63AE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1.25</w:t>
            </w:r>
          </w:p>
        </w:tc>
        <w:tc>
          <w:tcPr>
            <w:tcW w:w="1417" w:type="dxa"/>
            <w:vAlign w:val="center"/>
          </w:tcPr>
          <w:p w14:paraId="466739BE" w14:textId="3F0A1FC1" w:rsidR="00106EF4" w:rsidRPr="00B6413E" w:rsidRDefault="00322635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172B01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.39</w:t>
            </w:r>
          </w:p>
        </w:tc>
        <w:tc>
          <w:tcPr>
            <w:tcW w:w="1276" w:type="dxa"/>
            <w:vAlign w:val="center"/>
          </w:tcPr>
          <w:p w14:paraId="011EF596" w14:textId="7FDBB6F3" w:rsidR="00106EF4" w:rsidRPr="00B6413E" w:rsidRDefault="00322635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172B01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.34</w:t>
            </w:r>
          </w:p>
        </w:tc>
      </w:tr>
      <w:tr w:rsidR="001F31E1" w:rsidRPr="00B6413E" w14:paraId="3AF2230E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33C5F513" w14:textId="77777777" w:rsidR="00106EF4" w:rsidRPr="00B6413E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HIV/AIDS</w:t>
            </w:r>
          </w:p>
        </w:tc>
        <w:tc>
          <w:tcPr>
            <w:tcW w:w="1417" w:type="dxa"/>
            <w:noWrap/>
            <w:vAlign w:val="center"/>
            <w:hideMark/>
          </w:tcPr>
          <w:p w14:paraId="4C57A4F1" w14:textId="676F3DAF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626A0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.04</w:t>
            </w:r>
          </w:p>
        </w:tc>
        <w:tc>
          <w:tcPr>
            <w:tcW w:w="1418" w:type="dxa"/>
            <w:noWrap/>
            <w:vAlign w:val="center"/>
            <w:hideMark/>
          </w:tcPr>
          <w:p w14:paraId="595F9B3C" w14:textId="41DC778E" w:rsidR="00106EF4" w:rsidRPr="00B6413E" w:rsidRDefault="00626A00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1.10</w:t>
            </w:r>
          </w:p>
        </w:tc>
        <w:tc>
          <w:tcPr>
            <w:tcW w:w="1417" w:type="dxa"/>
            <w:vAlign w:val="center"/>
          </w:tcPr>
          <w:p w14:paraId="43D341AF" w14:textId="04997434" w:rsidR="00106EF4" w:rsidRPr="00B6413E" w:rsidRDefault="00194053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1.03</w:t>
            </w:r>
          </w:p>
        </w:tc>
        <w:tc>
          <w:tcPr>
            <w:tcW w:w="1418" w:type="dxa"/>
            <w:vAlign w:val="center"/>
          </w:tcPr>
          <w:p w14:paraId="1A8BBE34" w14:textId="07DCE952" w:rsidR="00106EF4" w:rsidRPr="00B6413E" w:rsidRDefault="00194053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1.11</w:t>
            </w:r>
          </w:p>
        </w:tc>
        <w:tc>
          <w:tcPr>
            <w:tcW w:w="1417" w:type="dxa"/>
            <w:vAlign w:val="center"/>
          </w:tcPr>
          <w:p w14:paraId="7E0C8C61" w14:textId="0E1A9A12" w:rsidR="00106EF4" w:rsidRPr="00B6413E" w:rsidRDefault="00322635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172B01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.29</w:t>
            </w:r>
          </w:p>
        </w:tc>
        <w:tc>
          <w:tcPr>
            <w:tcW w:w="1276" w:type="dxa"/>
            <w:vAlign w:val="center"/>
          </w:tcPr>
          <w:p w14:paraId="42726DFC" w14:textId="15F883B8" w:rsidR="00106EF4" w:rsidRPr="00B6413E" w:rsidRDefault="00172B01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1.14</w:t>
            </w:r>
          </w:p>
        </w:tc>
      </w:tr>
      <w:tr w:rsidR="001F31E1" w:rsidRPr="00B6413E" w14:paraId="7E742BC0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7637A700" w14:textId="77777777" w:rsidR="00106EF4" w:rsidRPr="00B6413E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Depre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sja</w:t>
            </w:r>
          </w:p>
        </w:tc>
        <w:tc>
          <w:tcPr>
            <w:tcW w:w="1417" w:type="dxa"/>
            <w:noWrap/>
            <w:vAlign w:val="center"/>
            <w:hideMark/>
          </w:tcPr>
          <w:p w14:paraId="500E9FD0" w14:textId="0610EF33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05160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.76</w:t>
            </w:r>
          </w:p>
        </w:tc>
        <w:tc>
          <w:tcPr>
            <w:tcW w:w="1418" w:type="dxa"/>
            <w:noWrap/>
            <w:vAlign w:val="center"/>
            <w:hideMark/>
          </w:tcPr>
          <w:p w14:paraId="5C15CF4B" w14:textId="68C2C96C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05160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.13</w:t>
            </w:r>
          </w:p>
        </w:tc>
        <w:tc>
          <w:tcPr>
            <w:tcW w:w="1417" w:type="dxa"/>
            <w:vAlign w:val="center"/>
          </w:tcPr>
          <w:p w14:paraId="4BBE5D31" w14:textId="0DFCB8E7" w:rsidR="00106EF4" w:rsidRPr="00B6413E" w:rsidRDefault="009134CC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0.65</w:t>
            </w:r>
          </w:p>
        </w:tc>
        <w:tc>
          <w:tcPr>
            <w:tcW w:w="1418" w:type="dxa"/>
            <w:vAlign w:val="center"/>
          </w:tcPr>
          <w:p w14:paraId="6109FEAF" w14:textId="3DFDA25F" w:rsidR="00106EF4" w:rsidRPr="00B6413E" w:rsidRDefault="009134CC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1.17</w:t>
            </w:r>
          </w:p>
        </w:tc>
        <w:tc>
          <w:tcPr>
            <w:tcW w:w="1417" w:type="dxa"/>
            <w:vAlign w:val="center"/>
          </w:tcPr>
          <w:p w14:paraId="577C7044" w14:textId="2EE355E5" w:rsidR="00106EF4" w:rsidRPr="00B6413E" w:rsidRDefault="00322635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7C3741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99</w:t>
            </w:r>
          </w:p>
        </w:tc>
        <w:tc>
          <w:tcPr>
            <w:tcW w:w="1276" w:type="dxa"/>
            <w:vAlign w:val="center"/>
          </w:tcPr>
          <w:p w14:paraId="5BEBC1BC" w14:textId="209F56E9" w:rsidR="00106EF4" w:rsidRPr="00B6413E" w:rsidRDefault="00322635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7C3741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.34*</w:t>
            </w:r>
          </w:p>
        </w:tc>
      </w:tr>
      <w:tr w:rsidR="001F31E1" w:rsidRPr="00B6413E" w14:paraId="53B56057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49BF5884" w14:textId="77777777" w:rsidR="00106EF4" w:rsidRPr="00B6413E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Zaburzenia lękowe</w:t>
            </w:r>
          </w:p>
        </w:tc>
        <w:tc>
          <w:tcPr>
            <w:tcW w:w="1417" w:type="dxa"/>
            <w:noWrap/>
            <w:vAlign w:val="center"/>
            <w:hideMark/>
          </w:tcPr>
          <w:p w14:paraId="4CB38BDB" w14:textId="7B6C15FB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5D2C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.72</w:t>
            </w:r>
          </w:p>
        </w:tc>
        <w:tc>
          <w:tcPr>
            <w:tcW w:w="1418" w:type="dxa"/>
            <w:noWrap/>
            <w:vAlign w:val="center"/>
            <w:hideMark/>
          </w:tcPr>
          <w:p w14:paraId="1F092A7A" w14:textId="3D29557B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5D2CF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.09</w:t>
            </w:r>
          </w:p>
        </w:tc>
        <w:tc>
          <w:tcPr>
            <w:tcW w:w="1417" w:type="dxa"/>
            <w:vAlign w:val="center"/>
          </w:tcPr>
          <w:p w14:paraId="3DAF3C99" w14:textId="0983507F" w:rsidR="00106EF4" w:rsidRPr="00B6413E" w:rsidRDefault="009B1C1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0.56</w:t>
            </w:r>
          </w:p>
        </w:tc>
        <w:tc>
          <w:tcPr>
            <w:tcW w:w="1418" w:type="dxa"/>
            <w:vAlign w:val="center"/>
          </w:tcPr>
          <w:p w14:paraId="06B48EDB" w14:textId="01DF376C" w:rsidR="00106EF4" w:rsidRPr="009B1C18" w:rsidRDefault="009B1C1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1.45</w:t>
            </w:r>
          </w:p>
        </w:tc>
        <w:tc>
          <w:tcPr>
            <w:tcW w:w="1417" w:type="dxa"/>
            <w:vAlign w:val="center"/>
          </w:tcPr>
          <w:p w14:paraId="57D90FCB" w14:textId="25895A8A" w:rsidR="00106EF4" w:rsidRPr="00B6413E" w:rsidRDefault="00322635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EA66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</w:t>
            </w:r>
            <w:r w:rsidR="00EA66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</w:t>
            </w:r>
          </w:p>
        </w:tc>
        <w:tc>
          <w:tcPr>
            <w:tcW w:w="1276" w:type="dxa"/>
            <w:vAlign w:val="center"/>
          </w:tcPr>
          <w:p w14:paraId="3D3FCD57" w14:textId="6976AE1B" w:rsidR="00106EF4" w:rsidRPr="00B6413E" w:rsidRDefault="00322635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EA66A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.16</w:t>
            </w:r>
          </w:p>
        </w:tc>
      </w:tr>
      <w:tr w:rsidR="001F31E1" w:rsidRPr="00B6413E" w14:paraId="4606C841" w14:textId="77777777" w:rsidTr="00353DFF">
        <w:trPr>
          <w:trHeight w:val="320"/>
        </w:trPr>
        <w:tc>
          <w:tcPr>
            <w:tcW w:w="5524" w:type="dxa"/>
            <w:vAlign w:val="center"/>
            <w:hideMark/>
          </w:tcPr>
          <w:p w14:paraId="703DCC5C" w14:textId="77777777" w:rsidR="00106EF4" w:rsidRPr="00C23E0F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23E0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Regularne używanie leków zapisanych przez 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lekarza</w:t>
            </w:r>
          </w:p>
        </w:tc>
        <w:tc>
          <w:tcPr>
            <w:tcW w:w="1417" w:type="dxa"/>
            <w:noWrap/>
            <w:vAlign w:val="center"/>
            <w:hideMark/>
          </w:tcPr>
          <w:p w14:paraId="0DD5CEB3" w14:textId="662AA841" w:rsidR="00106EF4" w:rsidRPr="00B6413E" w:rsidRDefault="00176497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0.98</w:t>
            </w:r>
          </w:p>
        </w:tc>
        <w:tc>
          <w:tcPr>
            <w:tcW w:w="1418" w:type="dxa"/>
            <w:noWrap/>
            <w:vAlign w:val="center"/>
            <w:hideMark/>
          </w:tcPr>
          <w:p w14:paraId="5E676472" w14:textId="24B3F16F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176497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.02</w:t>
            </w:r>
          </w:p>
        </w:tc>
        <w:tc>
          <w:tcPr>
            <w:tcW w:w="1417" w:type="dxa"/>
            <w:vAlign w:val="center"/>
          </w:tcPr>
          <w:p w14:paraId="3F8544D4" w14:textId="579F10AF" w:rsidR="00106EF4" w:rsidRPr="00B6413E" w:rsidRDefault="000C7557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1.06</w:t>
            </w:r>
          </w:p>
        </w:tc>
        <w:tc>
          <w:tcPr>
            <w:tcW w:w="1418" w:type="dxa"/>
            <w:vAlign w:val="center"/>
          </w:tcPr>
          <w:p w14:paraId="76AE4391" w14:textId="403D9AA0" w:rsidR="00106EF4" w:rsidRPr="00B6413E" w:rsidRDefault="000C7557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1.11</w:t>
            </w:r>
          </w:p>
        </w:tc>
        <w:tc>
          <w:tcPr>
            <w:tcW w:w="1417" w:type="dxa"/>
            <w:vAlign w:val="center"/>
          </w:tcPr>
          <w:p w14:paraId="1663079E" w14:textId="7028FCCF" w:rsidR="00106EF4" w:rsidRPr="00B6413E" w:rsidRDefault="00322635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62534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.16</w:t>
            </w:r>
          </w:p>
        </w:tc>
        <w:tc>
          <w:tcPr>
            <w:tcW w:w="1276" w:type="dxa"/>
            <w:vAlign w:val="center"/>
          </w:tcPr>
          <w:p w14:paraId="7027E846" w14:textId="20C1DA28" w:rsidR="00106EF4" w:rsidRPr="00B6413E" w:rsidRDefault="00322635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62534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.01</w:t>
            </w:r>
          </w:p>
        </w:tc>
      </w:tr>
      <w:tr w:rsidR="00D443B4" w:rsidRPr="00B6413E" w14:paraId="02928CFD" w14:textId="77777777" w:rsidTr="00353DFF">
        <w:trPr>
          <w:trHeight w:val="320"/>
        </w:trPr>
        <w:tc>
          <w:tcPr>
            <w:tcW w:w="13887" w:type="dxa"/>
            <w:gridSpan w:val="7"/>
            <w:noWrap/>
            <w:vAlign w:val="center"/>
            <w:hideMark/>
          </w:tcPr>
          <w:p w14:paraId="0D3D4526" w14:textId="77777777" w:rsidR="00D443B4" w:rsidRDefault="00810AD2" w:rsidP="001F31E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  <w:t xml:space="preserve">Stres mniejszościowy </w:t>
            </w:r>
          </w:p>
        </w:tc>
      </w:tr>
      <w:tr w:rsidR="00A7655F" w:rsidRPr="00B6413E" w14:paraId="1F9220BA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4B3772A4" w14:textId="77777777" w:rsidR="00A7655F" w:rsidRPr="00B6413E" w:rsidRDefault="00A7655F" w:rsidP="00A7655F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Zinternalizowana homofobia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417" w:type="dxa"/>
            <w:noWrap/>
            <w:vAlign w:val="center"/>
            <w:hideMark/>
          </w:tcPr>
          <w:p w14:paraId="2935E848" w14:textId="5B9AC820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8" w:type="dxa"/>
            <w:noWrap/>
            <w:vAlign w:val="center"/>
            <w:hideMark/>
          </w:tcPr>
          <w:p w14:paraId="141CCF73" w14:textId="7DF76911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7" w:type="dxa"/>
            <w:vAlign w:val="center"/>
          </w:tcPr>
          <w:p w14:paraId="304F3895" w14:textId="12753605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8" w:type="dxa"/>
            <w:vAlign w:val="center"/>
          </w:tcPr>
          <w:p w14:paraId="6A3A82BE" w14:textId="35A61198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7" w:type="dxa"/>
            <w:vAlign w:val="center"/>
          </w:tcPr>
          <w:p w14:paraId="61B6B253" w14:textId="4A457FDC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1.03*</w:t>
            </w:r>
          </w:p>
        </w:tc>
        <w:tc>
          <w:tcPr>
            <w:tcW w:w="1276" w:type="dxa"/>
            <w:vAlign w:val="center"/>
          </w:tcPr>
          <w:p w14:paraId="38E40B4B" w14:textId="528A1D16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1.05***</w:t>
            </w:r>
          </w:p>
        </w:tc>
      </w:tr>
      <w:tr w:rsidR="00A7655F" w:rsidRPr="00B6413E" w14:paraId="66BAAF8D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43FE494D" w14:textId="77777777" w:rsidR="00A7655F" w:rsidRPr="00B6413E" w:rsidRDefault="00A7655F" w:rsidP="00A7655F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Oczekiwanie odrzucenia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417" w:type="dxa"/>
            <w:noWrap/>
            <w:vAlign w:val="center"/>
            <w:hideMark/>
          </w:tcPr>
          <w:p w14:paraId="0D4EDEA0" w14:textId="22198CF9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8" w:type="dxa"/>
            <w:noWrap/>
            <w:vAlign w:val="center"/>
            <w:hideMark/>
          </w:tcPr>
          <w:p w14:paraId="25BF56D3" w14:textId="045A4A66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7" w:type="dxa"/>
            <w:vAlign w:val="center"/>
          </w:tcPr>
          <w:p w14:paraId="3872A70F" w14:textId="3EFDBB67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8" w:type="dxa"/>
            <w:vAlign w:val="center"/>
          </w:tcPr>
          <w:p w14:paraId="217FAC17" w14:textId="270B2753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7" w:type="dxa"/>
            <w:vAlign w:val="center"/>
          </w:tcPr>
          <w:p w14:paraId="39F9A654" w14:textId="15621BDA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1.07***</w:t>
            </w:r>
          </w:p>
        </w:tc>
        <w:tc>
          <w:tcPr>
            <w:tcW w:w="1276" w:type="dxa"/>
            <w:vAlign w:val="center"/>
          </w:tcPr>
          <w:p w14:paraId="396EB24B" w14:textId="49381D50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1.04**</w:t>
            </w:r>
          </w:p>
        </w:tc>
      </w:tr>
      <w:tr w:rsidR="00A7655F" w:rsidRPr="00B6413E" w14:paraId="2224B692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22ED98EE" w14:textId="77777777" w:rsidR="00A7655F" w:rsidRPr="00B6413E" w:rsidRDefault="00A7655F" w:rsidP="00A7655F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Życie w ukryciu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417" w:type="dxa"/>
            <w:noWrap/>
            <w:vAlign w:val="center"/>
            <w:hideMark/>
          </w:tcPr>
          <w:p w14:paraId="10109ABC" w14:textId="31CB3983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8" w:type="dxa"/>
            <w:noWrap/>
            <w:vAlign w:val="center"/>
            <w:hideMark/>
          </w:tcPr>
          <w:p w14:paraId="680CE195" w14:textId="64A17FEE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7" w:type="dxa"/>
            <w:vAlign w:val="center"/>
          </w:tcPr>
          <w:p w14:paraId="5136EF50" w14:textId="71F06AE0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8" w:type="dxa"/>
            <w:vAlign w:val="center"/>
          </w:tcPr>
          <w:p w14:paraId="4387B644" w14:textId="2F40F768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7" w:type="dxa"/>
            <w:vAlign w:val="center"/>
          </w:tcPr>
          <w:p w14:paraId="48681F40" w14:textId="1AF2BDA7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1.04**</w:t>
            </w:r>
          </w:p>
        </w:tc>
        <w:tc>
          <w:tcPr>
            <w:tcW w:w="1276" w:type="dxa"/>
            <w:vAlign w:val="center"/>
          </w:tcPr>
          <w:p w14:paraId="5D83BE34" w14:textId="1313D6FA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1.07***</w:t>
            </w:r>
          </w:p>
        </w:tc>
      </w:tr>
      <w:tr w:rsidR="00A7655F" w:rsidRPr="00B6413E" w14:paraId="28E70312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757CC52B" w14:textId="77777777" w:rsidR="00A7655F" w:rsidRPr="00B6413E" w:rsidRDefault="00A7655F" w:rsidP="00A7655F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Wydarzenia dyskryminacyjne</w:t>
            </w:r>
          </w:p>
        </w:tc>
        <w:tc>
          <w:tcPr>
            <w:tcW w:w="1417" w:type="dxa"/>
            <w:noWrap/>
            <w:vAlign w:val="center"/>
            <w:hideMark/>
          </w:tcPr>
          <w:p w14:paraId="4EA5036C" w14:textId="6DEDFEDE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8" w:type="dxa"/>
            <w:noWrap/>
            <w:vAlign w:val="center"/>
            <w:hideMark/>
          </w:tcPr>
          <w:p w14:paraId="2B81295E" w14:textId="5D2399A3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7" w:type="dxa"/>
            <w:vAlign w:val="center"/>
          </w:tcPr>
          <w:p w14:paraId="151CBA8A" w14:textId="6A601723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8" w:type="dxa"/>
            <w:vAlign w:val="center"/>
          </w:tcPr>
          <w:p w14:paraId="0A2D0D3D" w14:textId="03648910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34E2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sym w:font="Symbol" w:char="F0BE"/>
            </w:r>
          </w:p>
        </w:tc>
        <w:tc>
          <w:tcPr>
            <w:tcW w:w="1417" w:type="dxa"/>
            <w:vAlign w:val="center"/>
          </w:tcPr>
          <w:p w14:paraId="7D618D1C" w14:textId="6518E3E8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0.99</w:t>
            </w:r>
          </w:p>
        </w:tc>
        <w:tc>
          <w:tcPr>
            <w:tcW w:w="1276" w:type="dxa"/>
            <w:vAlign w:val="center"/>
          </w:tcPr>
          <w:p w14:paraId="226F74F8" w14:textId="05519AEA" w:rsidR="00A7655F" w:rsidRPr="00B6413E" w:rsidRDefault="00A7655F" w:rsidP="00A7655F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1.00</w:t>
            </w:r>
          </w:p>
        </w:tc>
      </w:tr>
      <w:tr w:rsidR="00D443B4" w:rsidRPr="00B6413E" w14:paraId="22CBD852" w14:textId="77777777" w:rsidTr="00353DFF">
        <w:trPr>
          <w:trHeight w:val="320"/>
        </w:trPr>
        <w:tc>
          <w:tcPr>
            <w:tcW w:w="13887" w:type="dxa"/>
            <w:gridSpan w:val="7"/>
            <w:noWrap/>
            <w:vAlign w:val="center"/>
            <w:hideMark/>
          </w:tcPr>
          <w:p w14:paraId="416D8D20" w14:textId="77777777" w:rsidR="00D443B4" w:rsidRPr="00810AD2" w:rsidRDefault="00810AD2" w:rsidP="001F31E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 w:rsidRPr="00810AD2"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  <w:t>Życie seksualne</w:t>
            </w:r>
          </w:p>
        </w:tc>
      </w:tr>
      <w:tr w:rsidR="00060178" w:rsidRPr="00B6413E" w14:paraId="40049CF2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01369783" w14:textId="77777777" w:rsidR="00060178" w:rsidRPr="00B6413E" w:rsidRDefault="00060178" w:rsidP="00060178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Masturb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acja</w:t>
            </w:r>
          </w:p>
        </w:tc>
        <w:tc>
          <w:tcPr>
            <w:tcW w:w="1417" w:type="dxa"/>
            <w:noWrap/>
            <w:vAlign w:val="center"/>
            <w:hideMark/>
          </w:tcPr>
          <w:p w14:paraId="265F2846" w14:textId="3389C071" w:rsidR="00060178" w:rsidRPr="00B6413E" w:rsidRDefault="00060178" w:rsidP="00060178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1.22</w:t>
            </w:r>
          </w:p>
        </w:tc>
        <w:tc>
          <w:tcPr>
            <w:tcW w:w="1418" w:type="dxa"/>
            <w:noWrap/>
            <w:vAlign w:val="center"/>
            <w:hideMark/>
          </w:tcPr>
          <w:p w14:paraId="2B98DB4D" w14:textId="4A844568" w:rsidR="00060178" w:rsidRPr="00B6413E" w:rsidRDefault="00060178" w:rsidP="00060178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3.23</w:t>
            </w:r>
          </w:p>
        </w:tc>
        <w:tc>
          <w:tcPr>
            <w:tcW w:w="1417" w:type="dxa"/>
            <w:vAlign w:val="center"/>
          </w:tcPr>
          <w:p w14:paraId="2221DE19" w14:textId="4A7273F5" w:rsidR="00060178" w:rsidRPr="00B6413E" w:rsidRDefault="00F80AE0" w:rsidP="00060178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0.79</w:t>
            </w:r>
          </w:p>
        </w:tc>
        <w:tc>
          <w:tcPr>
            <w:tcW w:w="1418" w:type="dxa"/>
            <w:vAlign w:val="center"/>
          </w:tcPr>
          <w:p w14:paraId="08521AFF" w14:textId="3D589260" w:rsidR="00060178" w:rsidRPr="00B6413E" w:rsidRDefault="00F80AE0" w:rsidP="00060178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3.37</w:t>
            </w:r>
          </w:p>
        </w:tc>
        <w:tc>
          <w:tcPr>
            <w:tcW w:w="1417" w:type="dxa"/>
            <w:vAlign w:val="center"/>
          </w:tcPr>
          <w:p w14:paraId="50E2636B" w14:textId="0A37546F" w:rsidR="00060178" w:rsidRPr="00B6413E" w:rsidRDefault="003F3DCA" w:rsidP="00060178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1.03</w:t>
            </w:r>
          </w:p>
        </w:tc>
        <w:tc>
          <w:tcPr>
            <w:tcW w:w="1276" w:type="dxa"/>
            <w:vAlign w:val="center"/>
          </w:tcPr>
          <w:p w14:paraId="180CD99A" w14:textId="534351AA" w:rsidR="00060178" w:rsidRPr="00B6413E" w:rsidRDefault="003F3DCA" w:rsidP="00060178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3.87</w:t>
            </w:r>
          </w:p>
        </w:tc>
      </w:tr>
      <w:tr w:rsidR="001F31E1" w:rsidRPr="00B6413E" w14:paraId="35028CEF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0C05CC01" w14:textId="77777777" w:rsidR="00106EF4" w:rsidRPr="00C8210F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8210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Namiętny pocałunek w usta</w:t>
            </w:r>
          </w:p>
        </w:tc>
        <w:tc>
          <w:tcPr>
            <w:tcW w:w="1417" w:type="dxa"/>
            <w:noWrap/>
            <w:vAlign w:val="center"/>
            <w:hideMark/>
          </w:tcPr>
          <w:p w14:paraId="556FFEE8" w14:textId="363C495E" w:rsidR="00106EF4" w:rsidRPr="00B6413E" w:rsidRDefault="0008228B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1.89</w:t>
            </w:r>
          </w:p>
        </w:tc>
        <w:tc>
          <w:tcPr>
            <w:tcW w:w="1418" w:type="dxa"/>
            <w:noWrap/>
            <w:vAlign w:val="center"/>
            <w:hideMark/>
          </w:tcPr>
          <w:p w14:paraId="4492DB21" w14:textId="2DEA2202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08228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.69</w:t>
            </w:r>
          </w:p>
        </w:tc>
        <w:tc>
          <w:tcPr>
            <w:tcW w:w="1417" w:type="dxa"/>
            <w:vAlign w:val="center"/>
          </w:tcPr>
          <w:p w14:paraId="50ED5A74" w14:textId="36B88D8B" w:rsidR="00106EF4" w:rsidRPr="00B6413E" w:rsidRDefault="00AF5B1B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1.32</w:t>
            </w:r>
          </w:p>
        </w:tc>
        <w:tc>
          <w:tcPr>
            <w:tcW w:w="1418" w:type="dxa"/>
            <w:vAlign w:val="center"/>
          </w:tcPr>
          <w:p w14:paraId="3CB3E956" w14:textId="22A88BC9" w:rsidR="00106EF4" w:rsidRPr="00B6413E" w:rsidRDefault="00AF5B1B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0.73</w:t>
            </w:r>
          </w:p>
        </w:tc>
        <w:tc>
          <w:tcPr>
            <w:tcW w:w="1417" w:type="dxa"/>
            <w:vAlign w:val="center"/>
          </w:tcPr>
          <w:p w14:paraId="5D0B4FDF" w14:textId="4FD227A7" w:rsidR="00106EF4" w:rsidRPr="00B6413E" w:rsidRDefault="00B05DC6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2.97</w:t>
            </w:r>
          </w:p>
        </w:tc>
        <w:tc>
          <w:tcPr>
            <w:tcW w:w="1276" w:type="dxa"/>
            <w:vAlign w:val="center"/>
          </w:tcPr>
          <w:p w14:paraId="160410BB" w14:textId="152CC55C" w:rsidR="00106EF4" w:rsidRPr="00B6413E" w:rsidRDefault="00B05DC6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0.57*</w:t>
            </w:r>
          </w:p>
        </w:tc>
      </w:tr>
      <w:tr w:rsidR="001F31E1" w:rsidRPr="00B6413E" w14:paraId="5E22F7F5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3DE56CBD" w14:textId="77777777" w:rsidR="00106EF4" w:rsidRPr="00D03444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D0344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Całowanie różnych części ciała partne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ra/partnerki</w:t>
            </w:r>
          </w:p>
        </w:tc>
        <w:tc>
          <w:tcPr>
            <w:tcW w:w="1417" w:type="dxa"/>
            <w:noWrap/>
            <w:vAlign w:val="center"/>
            <w:hideMark/>
          </w:tcPr>
          <w:p w14:paraId="2589662E" w14:textId="5003AF9B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EB61E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.28</w:t>
            </w:r>
          </w:p>
        </w:tc>
        <w:tc>
          <w:tcPr>
            <w:tcW w:w="1418" w:type="dxa"/>
            <w:noWrap/>
            <w:vAlign w:val="center"/>
            <w:hideMark/>
          </w:tcPr>
          <w:p w14:paraId="2321AC2F" w14:textId="7BCBA7F3" w:rsidR="00106EF4" w:rsidRPr="00B6413E" w:rsidRDefault="00EB61EB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0.83</w:t>
            </w:r>
          </w:p>
        </w:tc>
        <w:tc>
          <w:tcPr>
            <w:tcW w:w="1417" w:type="dxa"/>
            <w:vAlign w:val="center"/>
          </w:tcPr>
          <w:p w14:paraId="5DD746C3" w14:textId="48831B4D" w:rsidR="00106EF4" w:rsidRPr="00B6413E" w:rsidRDefault="00AF5B1B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1.60</w:t>
            </w:r>
          </w:p>
        </w:tc>
        <w:tc>
          <w:tcPr>
            <w:tcW w:w="1418" w:type="dxa"/>
            <w:vAlign w:val="center"/>
          </w:tcPr>
          <w:p w14:paraId="26C28FD1" w14:textId="2B1617C0" w:rsidR="00106EF4" w:rsidRPr="00B6413E" w:rsidRDefault="00AF5B1B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1.69</w:t>
            </w:r>
          </w:p>
        </w:tc>
        <w:tc>
          <w:tcPr>
            <w:tcW w:w="1417" w:type="dxa"/>
            <w:vAlign w:val="center"/>
          </w:tcPr>
          <w:p w14:paraId="11140AC3" w14:textId="132D4A90" w:rsidR="00106EF4" w:rsidRPr="00B6413E" w:rsidRDefault="00425CB6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1.04</w:t>
            </w:r>
          </w:p>
        </w:tc>
        <w:tc>
          <w:tcPr>
            <w:tcW w:w="1276" w:type="dxa"/>
            <w:vAlign w:val="center"/>
          </w:tcPr>
          <w:p w14:paraId="48ED9968" w14:textId="371CDFA4" w:rsidR="00106EF4" w:rsidRPr="00B6413E" w:rsidRDefault="00425CB6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0.67*</w:t>
            </w:r>
          </w:p>
        </w:tc>
      </w:tr>
      <w:tr w:rsidR="001F31E1" w:rsidRPr="00B6413E" w14:paraId="63336A59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7E8F4F49" w14:textId="77777777" w:rsidR="00106EF4" w:rsidRPr="00B6413E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Penetracja pochwowa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417" w:type="dxa"/>
            <w:noWrap/>
            <w:vAlign w:val="center"/>
            <w:hideMark/>
          </w:tcPr>
          <w:p w14:paraId="5AE1A931" w14:textId="0CA9385E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AB605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.43**</w:t>
            </w:r>
          </w:p>
        </w:tc>
        <w:tc>
          <w:tcPr>
            <w:tcW w:w="1418" w:type="dxa"/>
            <w:noWrap/>
            <w:vAlign w:val="center"/>
            <w:hideMark/>
          </w:tcPr>
          <w:p w14:paraId="1E249871" w14:textId="7BC6F601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AB605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.09</w:t>
            </w:r>
          </w:p>
        </w:tc>
        <w:tc>
          <w:tcPr>
            <w:tcW w:w="1417" w:type="dxa"/>
            <w:vAlign w:val="center"/>
          </w:tcPr>
          <w:p w14:paraId="7CF8E025" w14:textId="3F138023" w:rsidR="00106EF4" w:rsidRPr="00B6413E" w:rsidRDefault="00D27856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1.90***</w:t>
            </w:r>
          </w:p>
        </w:tc>
        <w:tc>
          <w:tcPr>
            <w:tcW w:w="1418" w:type="dxa"/>
            <w:vAlign w:val="center"/>
          </w:tcPr>
          <w:p w14:paraId="72BBD503" w14:textId="57920AC2" w:rsidR="00106EF4" w:rsidRPr="00B6413E" w:rsidRDefault="00D27856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1.48**</w:t>
            </w:r>
          </w:p>
        </w:tc>
        <w:tc>
          <w:tcPr>
            <w:tcW w:w="1417" w:type="dxa"/>
            <w:vAlign w:val="center"/>
          </w:tcPr>
          <w:p w14:paraId="2AE7D1BF" w14:textId="0F396930" w:rsidR="00106EF4" w:rsidRPr="00B6413E" w:rsidRDefault="00E77E8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52240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.11</w:t>
            </w:r>
          </w:p>
        </w:tc>
        <w:tc>
          <w:tcPr>
            <w:tcW w:w="1276" w:type="dxa"/>
            <w:vAlign w:val="center"/>
          </w:tcPr>
          <w:p w14:paraId="1A665764" w14:textId="5C8C8E65" w:rsidR="00106EF4" w:rsidRPr="00B6413E" w:rsidRDefault="00522400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0.90</w:t>
            </w:r>
          </w:p>
        </w:tc>
      </w:tr>
      <w:tr w:rsidR="001F31E1" w:rsidRPr="00B6413E" w14:paraId="1CCE88F1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4683BC10" w14:textId="77777777" w:rsidR="00106EF4" w:rsidRPr="00B6413E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Penetracja analna (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insertywna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417" w:type="dxa"/>
            <w:noWrap/>
            <w:vAlign w:val="center"/>
            <w:hideMark/>
          </w:tcPr>
          <w:p w14:paraId="46D28296" w14:textId="72868444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C7785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.65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***</w:t>
            </w:r>
          </w:p>
        </w:tc>
        <w:tc>
          <w:tcPr>
            <w:tcW w:w="1418" w:type="dxa"/>
            <w:noWrap/>
            <w:vAlign w:val="center"/>
            <w:hideMark/>
          </w:tcPr>
          <w:p w14:paraId="14E886FE" w14:textId="19329C73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C7785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57***</w:t>
            </w:r>
          </w:p>
        </w:tc>
        <w:tc>
          <w:tcPr>
            <w:tcW w:w="1417" w:type="dxa"/>
            <w:vAlign w:val="center"/>
          </w:tcPr>
          <w:p w14:paraId="378F713A" w14:textId="57116F29" w:rsidR="00106EF4" w:rsidRPr="00B6413E" w:rsidRDefault="00176CD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0.49***</w:t>
            </w:r>
          </w:p>
        </w:tc>
        <w:tc>
          <w:tcPr>
            <w:tcW w:w="1418" w:type="dxa"/>
            <w:vAlign w:val="center"/>
          </w:tcPr>
          <w:p w14:paraId="14F78554" w14:textId="1F7016A0" w:rsidR="00106EF4" w:rsidRPr="00B6413E" w:rsidRDefault="00176CD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0.50***</w:t>
            </w:r>
          </w:p>
        </w:tc>
        <w:tc>
          <w:tcPr>
            <w:tcW w:w="1417" w:type="dxa"/>
            <w:vAlign w:val="center"/>
          </w:tcPr>
          <w:p w14:paraId="76C2B763" w14:textId="56BAA378" w:rsidR="00106EF4" w:rsidRPr="00B6413E" w:rsidRDefault="00E77E8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D6641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.78</w:t>
            </w:r>
          </w:p>
        </w:tc>
        <w:tc>
          <w:tcPr>
            <w:tcW w:w="1276" w:type="dxa"/>
            <w:vAlign w:val="center"/>
          </w:tcPr>
          <w:p w14:paraId="270242EF" w14:textId="5D698BAD" w:rsidR="00106EF4" w:rsidRPr="00B6413E" w:rsidRDefault="00E77E8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D6641D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.62***</w:t>
            </w:r>
          </w:p>
        </w:tc>
      </w:tr>
      <w:tr w:rsidR="001F31E1" w:rsidRPr="00B6413E" w14:paraId="05C5A226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3A684F48" w14:textId="77777777" w:rsidR="00106EF4" w:rsidRPr="00B6413E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Penetracja analna (receptywna)</w:t>
            </w:r>
          </w:p>
        </w:tc>
        <w:tc>
          <w:tcPr>
            <w:tcW w:w="1417" w:type="dxa"/>
            <w:noWrap/>
            <w:vAlign w:val="center"/>
            <w:hideMark/>
          </w:tcPr>
          <w:p w14:paraId="4EB64CCE" w14:textId="1E23E1FA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C7785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</w:t>
            </w:r>
            <w:r w:rsidR="00C7785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5*</w:t>
            </w:r>
          </w:p>
        </w:tc>
        <w:tc>
          <w:tcPr>
            <w:tcW w:w="1418" w:type="dxa"/>
            <w:noWrap/>
            <w:vAlign w:val="center"/>
            <w:hideMark/>
          </w:tcPr>
          <w:p w14:paraId="42AD57E6" w14:textId="7BB65D3D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C7785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77</w:t>
            </w:r>
            <w:r w:rsidR="00C7785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</w:t>
            </w:r>
          </w:p>
        </w:tc>
        <w:tc>
          <w:tcPr>
            <w:tcW w:w="1417" w:type="dxa"/>
            <w:vAlign w:val="center"/>
          </w:tcPr>
          <w:p w14:paraId="0F11DCF6" w14:textId="4239E56B" w:rsidR="00106EF4" w:rsidRPr="00B6413E" w:rsidRDefault="00D937E2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0.68*</w:t>
            </w:r>
          </w:p>
        </w:tc>
        <w:tc>
          <w:tcPr>
            <w:tcW w:w="1418" w:type="dxa"/>
            <w:vAlign w:val="center"/>
          </w:tcPr>
          <w:p w14:paraId="3B568B01" w14:textId="7AECE476" w:rsidR="00106EF4" w:rsidRPr="00B6413E" w:rsidRDefault="00D937E2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0.63***</w:t>
            </w:r>
          </w:p>
        </w:tc>
        <w:tc>
          <w:tcPr>
            <w:tcW w:w="1417" w:type="dxa"/>
            <w:vAlign w:val="center"/>
          </w:tcPr>
          <w:p w14:paraId="021F83B4" w14:textId="2471DAFC" w:rsidR="00106EF4" w:rsidRPr="00B6413E" w:rsidRDefault="00663AA9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0.99</w:t>
            </w:r>
          </w:p>
        </w:tc>
        <w:tc>
          <w:tcPr>
            <w:tcW w:w="1276" w:type="dxa"/>
            <w:vAlign w:val="center"/>
          </w:tcPr>
          <w:p w14:paraId="0E0C37CE" w14:textId="5E831350" w:rsidR="00106EF4" w:rsidRPr="00B6413E" w:rsidRDefault="00E77E8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663AA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.87</w:t>
            </w:r>
          </w:p>
        </w:tc>
      </w:tr>
      <w:tr w:rsidR="001F31E1" w:rsidRPr="00B6413E" w14:paraId="0EA2E64C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09EA3ACA" w14:textId="77777777" w:rsidR="00106EF4" w:rsidRPr="00B6413E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Penetracja oralna (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insertywna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417" w:type="dxa"/>
            <w:noWrap/>
            <w:vAlign w:val="center"/>
            <w:hideMark/>
          </w:tcPr>
          <w:p w14:paraId="79DE0696" w14:textId="4EBACABE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172FC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.70</w:t>
            </w:r>
          </w:p>
        </w:tc>
        <w:tc>
          <w:tcPr>
            <w:tcW w:w="1418" w:type="dxa"/>
            <w:noWrap/>
            <w:vAlign w:val="center"/>
            <w:hideMark/>
          </w:tcPr>
          <w:p w14:paraId="55AF92F7" w14:textId="14673AA1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172FC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.52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</w:t>
            </w:r>
            <w:r w:rsidR="00172FCB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**</w:t>
            </w:r>
          </w:p>
        </w:tc>
        <w:tc>
          <w:tcPr>
            <w:tcW w:w="1417" w:type="dxa"/>
            <w:vAlign w:val="center"/>
          </w:tcPr>
          <w:p w14:paraId="4BA5EBEA" w14:textId="29AB145A" w:rsidR="00106EF4" w:rsidRPr="00B6413E" w:rsidRDefault="00413C91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0.73</w:t>
            </w:r>
          </w:p>
        </w:tc>
        <w:tc>
          <w:tcPr>
            <w:tcW w:w="1418" w:type="dxa"/>
            <w:vAlign w:val="center"/>
          </w:tcPr>
          <w:p w14:paraId="37585636" w14:textId="6BFA24CD" w:rsidR="00106EF4" w:rsidRPr="00B6413E" w:rsidRDefault="00413C91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0.41**</w:t>
            </w:r>
          </w:p>
        </w:tc>
        <w:tc>
          <w:tcPr>
            <w:tcW w:w="1417" w:type="dxa"/>
            <w:vAlign w:val="center"/>
          </w:tcPr>
          <w:p w14:paraId="52F0262A" w14:textId="5DDDA685" w:rsidR="00106EF4" w:rsidRPr="00B6413E" w:rsidRDefault="00E77E8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287A2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.56*</w:t>
            </w:r>
          </w:p>
        </w:tc>
        <w:tc>
          <w:tcPr>
            <w:tcW w:w="1276" w:type="dxa"/>
            <w:vAlign w:val="center"/>
          </w:tcPr>
          <w:p w14:paraId="61F4FD36" w14:textId="3F1C079F" w:rsidR="00106EF4" w:rsidRPr="00B6413E" w:rsidRDefault="00287A22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0.55**</w:t>
            </w:r>
          </w:p>
        </w:tc>
      </w:tr>
      <w:tr w:rsidR="001F31E1" w:rsidRPr="00B6413E" w14:paraId="35180444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1A69B7BF" w14:textId="77777777" w:rsidR="00106EF4" w:rsidRPr="00B6413E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Penetracja oralna (receptywna)</w:t>
            </w:r>
          </w:p>
        </w:tc>
        <w:tc>
          <w:tcPr>
            <w:tcW w:w="1417" w:type="dxa"/>
            <w:noWrap/>
            <w:vAlign w:val="center"/>
            <w:hideMark/>
          </w:tcPr>
          <w:p w14:paraId="64BACE76" w14:textId="6E1066B3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77124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.72**</w:t>
            </w:r>
          </w:p>
        </w:tc>
        <w:tc>
          <w:tcPr>
            <w:tcW w:w="1418" w:type="dxa"/>
            <w:noWrap/>
            <w:vAlign w:val="center"/>
            <w:hideMark/>
          </w:tcPr>
          <w:p w14:paraId="6D8F67EC" w14:textId="3411B63C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77124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.76**</w:t>
            </w:r>
          </w:p>
        </w:tc>
        <w:tc>
          <w:tcPr>
            <w:tcW w:w="1417" w:type="dxa"/>
            <w:vAlign w:val="center"/>
          </w:tcPr>
          <w:p w14:paraId="3192A785" w14:textId="408C71C3" w:rsidR="00106EF4" w:rsidRPr="00B6413E" w:rsidRDefault="000106F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0.70*</w:t>
            </w:r>
          </w:p>
        </w:tc>
        <w:tc>
          <w:tcPr>
            <w:tcW w:w="1418" w:type="dxa"/>
            <w:vAlign w:val="center"/>
          </w:tcPr>
          <w:p w14:paraId="62316A9D" w14:textId="74559705" w:rsidR="00106EF4" w:rsidRPr="00B6413E" w:rsidRDefault="000106F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0.67**</w:t>
            </w:r>
          </w:p>
        </w:tc>
        <w:tc>
          <w:tcPr>
            <w:tcW w:w="1417" w:type="dxa"/>
            <w:vAlign w:val="center"/>
          </w:tcPr>
          <w:p w14:paraId="1CD3E5F3" w14:textId="0402F595" w:rsidR="00106EF4" w:rsidRPr="00B6413E" w:rsidRDefault="00287A22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1.14</w:t>
            </w:r>
          </w:p>
        </w:tc>
        <w:tc>
          <w:tcPr>
            <w:tcW w:w="1276" w:type="dxa"/>
            <w:vAlign w:val="center"/>
          </w:tcPr>
          <w:p w14:paraId="082957C0" w14:textId="74294D98" w:rsidR="00106EF4" w:rsidRPr="00B6413E" w:rsidRDefault="00287A22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0.86</w:t>
            </w:r>
          </w:p>
        </w:tc>
      </w:tr>
      <w:tr w:rsidR="001F31E1" w:rsidRPr="00B6413E" w14:paraId="6C1F39F6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75688249" w14:textId="77777777" w:rsidR="00106EF4" w:rsidRPr="001B797A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1B797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Or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alna</w:t>
            </w:r>
            <w:r w:rsidRPr="001B797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stymulacja narządów płciowych part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nerki</w:t>
            </w:r>
          </w:p>
        </w:tc>
        <w:tc>
          <w:tcPr>
            <w:tcW w:w="1417" w:type="dxa"/>
            <w:noWrap/>
            <w:vAlign w:val="center"/>
            <w:hideMark/>
          </w:tcPr>
          <w:p w14:paraId="455B25B4" w14:textId="49B97476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FD5D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.20</w:t>
            </w:r>
          </w:p>
        </w:tc>
        <w:tc>
          <w:tcPr>
            <w:tcW w:w="1418" w:type="dxa"/>
            <w:noWrap/>
            <w:vAlign w:val="center"/>
            <w:hideMark/>
          </w:tcPr>
          <w:p w14:paraId="54C2358B" w14:textId="64BFE605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FD5D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.03</w:t>
            </w:r>
          </w:p>
        </w:tc>
        <w:tc>
          <w:tcPr>
            <w:tcW w:w="1417" w:type="dxa"/>
            <w:vAlign w:val="center"/>
          </w:tcPr>
          <w:p w14:paraId="398CF674" w14:textId="52880C41" w:rsidR="00106EF4" w:rsidRPr="00B6413E" w:rsidRDefault="0033276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1.47*</w:t>
            </w:r>
          </w:p>
        </w:tc>
        <w:tc>
          <w:tcPr>
            <w:tcW w:w="1418" w:type="dxa"/>
            <w:vAlign w:val="center"/>
          </w:tcPr>
          <w:p w14:paraId="6FD79BA0" w14:textId="1EE1FD76" w:rsidR="00106EF4" w:rsidRPr="00B6413E" w:rsidRDefault="0033276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1.49*</w:t>
            </w:r>
          </w:p>
        </w:tc>
        <w:tc>
          <w:tcPr>
            <w:tcW w:w="1417" w:type="dxa"/>
            <w:vAlign w:val="center"/>
          </w:tcPr>
          <w:p w14:paraId="3D7A4103" w14:textId="2E4F85F6" w:rsidR="00106EF4" w:rsidRPr="00B6413E" w:rsidRDefault="00E77E8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287A2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.94</w:t>
            </w:r>
          </w:p>
        </w:tc>
        <w:tc>
          <w:tcPr>
            <w:tcW w:w="1276" w:type="dxa"/>
            <w:vAlign w:val="center"/>
          </w:tcPr>
          <w:p w14:paraId="161CDB8C" w14:textId="4183CAA0" w:rsidR="00106EF4" w:rsidRPr="00B6413E" w:rsidRDefault="00287A22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0.94</w:t>
            </w:r>
          </w:p>
        </w:tc>
      </w:tr>
      <w:tr w:rsidR="001F31E1" w:rsidRPr="00B6413E" w14:paraId="391742C3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04FF83BD" w14:textId="77777777" w:rsidR="00106EF4" w:rsidRPr="00C8210F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8210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Ręczna stymulacja przez partnera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/partnerkę</w:t>
            </w:r>
            <w:r w:rsidRPr="00C8210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417" w:type="dxa"/>
            <w:noWrap/>
            <w:vAlign w:val="center"/>
            <w:hideMark/>
          </w:tcPr>
          <w:p w14:paraId="596D9664" w14:textId="69ABE1FC" w:rsidR="00106EF4" w:rsidRPr="00C8210F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8210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FD5D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.12</w:t>
            </w:r>
          </w:p>
        </w:tc>
        <w:tc>
          <w:tcPr>
            <w:tcW w:w="1418" w:type="dxa"/>
            <w:noWrap/>
            <w:vAlign w:val="center"/>
            <w:hideMark/>
          </w:tcPr>
          <w:p w14:paraId="5C2F6506" w14:textId="3D76A43D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FD5D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.79</w:t>
            </w:r>
          </w:p>
        </w:tc>
        <w:tc>
          <w:tcPr>
            <w:tcW w:w="1417" w:type="dxa"/>
            <w:vAlign w:val="center"/>
          </w:tcPr>
          <w:p w14:paraId="21438A32" w14:textId="5DE9A027" w:rsidR="00106EF4" w:rsidRPr="00B6413E" w:rsidRDefault="0033276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0.75</w:t>
            </w:r>
          </w:p>
        </w:tc>
        <w:tc>
          <w:tcPr>
            <w:tcW w:w="1418" w:type="dxa"/>
            <w:vAlign w:val="center"/>
          </w:tcPr>
          <w:p w14:paraId="37197309" w14:textId="75DEC545" w:rsidR="00106EF4" w:rsidRPr="00B6413E" w:rsidRDefault="0033276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0.70</w:t>
            </w:r>
          </w:p>
        </w:tc>
        <w:tc>
          <w:tcPr>
            <w:tcW w:w="1417" w:type="dxa"/>
            <w:vAlign w:val="center"/>
          </w:tcPr>
          <w:p w14:paraId="665EF60F" w14:textId="1550D219" w:rsidR="00106EF4" w:rsidRPr="00B6413E" w:rsidRDefault="00287A22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0.88</w:t>
            </w:r>
          </w:p>
        </w:tc>
        <w:tc>
          <w:tcPr>
            <w:tcW w:w="1276" w:type="dxa"/>
            <w:vAlign w:val="center"/>
          </w:tcPr>
          <w:p w14:paraId="64129CD3" w14:textId="0D44AD4C" w:rsidR="00106EF4" w:rsidRPr="00B6413E" w:rsidRDefault="00E77E8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287A2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.75</w:t>
            </w:r>
          </w:p>
        </w:tc>
      </w:tr>
      <w:tr w:rsidR="001F31E1" w:rsidRPr="00B6413E" w14:paraId="40CBADFD" w14:textId="77777777" w:rsidTr="00353DFF">
        <w:trPr>
          <w:trHeight w:val="320"/>
        </w:trPr>
        <w:tc>
          <w:tcPr>
            <w:tcW w:w="5524" w:type="dxa"/>
            <w:noWrap/>
            <w:vAlign w:val="center"/>
            <w:hideMark/>
          </w:tcPr>
          <w:p w14:paraId="4C691332" w14:textId="77777777" w:rsidR="00106EF4" w:rsidRPr="004A1482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4A148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lastRenderedPageBreak/>
              <w:t>Ręczna stymulacja partnera/partnerki</w:t>
            </w:r>
          </w:p>
        </w:tc>
        <w:tc>
          <w:tcPr>
            <w:tcW w:w="1417" w:type="dxa"/>
            <w:noWrap/>
            <w:vAlign w:val="center"/>
            <w:hideMark/>
          </w:tcPr>
          <w:p w14:paraId="761255A1" w14:textId="7D877964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FD5D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.04</w:t>
            </w:r>
          </w:p>
        </w:tc>
        <w:tc>
          <w:tcPr>
            <w:tcW w:w="1418" w:type="dxa"/>
            <w:noWrap/>
            <w:vAlign w:val="center"/>
            <w:hideMark/>
          </w:tcPr>
          <w:p w14:paraId="386BF3FB" w14:textId="1DC79E8B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FD5D5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.70*</w:t>
            </w:r>
          </w:p>
        </w:tc>
        <w:tc>
          <w:tcPr>
            <w:tcW w:w="1417" w:type="dxa"/>
            <w:vAlign w:val="center"/>
          </w:tcPr>
          <w:p w14:paraId="207BACA4" w14:textId="15FDBE3D" w:rsidR="00106EF4" w:rsidRPr="00B6413E" w:rsidRDefault="00DC0D8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0.97</w:t>
            </w:r>
          </w:p>
        </w:tc>
        <w:tc>
          <w:tcPr>
            <w:tcW w:w="1418" w:type="dxa"/>
            <w:vAlign w:val="center"/>
          </w:tcPr>
          <w:p w14:paraId="439ADBDB" w14:textId="112BD791" w:rsidR="00106EF4" w:rsidRPr="00B6413E" w:rsidRDefault="00DC0D8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0.67</w:t>
            </w:r>
          </w:p>
        </w:tc>
        <w:tc>
          <w:tcPr>
            <w:tcW w:w="1417" w:type="dxa"/>
            <w:vAlign w:val="center"/>
          </w:tcPr>
          <w:p w14:paraId="26F136F4" w14:textId="29BD7768" w:rsidR="00106EF4" w:rsidRPr="00B6413E" w:rsidRDefault="00287A22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0.88</w:t>
            </w:r>
          </w:p>
        </w:tc>
        <w:tc>
          <w:tcPr>
            <w:tcW w:w="1276" w:type="dxa"/>
            <w:vAlign w:val="center"/>
          </w:tcPr>
          <w:p w14:paraId="0ED5F2AE" w14:textId="7BA1E5C3" w:rsidR="00106EF4" w:rsidRPr="00B6413E" w:rsidRDefault="00E77E8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287A2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.66*</w:t>
            </w:r>
          </w:p>
        </w:tc>
      </w:tr>
      <w:tr w:rsidR="001F31E1" w:rsidRPr="00B6413E" w14:paraId="37E5E62C" w14:textId="77777777" w:rsidTr="00353DFF">
        <w:trPr>
          <w:trHeight w:val="320"/>
        </w:trPr>
        <w:tc>
          <w:tcPr>
            <w:tcW w:w="5524" w:type="dxa"/>
            <w:noWrap/>
            <w:vAlign w:val="center"/>
          </w:tcPr>
          <w:p w14:paraId="60DEA643" w14:textId="77777777" w:rsidR="00106EF4" w:rsidRPr="004A1482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4A148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Różnorodność </w:t>
            </w:r>
            <w:proofErr w:type="spellStart"/>
            <w:r w:rsidRPr="004A148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zachowań</w:t>
            </w:r>
            <w:proofErr w:type="spellEnd"/>
            <w:r w:rsidRPr="004A148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seksualnych</w:t>
            </w:r>
          </w:p>
        </w:tc>
        <w:tc>
          <w:tcPr>
            <w:tcW w:w="1417" w:type="dxa"/>
            <w:noWrap/>
            <w:vAlign w:val="center"/>
          </w:tcPr>
          <w:p w14:paraId="589D52FF" w14:textId="7313FABE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82394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.97</w:t>
            </w:r>
          </w:p>
        </w:tc>
        <w:tc>
          <w:tcPr>
            <w:tcW w:w="1418" w:type="dxa"/>
            <w:noWrap/>
            <w:vAlign w:val="center"/>
          </w:tcPr>
          <w:p w14:paraId="2685E7BD" w14:textId="534FFB32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8B4C6A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</w:t>
            </w:r>
            <w:r w:rsidR="0082394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</w:t>
            </w:r>
            <w:r w:rsidR="00823946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**</w:t>
            </w:r>
          </w:p>
        </w:tc>
        <w:tc>
          <w:tcPr>
            <w:tcW w:w="1417" w:type="dxa"/>
            <w:vAlign w:val="center"/>
          </w:tcPr>
          <w:p w14:paraId="7A181519" w14:textId="76281240" w:rsidR="00106EF4" w:rsidRPr="00B6413E" w:rsidRDefault="0084558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0.93</w:t>
            </w:r>
          </w:p>
        </w:tc>
        <w:tc>
          <w:tcPr>
            <w:tcW w:w="1418" w:type="dxa"/>
            <w:vAlign w:val="center"/>
          </w:tcPr>
          <w:p w14:paraId="08EE5F50" w14:textId="751EDCCC" w:rsidR="00106EF4" w:rsidRPr="00B6413E" w:rsidRDefault="0084558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0.88**</w:t>
            </w:r>
          </w:p>
        </w:tc>
        <w:tc>
          <w:tcPr>
            <w:tcW w:w="1417" w:type="dxa"/>
            <w:vAlign w:val="center"/>
          </w:tcPr>
          <w:p w14:paraId="3BCB4406" w14:textId="62319688" w:rsidR="00106EF4" w:rsidRPr="00B6413E" w:rsidRDefault="002D159E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0.9</w:t>
            </w:r>
            <w:r w:rsidR="00C7686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1276" w:type="dxa"/>
            <w:vAlign w:val="center"/>
          </w:tcPr>
          <w:p w14:paraId="7FFD6A59" w14:textId="4B2004A7" w:rsidR="00106EF4" w:rsidRPr="00B6413E" w:rsidRDefault="00E77E8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2D159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.9</w:t>
            </w:r>
            <w:r w:rsidR="00C7686F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</w:t>
            </w:r>
            <w:r w:rsidR="002D159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**</w:t>
            </w:r>
          </w:p>
        </w:tc>
      </w:tr>
      <w:tr w:rsidR="001F31E1" w:rsidRPr="00B6413E" w14:paraId="000796B7" w14:textId="77777777" w:rsidTr="00353DFF">
        <w:trPr>
          <w:trHeight w:val="320"/>
        </w:trPr>
        <w:tc>
          <w:tcPr>
            <w:tcW w:w="5524" w:type="dxa"/>
            <w:noWrap/>
            <w:vAlign w:val="center"/>
          </w:tcPr>
          <w:p w14:paraId="09BBF9FC" w14:textId="77777777" w:rsidR="00106EF4" w:rsidRPr="004A1482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4A148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Przyjemność z penetracji</w:t>
            </w:r>
            <w:r w:rsidR="004304E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(ref=0)</w:t>
            </w:r>
          </w:p>
        </w:tc>
        <w:tc>
          <w:tcPr>
            <w:tcW w:w="1417" w:type="dxa"/>
            <w:noWrap/>
            <w:vAlign w:val="center"/>
          </w:tcPr>
          <w:p w14:paraId="0B71DD6A" w14:textId="77777777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418" w:type="dxa"/>
            <w:noWrap/>
            <w:vAlign w:val="center"/>
          </w:tcPr>
          <w:p w14:paraId="2A47ED12" w14:textId="77777777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417" w:type="dxa"/>
            <w:vAlign w:val="center"/>
          </w:tcPr>
          <w:p w14:paraId="245EA2E8" w14:textId="77777777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418" w:type="dxa"/>
            <w:vAlign w:val="center"/>
          </w:tcPr>
          <w:p w14:paraId="5D9C702D" w14:textId="77777777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417" w:type="dxa"/>
            <w:vAlign w:val="center"/>
          </w:tcPr>
          <w:p w14:paraId="55885CA4" w14:textId="77777777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276" w:type="dxa"/>
            <w:vAlign w:val="center"/>
          </w:tcPr>
          <w:p w14:paraId="6B56E7CD" w14:textId="77777777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4304E2" w:rsidRPr="00B6413E" w14:paraId="611073AA" w14:textId="77777777" w:rsidTr="00353DFF">
        <w:trPr>
          <w:trHeight w:val="320"/>
        </w:trPr>
        <w:tc>
          <w:tcPr>
            <w:tcW w:w="5524" w:type="dxa"/>
            <w:noWrap/>
            <w:vAlign w:val="center"/>
          </w:tcPr>
          <w:p w14:paraId="3E2DAC0B" w14:textId="77777777" w:rsidR="004304E2" w:rsidRPr="004A1482" w:rsidRDefault="004304E2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1417" w:type="dxa"/>
            <w:noWrap/>
            <w:vAlign w:val="center"/>
          </w:tcPr>
          <w:p w14:paraId="792DF95C" w14:textId="72730CBA" w:rsidR="004304E2" w:rsidRPr="00B6413E" w:rsidRDefault="00BC0DD3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0.98</w:t>
            </w:r>
          </w:p>
        </w:tc>
        <w:tc>
          <w:tcPr>
            <w:tcW w:w="1418" w:type="dxa"/>
            <w:noWrap/>
            <w:vAlign w:val="center"/>
          </w:tcPr>
          <w:p w14:paraId="73C44451" w14:textId="00AB64F0" w:rsidR="004304E2" w:rsidRPr="00B6413E" w:rsidRDefault="00BC0DD3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0.76</w:t>
            </w:r>
            <w:r w:rsidR="00A2728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</w:t>
            </w:r>
          </w:p>
        </w:tc>
        <w:tc>
          <w:tcPr>
            <w:tcW w:w="1417" w:type="dxa"/>
            <w:vAlign w:val="center"/>
          </w:tcPr>
          <w:p w14:paraId="4B7DC80B" w14:textId="3F2C5FEA" w:rsidR="004304E2" w:rsidRPr="00B6413E" w:rsidRDefault="00EB320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1.46</w:t>
            </w:r>
          </w:p>
        </w:tc>
        <w:tc>
          <w:tcPr>
            <w:tcW w:w="1418" w:type="dxa"/>
            <w:vAlign w:val="center"/>
          </w:tcPr>
          <w:p w14:paraId="33702823" w14:textId="6A72D625" w:rsidR="004304E2" w:rsidRPr="00B6413E" w:rsidRDefault="00EB320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0.84</w:t>
            </w:r>
          </w:p>
        </w:tc>
        <w:tc>
          <w:tcPr>
            <w:tcW w:w="1417" w:type="dxa"/>
            <w:vAlign w:val="center"/>
          </w:tcPr>
          <w:p w14:paraId="70C08DE5" w14:textId="7B1BB0CC" w:rsidR="004304E2" w:rsidRPr="00B6413E" w:rsidRDefault="004B07D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0.77</w:t>
            </w:r>
          </w:p>
        </w:tc>
        <w:tc>
          <w:tcPr>
            <w:tcW w:w="1276" w:type="dxa"/>
            <w:vAlign w:val="center"/>
          </w:tcPr>
          <w:p w14:paraId="26107976" w14:textId="73E4FD29" w:rsidR="004304E2" w:rsidRPr="00B6413E" w:rsidRDefault="004304E2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4B07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.70*</w:t>
            </w:r>
            <w:r w:rsidR="001466D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</w:t>
            </w:r>
          </w:p>
        </w:tc>
      </w:tr>
      <w:tr w:rsidR="004304E2" w:rsidRPr="00B6413E" w14:paraId="4513928D" w14:textId="77777777" w:rsidTr="00353DFF">
        <w:trPr>
          <w:trHeight w:val="320"/>
        </w:trPr>
        <w:tc>
          <w:tcPr>
            <w:tcW w:w="5524" w:type="dxa"/>
            <w:noWrap/>
            <w:vAlign w:val="center"/>
          </w:tcPr>
          <w:p w14:paraId="4F322BC1" w14:textId="77777777" w:rsidR="004304E2" w:rsidRPr="004A1482" w:rsidRDefault="004304E2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2-3</w:t>
            </w:r>
          </w:p>
        </w:tc>
        <w:tc>
          <w:tcPr>
            <w:tcW w:w="1417" w:type="dxa"/>
            <w:noWrap/>
            <w:vAlign w:val="center"/>
          </w:tcPr>
          <w:p w14:paraId="52C573A3" w14:textId="45340C8B" w:rsidR="004304E2" w:rsidRPr="00B6413E" w:rsidRDefault="00BC0DD3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1.19</w:t>
            </w:r>
          </w:p>
        </w:tc>
        <w:tc>
          <w:tcPr>
            <w:tcW w:w="1418" w:type="dxa"/>
            <w:noWrap/>
            <w:vAlign w:val="center"/>
          </w:tcPr>
          <w:p w14:paraId="7BF21CF6" w14:textId="0B37450A" w:rsidR="004304E2" w:rsidRPr="00B6413E" w:rsidRDefault="00BC0DD3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0.93</w:t>
            </w:r>
          </w:p>
        </w:tc>
        <w:tc>
          <w:tcPr>
            <w:tcW w:w="1417" w:type="dxa"/>
            <w:vAlign w:val="center"/>
          </w:tcPr>
          <w:p w14:paraId="124E0706" w14:textId="382936A1" w:rsidR="004304E2" w:rsidRPr="00B6413E" w:rsidRDefault="00EB320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1.65</w:t>
            </w:r>
          </w:p>
        </w:tc>
        <w:tc>
          <w:tcPr>
            <w:tcW w:w="1418" w:type="dxa"/>
            <w:vAlign w:val="center"/>
          </w:tcPr>
          <w:p w14:paraId="56703C2F" w14:textId="16265F41" w:rsidR="004304E2" w:rsidRPr="00B6413E" w:rsidRDefault="00EB320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1.14</w:t>
            </w:r>
          </w:p>
        </w:tc>
        <w:tc>
          <w:tcPr>
            <w:tcW w:w="1417" w:type="dxa"/>
            <w:vAlign w:val="center"/>
          </w:tcPr>
          <w:p w14:paraId="2AC1AA19" w14:textId="750BA752" w:rsidR="004304E2" w:rsidRPr="00B6413E" w:rsidRDefault="004304E2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4B07D8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.07</w:t>
            </w:r>
          </w:p>
        </w:tc>
        <w:tc>
          <w:tcPr>
            <w:tcW w:w="1276" w:type="dxa"/>
            <w:vAlign w:val="center"/>
          </w:tcPr>
          <w:p w14:paraId="62A73E72" w14:textId="73FF1FDD" w:rsidR="004304E2" w:rsidRPr="00B6413E" w:rsidRDefault="004B07D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0.85</w:t>
            </w:r>
          </w:p>
        </w:tc>
      </w:tr>
      <w:tr w:rsidR="001F31E1" w:rsidRPr="00B6413E" w14:paraId="22B25555" w14:textId="77777777" w:rsidTr="00353DFF">
        <w:trPr>
          <w:trHeight w:val="320"/>
        </w:trPr>
        <w:tc>
          <w:tcPr>
            <w:tcW w:w="5524" w:type="dxa"/>
            <w:noWrap/>
            <w:vAlign w:val="center"/>
          </w:tcPr>
          <w:p w14:paraId="1AE9FDB9" w14:textId="77777777" w:rsidR="00106EF4" w:rsidRPr="004A1482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4A1482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Liczba partnerów/partnerek seksualnych (12 miesięcy)</w:t>
            </w:r>
          </w:p>
        </w:tc>
        <w:tc>
          <w:tcPr>
            <w:tcW w:w="1417" w:type="dxa"/>
            <w:noWrap/>
            <w:vAlign w:val="center"/>
          </w:tcPr>
          <w:p w14:paraId="1DB75529" w14:textId="77777777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0,98</w:t>
            </w:r>
          </w:p>
        </w:tc>
        <w:tc>
          <w:tcPr>
            <w:tcW w:w="1418" w:type="dxa"/>
            <w:noWrap/>
            <w:vAlign w:val="center"/>
          </w:tcPr>
          <w:p w14:paraId="1D4ACD27" w14:textId="708F7A7A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0,98</w:t>
            </w:r>
          </w:p>
        </w:tc>
        <w:tc>
          <w:tcPr>
            <w:tcW w:w="1417" w:type="dxa"/>
            <w:vAlign w:val="center"/>
          </w:tcPr>
          <w:p w14:paraId="59AD210A" w14:textId="208D742C" w:rsidR="00106EF4" w:rsidRPr="00B6413E" w:rsidRDefault="00943370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0.98</w:t>
            </w:r>
          </w:p>
        </w:tc>
        <w:tc>
          <w:tcPr>
            <w:tcW w:w="1418" w:type="dxa"/>
            <w:vAlign w:val="center"/>
          </w:tcPr>
          <w:p w14:paraId="61D96E99" w14:textId="604C72AC" w:rsidR="00106EF4" w:rsidRPr="00B6413E" w:rsidRDefault="00943370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0.98</w:t>
            </w:r>
          </w:p>
        </w:tc>
        <w:tc>
          <w:tcPr>
            <w:tcW w:w="1417" w:type="dxa"/>
            <w:vAlign w:val="center"/>
          </w:tcPr>
          <w:p w14:paraId="6D74C7FC" w14:textId="74B0BC9A" w:rsidR="00106EF4" w:rsidRPr="00B6413E" w:rsidRDefault="001466D0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1.00</w:t>
            </w:r>
          </w:p>
        </w:tc>
        <w:tc>
          <w:tcPr>
            <w:tcW w:w="1276" w:type="dxa"/>
            <w:vAlign w:val="center"/>
          </w:tcPr>
          <w:p w14:paraId="3428F7AC" w14:textId="2ED80D96" w:rsidR="00106EF4" w:rsidRPr="00B6413E" w:rsidRDefault="00E77E8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1466D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99</w:t>
            </w:r>
          </w:p>
        </w:tc>
      </w:tr>
      <w:tr w:rsidR="00D443B4" w:rsidRPr="00B6413E" w14:paraId="0D3670CB" w14:textId="77777777" w:rsidTr="00353DFF">
        <w:trPr>
          <w:trHeight w:val="320"/>
        </w:trPr>
        <w:tc>
          <w:tcPr>
            <w:tcW w:w="13887" w:type="dxa"/>
            <w:gridSpan w:val="7"/>
            <w:noWrap/>
            <w:vAlign w:val="center"/>
          </w:tcPr>
          <w:p w14:paraId="2E805B2C" w14:textId="77777777" w:rsidR="00D443B4" w:rsidRDefault="00810AD2" w:rsidP="001F31E1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0"/>
                <w:szCs w:val="20"/>
                <w:lang w:eastAsia="pl-PL"/>
              </w:rPr>
              <w:t xml:space="preserve">Problemy seksualne </w:t>
            </w:r>
          </w:p>
        </w:tc>
      </w:tr>
      <w:tr w:rsidR="001F31E1" w:rsidRPr="00B6413E" w14:paraId="7459224C" w14:textId="77777777" w:rsidTr="00353DFF">
        <w:trPr>
          <w:trHeight w:val="340"/>
        </w:trPr>
        <w:tc>
          <w:tcPr>
            <w:tcW w:w="5524" w:type="dxa"/>
            <w:noWrap/>
            <w:vAlign w:val="center"/>
          </w:tcPr>
          <w:p w14:paraId="7C91CBFF" w14:textId="77777777" w:rsidR="00106EF4" w:rsidRPr="00B6413E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Lęk zadaniowy</w:t>
            </w:r>
          </w:p>
        </w:tc>
        <w:tc>
          <w:tcPr>
            <w:tcW w:w="1417" w:type="dxa"/>
            <w:noWrap/>
            <w:vAlign w:val="center"/>
          </w:tcPr>
          <w:p w14:paraId="004BF4F2" w14:textId="3D9E4871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9D3FB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52**</w:t>
            </w:r>
          </w:p>
        </w:tc>
        <w:tc>
          <w:tcPr>
            <w:tcW w:w="1418" w:type="dxa"/>
            <w:noWrap/>
            <w:vAlign w:val="center"/>
          </w:tcPr>
          <w:p w14:paraId="7D008C67" w14:textId="040753FA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</w:t>
            </w:r>
            <w:r w:rsidR="009D3FB5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.28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***</w:t>
            </w:r>
          </w:p>
        </w:tc>
        <w:tc>
          <w:tcPr>
            <w:tcW w:w="1417" w:type="dxa"/>
            <w:vAlign w:val="center"/>
          </w:tcPr>
          <w:p w14:paraId="191736DF" w14:textId="392C53B5" w:rsidR="00106EF4" w:rsidRPr="00B6413E" w:rsidRDefault="00C11A31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1.55*</w:t>
            </w:r>
          </w:p>
        </w:tc>
        <w:tc>
          <w:tcPr>
            <w:tcW w:w="1418" w:type="dxa"/>
            <w:vAlign w:val="center"/>
          </w:tcPr>
          <w:p w14:paraId="2AA0B6A5" w14:textId="73548674" w:rsidR="00106EF4" w:rsidRPr="00B6413E" w:rsidRDefault="00C11A31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3.18***</w:t>
            </w:r>
          </w:p>
        </w:tc>
        <w:tc>
          <w:tcPr>
            <w:tcW w:w="1417" w:type="dxa"/>
            <w:vAlign w:val="center"/>
          </w:tcPr>
          <w:p w14:paraId="728BA32B" w14:textId="70267EA5" w:rsidR="00106EF4" w:rsidRPr="00B6413E" w:rsidRDefault="00E77E8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2021C1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.67*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**</w:t>
            </w:r>
          </w:p>
        </w:tc>
        <w:tc>
          <w:tcPr>
            <w:tcW w:w="1276" w:type="dxa"/>
            <w:vAlign w:val="center"/>
          </w:tcPr>
          <w:p w14:paraId="71FF908B" w14:textId="59FA2B25" w:rsidR="00106EF4" w:rsidRPr="00B6413E" w:rsidRDefault="00E77E8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3</w:t>
            </w:r>
            <w:r w:rsidR="002021C1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.35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***</w:t>
            </w:r>
          </w:p>
        </w:tc>
      </w:tr>
      <w:tr w:rsidR="001F31E1" w:rsidRPr="00B6413E" w14:paraId="7AD7746A" w14:textId="77777777" w:rsidTr="00353DFF">
        <w:trPr>
          <w:trHeight w:val="340"/>
        </w:trPr>
        <w:tc>
          <w:tcPr>
            <w:tcW w:w="5524" w:type="dxa"/>
            <w:noWrap/>
            <w:vAlign w:val="center"/>
          </w:tcPr>
          <w:p w14:paraId="1A85BCEA" w14:textId="77777777" w:rsidR="00106EF4" w:rsidRPr="00B6413E" w:rsidRDefault="00106EF4" w:rsidP="001F31E1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Wyniki 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IIEF</w:t>
            </w:r>
          </w:p>
        </w:tc>
        <w:tc>
          <w:tcPr>
            <w:tcW w:w="1417" w:type="dxa"/>
            <w:noWrap/>
            <w:vAlign w:val="center"/>
          </w:tcPr>
          <w:p w14:paraId="17AD27DD" w14:textId="242F4183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</w:t>
            </w:r>
            <w:r w:rsidR="00C85F1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.00</w:t>
            </w:r>
          </w:p>
        </w:tc>
        <w:tc>
          <w:tcPr>
            <w:tcW w:w="1418" w:type="dxa"/>
            <w:noWrap/>
            <w:vAlign w:val="center"/>
          </w:tcPr>
          <w:p w14:paraId="68DF0E5E" w14:textId="41E407C4" w:rsidR="00106EF4" w:rsidRPr="00B6413E" w:rsidRDefault="00106EF4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C85F1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</w:t>
            </w:r>
            <w:r w:rsidR="00C85F14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7</w:t>
            </w:r>
            <w:r w:rsidRPr="00B6413E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***</w:t>
            </w:r>
          </w:p>
        </w:tc>
        <w:tc>
          <w:tcPr>
            <w:tcW w:w="1417" w:type="dxa"/>
            <w:vAlign w:val="center"/>
          </w:tcPr>
          <w:p w14:paraId="5037181F" w14:textId="4C168BAC" w:rsidR="00106EF4" w:rsidRPr="00B6413E" w:rsidRDefault="00991DEF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1.02</w:t>
            </w:r>
          </w:p>
        </w:tc>
        <w:tc>
          <w:tcPr>
            <w:tcW w:w="1418" w:type="dxa"/>
            <w:vAlign w:val="center"/>
          </w:tcPr>
          <w:p w14:paraId="6CA52D48" w14:textId="69C16EA3" w:rsidR="00106EF4" w:rsidRPr="00B6413E" w:rsidRDefault="00991DEF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0.96***</w:t>
            </w:r>
          </w:p>
        </w:tc>
        <w:tc>
          <w:tcPr>
            <w:tcW w:w="1417" w:type="dxa"/>
            <w:vAlign w:val="center"/>
          </w:tcPr>
          <w:p w14:paraId="17C72310" w14:textId="5B615772" w:rsidR="00106EF4" w:rsidRPr="00B6413E" w:rsidRDefault="00155E40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0.99</w:t>
            </w:r>
          </w:p>
        </w:tc>
        <w:tc>
          <w:tcPr>
            <w:tcW w:w="1276" w:type="dxa"/>
            <w:vAlign w:val="center"/>
          </w:tcPr>
          <w:p w14:paraId="4D98D2AF" w14:textId="4C62B088" w:rsidR="00106EF4" w:rsidRPr="00B6413E" w:rsidRDefault="00E77E88" w:rsidP="001F31E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0</w:t>
            </w:r>
            <w:r w:rsidR="00155E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.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9</w:t>
            </w:r>
            <w:r w:rsidR="00155E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6</w:t>
            </w:r>
            <w:r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***</w:t>
            </w:r>
          </w:p>
        </w:tc>
      </w:tr>
    </w:tbl>
    <w:p w14:paraId="3699F57A" w14:textId="77777777" w:rsidR="00B6413E" w:rsidRPr="001F31E1" w:rsidRDefault="00B6413E" w:rsidP="001F31E1">
      <w:pPr>
        <w:rPr>
          <w:rFonts w:ascii="Arial Narrow" w:hAnsi="Arial Narrow" w:cs="Times New Roman"/>
          <w:sz w:val="20"/>
          <w:szCs w:val="20"/>
        </w:rPr>
      </w:pPr>
    </w:p>
    <w:p w14:paraId="4B6B239C" w14:textId="77777777" w:rsidR="00B6413E" w:rsidRPr="001F31E1" w:rsidRDefault="00B6413E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6841ECCA" w14:textId="77777777" w:rsidR="00B6413E" w:rsidRPr="001F31E1" w:rsidRDefault="00B6413E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4425E869" w14:textId="7BFB2957" w:rsidR="00B6413E" w:rsidRDefault="00B6413E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6D6DD63B" w14:textId="29C0775E" w:rsidR="00192DCB" w:rsidRDefault="00192DCB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57B01435" w14:textId="190424E6" w:rsidR="00192DCB" w:rsidRDefault="00192DCB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4F0857C2" w14:textId="0E1B7CE7" w:rsidR="00192DCB" w:rsidRDefault="00192DCB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4F937213" w14:textId="668C19AB" w:rsidR="00192DCB" w:rsidRDefault="00192DCB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27C19C00" w14:textId="498A6E89" w:rsidR="00192DCB" w:rsidRDefault="00192DCB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5EBF62FF" w14:textId="6F45B9AF" w:rsidR="00192DCB" w:rsidRDefault="00192DCB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60F161BD" w14:textId="273F708B" w:rsidR="00192DCB" w:rsidRDefault="00192DCB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47CD5904" w14:textId="2BDCC419" w:rsidR="00192DCB" w:rsidRDefault="00192DCB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4F5BBE29" w14:textId="0D9B04E3" w:rsidR="00192DCB" w:rsidRDefault="00192DCB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0F1731B7" w14:textId="07DAE445" w:rsidR="00192DCB" w:rsidRDefault="00192DCB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7373D3AD" w14:textId="3D8C7EEC" w:rsidR="00192DCB" w:rsidRDefault="00192DCB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51EDECF0" w14:textId="2FA79EC9" w:rsidR="00192DCB" w:rsidRDefault="00192DCB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4C835890" w14:textId="65E97A75" w:rsidR="00192DCB" w:rsidRDefault="00192DCB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45F4182D" w14:textId="77777777" w:rsidR="00462D88" w:rsidRDefault="00462D88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6B407F88" w14:textId="0D4B8202" w:rsidR="008A2962" w:rsidRPr="001F31E1" w:rsidRDefault="008A2962">
      <w:pPr>
        <w:spacing w:line="360" w:lineRule="auto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lastRenderedPageBreak/>
        <w:t>Tabela 4. Analiza wieloczynnikowa – wszyscy mężczyźni</w:t>
      </w:r>
      <w:r w:rsidR="00BB3B66">
        <w:rPr>
          <w:rFonts w:ascii="Arial Narrow" w:hAnsi="Arial Narrow" w:cs="Times New Roman"/>
          <w:sz w:val="20"/>
          <w:szCs w:val="20"/>
        </w:rPr>
        <w:t xml:space="preserve"> (model 1), mężczyźni w związkach (model 2) i mężczyźni homoseksualni i biseksualni</w:t>
      </w:r>
      <w:r w:rsidR="0085416C">
        <w:rPr>
          <w:rFonts w:ascii="Arial Narrow" w:hAnsi="Arial Narrow" w:cs="Times New Roman"/>
          <w:sz w:val="20"/>
          <w:szCs w:val="20"/>
        </w:rPr>
        <w:t xml:space="preserve"> (model 3)</w:t>
      </w:r>
      <w:r w:rsidR="00BB3B66">
        <w:rPr>
          <w:rFonts w:ascii="Arial Narrow" w:hAnsi="Arial Narrow" w:cs="Times New Roman"/>
          <w:sz w:val="20"/>
          <w:szCs w:val="20"/>
        </w:rPr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531"/>
        <w:gridCol w:w="1001"/>
        <w:gridCol w:w="1001"/>
        <w:gridCol w:w="983"/>
        <w:gridCol w:w="1001"/>
        <w:gridCol w:w="967"/>
        <w:gridCol w:w="1001"/>
      </w:tblGrid>
      <w:tr w:rsidR="00274CE1" w:rsidRPr="00192DCB" w14:paraId="7174AB23" w14:textId="0134F597" w:rsidTr="00222A4E">
        <w:trPr>
          <w:trHeight w:val="320"/>
        </w:trPr>
        <w:tc>
          <w:tcPr>
            <w:tcW w:w="4531" w:type="dxa"/>
            <w:noWrap/>
            <w:vAlign w:val="center"/>
            <w:hideMark/>
          </w:tcPr>
          <w:p w14:paraId="3F7C7546" w14:textId="77777777" w:rsidR="00274CE1" w:rsidRPr="00CA17AC" w:rsidRDefault="00274CE1" w:rsidP="00222A4E">
            <w:pPr>
              <w:jc w:val="right"/>
              <w:rPr>
                <w:rFonts w:ascii="Arial Narrow" w:eastAsia="Times New Roman" w:hAnsi="Arial Narrow" w:cs="Calibri"/>
                <w:color w:val="FF0000"/>
                <w:sz w:val="20"/>
                <w:szCs w:val="20"/>
                <w:lang w:eastAsia="pl-PL"/>
              </w:rPr>
            </w:pPr>
          </w:p>
        </w:tc>
        <w:tc>
          <w:tcPr>
            <w:tcW w:w="2002" w:type="dxa"/>
            <w:gridSpan w:val="2"/>
            <w:noWrap/>
            <w:vAlign w:val="center"/>
            <w:hideMark/>
          </w:tcPr>
          <w:p w14:paraId="24ABE4C9" w14:textId="00955318" w:rsidR="00274CE1" w:rsidRPr="00CA17AC" w:rsidRDefault="00274CE1" w:rsidP="00222A4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Model 1</w:t>
            </w:r>
          </w:p>
        </w:tc>
        <w:tc>
          <w:tcPr>
            <w:tcW w:w="1984" w:type="dxa"/>
            <w:gridSpan w:val="2"/>
            <w:vAlign w:val="center"/>
          </w:tcPr>
          <w:p w14:paraId="79332397" w14:textId="6D084681" w:rsidR="00274CE1" w:rsidRPr="00CA17AC" w:rsidRDefault="00274CE1" w:rsidP="00222A4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Model 2</w:t>
            </w:r>
          </w:p>
        </w:tc>
        <w:tc>
          <w:tcPr>
            <w:tcW w:w="1968" w:type="dxa"/>
            <w:gridSpan w:val="2"/>
            <w:vAlign w:val="center"/>
          </w:tcPr>
          <w:p w14:paraId="67BE4AFD" w14:textId="2F6BE508" w:rsidR="00274CE1" w:rsidRPr="00CA17AC" w:rsidRDefault="00274CE1" w:rsidP="00222A4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Model 3</w:t>
            </w:r>
          </w:p>
        </w:tc>
      </w:tr>
      <w:tr w:rsidR="00462D88" w:rsidRPr="00192DCB" w14:paraId="02BB5086" w14:textId="0A4FC167" w:rsidTr="00222A4E">
        <w:trPr>
          <w:trHeight w:val="320"/>
        </w:trPr>
        <w:tc>
          <w:tcPr>
            <w:tcW w:w="4531" w:type="dxa"/>
            <w:noWrap/>
            <w:vAlign w:val="center"/>
            <w:hideMark/>
          </w:tcPr>
          <w:p w14:paraId="23D65FCB" w14:textId="77777777" w:rsidR="00462D88" w:rsidRPr="00CA17AC" w:rsidRDefault="00462D88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01" w:type="dxa"/>
            <w:vAlign w:val="center"/>
            <w:hideMark/>
          </w:tcPr>
          <w:p w14:paraId="7225AECF" w14:textId="281988F7" w:rsidR="00462D88" w:rsidRPr="00CA17AC" w:rsidRDefault="00462D88" w:rsidP="00222A4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P-WP</w:t>
            </w:r>
          </w:p>
        </w:tc>
        <w:tc>
          <w:tcPr>
            <w:tcW w:w="1001" w:type="dxa"/>
            <w:vAlign w:val="center"/>
            <w:hideMark/>
          </w:tcPr>
          <w:p w14:paraId="41E17E69" w14:textId="442845EA" w:rsidR="00462D88" w:rsidRPr="00CA17AC" w:rsidRDefault="00462D88" w:rsidP="00222A4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WP</w:t>
            </w:r>
          </w:p>
        </w:tc>
        <w:tc>
          <w:tcPr>
            <w:tcW w:w="983" w:type="dxa"/>
            <w:vAlign w:val="center"/>
          </w:tcPr>
          <w:p w14:paraId="1BD5AE4C" w14:textId="48DD3A61" w:rsidR="00462D88" w:rsidRPr="00CA17AC" w:rsidRDefault="00462D88" w:rsidP="00222A4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P-WP</w:t>
            </w:r>
          </w:p>
        </w:tc>
        <w:tc>
          <w:tcPr>
            <w:tcW w:w="1001" w:type="dxa"/>
            <w:vAlign w:val="center"/>
          </w:tcPr>
          <w:p w14:paraId="44A26EB3" w14:textId="6A157A3F" w:rsidR="00462D88" w:rsidRPr="00CA17AC" w:rsidRDefault="00462D88" w:rsidP="00222A4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WP</w:t>
            </w:r>
          </w:p>
        </w:tc>
        <w:tc>
          <w:tcPr>
            <w:tcW w:w="967" w:type="dxa"/>
            <w:vAlign w:val="center"/>
          </w:tcPr>
          <w:p w14:paraId="4244859F" w14:textId="005EF104" w:rsidR="00462D88" w:rsidRPr="00CA17AC" w:rsidRDefault="00462D88" w:rsidP="00222A4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P-WP</w:t>
            </w:r>
          </w:p>
        </w:tc>
        <w:tc>
          <w:tcPr>
            <w:tcW w:w="1001" w:type="dxa"/>
            <w:vAlign w:val="center"/>
          </w:tcPr>
          <w:p w14:paraId="30BB442A" w14:textId="5550CB9E" w:rsidR="00462D88" w:rsidRPr="00CA17AC" w:rsidRDefault="00462D88" w:rsidP="00222A4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WP</w:t>
            </w:r>
          </w:p>
        </w:tc>
      </w:tr>
      <w:tr w:rsidR="00323A59" w:rsidRPr="00192DCB" w14:paraId="76FDECDD" w14:textId="1B32DE7F" w:rsidTr="00222A4E">
        <w:trPr>
          <w:trHeight w:val="320"/>
        </w:trPr>
        <w:tc>
          <w:tcPr>
            <w:tcW w:w="10485" w:type="dxa"/>
            <w:gridSpan w:val="7"/>
            <w:noWrap/>
            <w:vAlign w:val="center"/>
            <w:hideMark/>
          </w:tcPr>
          <w:p w14:paraId="098E5C72" w14:textId="27069A16" w:rsidR="00323A59" w:rsidRPr="00CA17AC" w:rsidRDefault="00323A59" w:rsidP="00222A4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Tożsamość seksualna (ref = hetero)</w:t>
            </w:r>
          </w:p>
        </w:tc>
      </w:tr>
      <w:tr w:rsidR="0025044A" w:rsidRPr="00192DCB" w14:paraId="70B0CA44" w14:textId="357D3EA2" w:rsidTr="00222A4E">
        <w:trPr>
          <w:trHeight w:val="320"/>
        </w:trPr>
        <w:tc>
          <w:tcPr>
            <w:tcW w:w="4531" w:type="dxa"/>
            <w:noWrap/>
            <w:vAlign w:val="center"/>
            <w:hideMark/>
          </w:tcPr>
          <w:p w14:paraId="0674CE21" w14:textId="457F3674" w:rsidR="0025044A" w:rsidRPr="00CA17AC" w:rsidRDefault="0025044A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Biseksualna</w:t>
            </w:r>
          </w:p>
        </w:tc>
        <w:tc>
          <w:tcPr>
            <w:tcW w:w="1001" w:type="dxa"/>
            <w:vAlign w:val="center"/>
          </w:tcPr>
          <w:p w14:paraId="4A147492" w14:textId="7CCE9CD9" w:rsidR="0025044A" w:rsidRPr="00CA17AC" w:rsidRDefault="0025044A" w:rsidP="0025044A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001" w:type="dxa"/>
            <w:vAlign w:val="center"/>
          </w:tcPr>
          <w:p w14:paraId="6E8B4A5D" w14:textId="1D643B27" w:rsidR="0025044A" w:rsidRPr="00CA17AC" w:rsidRDefault="0025044A" w:rsidP="0025044A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0.71</w:t>
            </w:r>
          </w:p>
        </w:tc>
        <w:tc>
          <w:tcPr>
            <w:tcW w:w="983" w:type="dxa"/>
            <w:vAlign w:val="center"/>
          </w:tcPr>
          <w:p w14:paraId="487AA547" w14:textId="293E06A2" w:rsidR="0025044A" w:rsidRPr="00CA17AC" w:rsidRDefault="0025044A" w:rsidP="0025044A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0.73</w:t>
            </w:r>
          </w:p>
        </w:tc>
        <w:tc>
          <w:tcPr>
            <w:tcW w:w="1001" w:type="dxa"/>
            <w:vAlign w:val="center"/>
          </w:tcPr>
          <w:p w14:paraId="03088B66" w14:textId="4B9148EC" w:rsidR="0025044A" w:rsidRPr="00CA17AC" w:rsidRDefault="0025044A" w:rsidP="0025044A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67" w:type="dxa"/>
            <w:vAlign w:val="center"/>
          </w:tcPr>
          <w:p w14:paraId="03E3B2B4" w14:textId="1FA757EF" w:rsidR="0025044A" w:rsidRPr="00CA17AC" w:rsidRDefault="0025044A" w:rsidP="0025044A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dxa"/>
            <w:vAlign w:val="center"/>
          </w:tcPr>
          <w:p w14:paraId="20D88FB1" w14:textId="71E52943" w:rsidR="0025044A" w:rsidRPr="00CA17AC" w:rsidRDefault="0025044A" w:rsidP="0025044A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</w:tr>
      <w:tr w:rsidR="0025044A" w:rsidRPr="00192DCB" w14:paraId="64618D11" w14:textId="2F0D2DAD" w:rsidTr="00222A4E">
        <w:trPr>
          <w:trHeight w:val="320"/>
        </w:trPr>
        <w:tc>
          <w:tcPr>
            <w:tcW w:w="4531" w:type="dxa"/>
            <w:noWrap/>
            <w:vAlign w:val="center"/>
            <w:hideMark/>
          </w:tcPr>
          <w:p w14:paraId="494C95E7" w14:textId="4C670DBF" w:rsidR="0025044A" w:rsidRPr="00CA17AC" w:rsidRDefault="0025044A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Homoseksualna</w:t>
            </w:r>
          </w:p>
        </w:tc>
        <w:tc>
          <w:tcPr>
            <w:tcW w:w="1001" w:type="dxa"/>
            <w:noWrap/>
            <w:vAlign w:val="center"/>
          </w:tcPr>
          <w:p w14:paraId="1A1F9ADC" w14:textId="7F6CED71" w:rsidR="0025044A" w:rsidRPr="00CA17AC" w:rsidRDefault="0025044A" w:rsidP="0025044A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0.52*</w:t>
            </w:r>
          </w:p>
        </w:tc>
        <w:tc>
          <w:tcPr>
            <w:tcW w:w="1001" w:type="dxa"/>
            <w:noWrap/>
            <w:vAlign w:val="center"/>
          </w:tcPr>
          <w:p w14:paraId="7EDC4C21" w14:textId="10DDFCDE" w:rsidR="0025044A" w:rsidRPr="00CA17AC" w:rsidRDefault="0025044A" w:rsidP="0025044A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0.61*</w:t>
            </w:r>
          </w:p>
        </w:tc>
        <w:tc>
          <w:tcPr>
            <w:tcW w:w="983" w:type="dxa"/>
            <w:vAlign w:val="center"/>
          </w:tcPr>
          <w:p w14:paraId="19041BFB" w14:textId="2F3A8B05" w:rsidR="0025044A" w:rsidRPr="00CA17AC" w:rsidRDefault="0025044A" w:rsidP="0025044A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001" w:type="dxa"/>
            <w:vAlign w:val="center"/>
          </w:tcPr>
          <w:p w14:paraId="7E13E417" w14:textId="73F40565" w:rsidR="0025044A" w:rsidRPr="00CA17AC" w:rsidRDefault="0025044A" w:rsidP="0025044A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1.16</w:t>
            </w:r>
          </w:p>
        </w:tc>
        <w:tc>
          <w:tcPr>
            <w:tcW w:w="967" w:type="dxa"/>
            <w:vAlign w:val="center"/>
          </w:tcPr>
          <w:p w14:paraId="74CA6361" w14:textId="737FF7F0" w:rsidR="0025044A" w:rsidRPr="00CA17AC" w:rsidRDefault="0025044A" w:rsidP="0025044A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001" w:type="dxa"/>
            <w:vAlign w:val="center"/>
          </w:tcPr>
          <w:p w14:paraId="279E1E6A" w14:textId="0F57A2F5" w:rsidR="0025044A" w:rsidRPr="00CA17AC" w:rsidRDefault="0025044A" w:rsidP="0025044A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1.03</w:t>
            </w:r>
          </w:p>
        </w:tc>
      </w:tr>
      <w:tr w:rsidR="00323A59" w:rsidRPr="00192DCB" w14:paraId="50159784" w14:textId="780196CE" w:rsidTr="00222A4E">
        <w:trPr>
          <w:trHeight w:val="320"/>
        </w:trPr>
        <w:tc>
          <w:tcPr>
            <w:tcW w:w="10485" w:type="dxa"/>
            <w:gridSpan w:val="7"/>
            <w:noWrap/>
            <w:vAlign w:val="center"/>
            <w:hideMark/>
          </w:tcPr>
          <w:p w14:paraId="700355EB" w14:textId="7A2EDFC9" w:rsidR="00323A59" w:rsidRPr="00CA17AC" w:rsidRDefault="00323A59" w:rsidP="00222A4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Demografia</w:t>
            </w:r>
          </w:p>
        </w:tc>
      </w:tr>
      <w:tr w:rsidR="0025044A" w:rsidRPr="00192DCB" w14:paraId="0844BA12" w14:textId="77777777" w:rsidTr="00222A4E">
        <w:trPr>
          <w:trHeight w:val="320"/>
        </w:trPr>
        <w:tc>
          <w:tcPr>
            <w:tcW w:w="4531" w:type="dxa"/>
            <w:vAlign w:val="center"/>
          </w:tcPr>
          <w:p w14:paraId="63BD6346" w14:textId="1386C300" w:rsidR="0025044A" w:rsidRPr="00CA17AC" w:rsidRDefault="0025044A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Wielkość miejsca zamieszkania (ref=&lt; 500 tys.)</w:t>
            </w:r>
          </w:p>
        </w:tc>
        <w:tc>
          <w:tcPr>
            <w:tcW w:w="1001" w:type="dxa"/>
            <w:noWrap/>
            <w:vAlign w:val="center"/>
          </w:tcPr>
          <w:p w14:paraId="73966C89" w14:textId="77777777" w:rsidR="0025044A" w:rsidRPr="00CA17AC" w:rsidRDefault="0025044A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01" w:type="dxa"/>
            <w:vAlign w:val="center"/>
          </w:tcPr>
          <w:p w14:paraId="6CCECA7D" w14:textId="28737962" w:rsidR="0025044A" w:rsidRPr="00CA17AC" w:rsidRDefault="0025044A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3" w:type="dxa"/>
            <w:vAlign w:val="center"/>
          </w:tcPr>
          <w:p w14:paraId="543B0E07" w14:textId="77777777" w:rsidR="0025044A" w:rsidRPr="00CA17AC" w:rsidRDefault="0025044A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1" w:type="dxa"/>
            <w:vAlign w:val="center"/>
          </w:tcPr>
          <w:p w14:paraId="7895FCAE" w14:textId="71046D81" w:rsidR="0025044A" w:rsidRPr="00CA17AC" w:rsidRDefault="0025044A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7" w:type="dxa"/>
            <w:vAlign w:val="center"/>
          </w:tcPr>
          <w:p w14:paraId="2D0B8CC2" w14:textId="77777777" w:rsidR="0025044A" w:rsidRPr="00CA17AC" w:rsidRDefault="0025044A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1" w:type="dxa"/>
            <w:vAlign w:val="center"/>
          </w:tcPr>
          <w:p w14:paraId="2F23B788" w14:textId="77777777" w:rsidR="0025044A" w:rsidRPr="00CA17AC" w:rsidRDefault="0025044A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</w:tr>
      <w:tr w:rsidR="0025044A" w:rsidRPr="00192DCB" w14:paraId="360E8B94" w14:textId="77777777" w:rsidTr="00222A4E">
        <w:trPr>
          <w:trHeight w:val="320"/>
        </w:trPr>
        <w:tc>
          <w:tcPr>
            <w:tcW w:w="4531" w:type="dxa"/>
            <w:vAlign w:val="center"/>
          </w:tcPr>
          <w:p w14:paraId="4F92F79B" w14:textId="6F2D98AD" w:rsidR="0025044A" w:rsidRPr="00CA17AC" w:rsidRDefault="0025044A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Miejscowość &gt;500 tys.</w:t>
            </w:r>
          </w:p>
        </w:tc>
        <w:tc>
          <w:tcPr>
            <w:tcW w:w="1001" w:type="dxa"/>
            <w:noWrap/>
            <w:vAlign w:val="center"/>
          </w:tcPr>
          <w:p w14:paraId="5431E2DA" w14:textId="434704D5" w:rsidR="0025044A" w:rsidRPr="00CA17AC" w:rsidRDefault="0025044A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dxa"/>
            <w:vAlign w:val="center"/>
          </w:tcPr>
          <w:p w14:paraId="18D8B477" w14:textId="16912D15" w:rsidR="0025044A" w:rsidRPr="00CA17AC" w:rsidRDefault="0025044A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3" w:type="dxa"/>
            <w:vAlign w:val="center"/>
          </w:tcPr>
          <w:p w14:paraId="4C9008F4" w14:textId="5A7B3FF7" w:rsidR="0025044A" w:rsidRPr="00CA17AC" w:rsidRDefault="0025044A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dxa"/>
            <w:vAlign w:val="center"/>
          </w:tcPr>
          <w:p w14:paraId="4CB45CAB" w14:textId="4551CF8E" w:rsidR="0025044A" w:rsidRPr="00CA17AC" w:rsidRDefault="0025044A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67" w:type="dxa"/>
            <w:vAlign w:val="center"/>
          </w:tcPr>
          <w:p w14:paraId="3E53F8C4" w14:textId="6E9458D8" w:rsidR="0025044A" w:rsidRPr="00CA17AC" w:rsidRDefault="0025044A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001" w:type="dxa"/>
            <w:vAlign w:val="center"/>
          </w:tcPr>
          <w:p w14:paraId="367B5F94" w14:textId="4C2143A4" w:rsidR="0025044A" w:rsidRPr="00CA17AC" w:rsidRDefault="0025044A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1.04</w:t>
            </w:r>
          </w:p>
        </w:tc>
      </w:tr>
      <w:tr w:rsidR="00462D88" w:rsidRPr="00192DCB" w14:paraId="4FF61259" w14:textId="4B040697" w:rsidTr="00222A4E">
        <w:trPr>
          <w:trHeight w:val="320"/>
        </w:trPr>
        <w:tc>
          <w:tcPr>
            <w:tcW w:w="4531" w:type="dxa"/>
            <w:vAlign w:val="center"/>
            <w:hideMark/>
          </w:tcPr>
          <w:p w14:paraId="67627D2A" w14:textId="79604C86" w:rsidR="00462D88" w:rsidRPr="00CA17AC" w:rsidRDefault="00462D88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Wykształcenie (ref=brak uniwersyteckiego)</w:t>
            </w:r>
          </w:p>
        </w:tc>
        <w:tc>
          <w:tcPr>
            <w:tcW w:w="1001" w:type="dxa"/>
            <w:noWrap/>
            <w:vAlign w:val="center"/>
            <w:hideMark/>
          </w:tcPr>
          <w:p w14:paraId="4868A8C5" w14:textId="77777777" w:rsidR="00462D88" w:rsidRPr="00CA17AC" w:rsidRDefault="00462D88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01" w:type="dxa"/>
            <w:vAlign w:val="center"/>
            <w:hideMark/>
          </w:tcPr>
          <w:p w14:paraId="3C66D494" w14:textId="77777777" w:rsidR="00462D88" w:rsidRPr="00CA17AC" w:rsidRDefault="00462D88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3" w:type="dxa"/>
            <w:vAlign w:val="center"/>
          </w:tcPr>
          <w:p w14:paraId="5454B295" w14:textId="77777777" w:rsidR="00462D88" w:rsidRPr="00CA17AC" w:rsidRDefault="00462D88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1" w:type="dxa"/>
            <w:vAlign w:val="center"/>
          </w:tcPr>
          <w:p w14:paraId="25AA0DA9" w14:textId="088AEA8C" w:rsidR="00462D88" w:rsidRPr="00CA17AC" w:rsidRDefault="00462D88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7" w:type="dxa"/>
            <w:vAlign w:val="center"/>
          </w:tcPr>
          <w:p w14:paraId="7349A0C9" w14:textId="77777777" w:rsidR="00462D88" w:rsidRPr="00CA17AC" w:rsidRDefault="00462D88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1" w:type="dxa"/>
            <w:vAlign w:val="center"/>
          </w:tcPr>
          <w:p w14:paraId="747DB02F" w14:textId="5A3D0DDC" w:rsidR="00462D88" w:rsidRPr="00CA17AC" w:rsidRDefault="00462D88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</w:tr>
      <w:tr w:rsidR="0025044A" w:rsidRPr="00192DCB" w14:paraId="46F80D15" w14:textId="14DCF968" w:rsidTr="00222A4E">
        <w:trPr>
          <w:trHeight w:val="320"/>
        </w:trPr>
        <w:tc>
          <w:tcPr>
            <w:tcW w:w="4531" w:type="dxa"/>
            <w:vAlign w:val="center"/>
            <w:hideMark/>
          </w:tcPr>
          <w:p w14:paraId="2E2ABF58" w14:textId="11971112" w:rsidR="0025044A" w:rsidRPr="00CA17AC" w:rsidRDefault="0025044A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Doświadczenie uniwersyteckie</w:t>
            </w:r>
          </w:p>
        </w:tc>
        <w:tc>
          <w:tcPr>
            <w:tcW w:w="1001" w:type="dxa"/>
            <w:noWrap/>
            <w:vAlign w:val="center"/>
          </w:tcPr>
          <w:p w14:paraId="38FB52BC" w14:textId="0F510074" w:rsidR="0025044A" w:rsidRPr="00CA17AC" w:rsidRDefault="0025044A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0.92</w:t>
            </w:r>
          </w:p>
        </w:tc>
        <w:tc>
          <w:tcPr>
            <w:tcW w:w="1001" w:type="dxa"/>
            <w:noWrap/>
            <w:vAlign w:val="center"/>
          </w:tcPr>
          <w:p w14:paraId="044ADC74" w14:textId="318B1BE9" w:rsidR="0025044A" w:rsidRPr="00CA17AC" w:rsidRDefault="0025044A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0.80*</w:t>
            </w:r>
          </w:p>
        </w:tc>
        <w:tc>
          <w:tcPr>
            <w:tcW w:w="983" w:type="dxa"/>
            <w:vAlign w:val="center"/>
          </w:tcPr>
          <w:p w14:paraId="400B3206" w14:textId="50FAEABE" w:rsidR="0025044A" w:rsidRPr="00CA17AC" w:rsidRDefault="0025044A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1.04</w:t>
            </w:r>
          </w:p>
        </w:tc>
        <w:tc>
          <w:tcPr>
            <w:tcW w:w="1001" w:type="dxa"/>
            <w:vAlign w:val="center"/>
          </w:tcPr>
          <w:p w14:paraId="6EF9B46E" w14:textId="081A31B0" w:rsidR="0025044A" w:rsidRPr="00CA17AC" w:rsidRDefault="0025044A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967" w:type="dxa"/>
            <w:vAlign w:val="center"/>
          </w:tcPr>
          <w:p w14:paraId="487561FD" w14:textId="6FF0F46B" w:rsidR="0025044A" w:rsidRPr="00CA17AC" w:rsidRDefault="0025044A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001" w:type="dxa"/>
            <w:vAlign w:val="center"/>
          </w:tcPr>
          <w:p w14:paraId="7C58C7D8" w14:textId="09DD91A7" w:rsidR="0025044A" w:rsidRPr="00CA17AC" w:rsidRDefault="0025044A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0.79</w:t>
            </w:r>
          </w:p>
        </w:tc>
      </w:tr>
      <w:tr w:rsidR="00462D88" w:rsidRPr="00192DCB" w14:paraId="2EA778F7" w14:textId="74F7AB18" w:rsidTr="00222A4E">
        <w:trPr>
          <w:trHeight w:val="320"/>
        </w:trPr>
        <w:tc>
          <w:tcPr>
            <w:tcW w:w="4531" w:type="dxa"/>
            <w:vAlign w:val="center"/>
            <w:hideMark/>
          </w:tcPr>
          <w:p w14:paraId="351AA849" w14:textId="3B0773BB" w:rsidR="00462D88" w:rsidRPr="00CA17AC" w:rsidRDefault="00462D88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Sytuacja finansowa (ref=bez problemów)</w:t>
            </w:r>
          </w:p>
        </w:tc>
        <w:tc>
          <w:tcPr>
            <w:tcW w:w="1001" w:type="dxa"/>
            <w:noWrap/>
            <w:vAlign w:val="center"/>
            <w:hideMark/>
          </w:tcPr>
          <w:p w14:paraId="5AB6C133" w14:textId="77777777" w:rsidR="00462D88" w:rsidRPr="00CA17AC" w:rsidRDefault="00462D88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01" w:type="dxa"/>
            <w:noWrap/>
            <w:vAlign w:val="center"/>
            <w:hideMark/>
          </w:tcPr>
          <w:p w14:paraId="2254EA26" w14:textId="77777777" w:rsidR="00462D88" w:rsidRPr="00CA17AC" w:rsidRDefault="00462D88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83" w:type="dxa"/>
            <w:vAlign w:val="center"/>
          </w:tcPr>
          <w:p w14:paraId="52EE9BC8" w14:textId="77777777" w:rsidR="00462D88" w:rsidRPr="00CA17AC" w:rsidRDefault="00462D88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1" w:type="dxa"/>
            <w:vAlign w:val="center"/>
          </w:tcPr>
          <w:p w14:paraId="1B157499" w14:textId="053810F1" w:rsidR="00462D88" w:rsidRPr="00CA17AC" w:rsidRDefault="00462D88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7" w:type="dxa"/>
            <w:vAlign w:val="center"/>
          </w:tcPr>
          <w:p w14:paraId="12C1D120" w14:textId="77777777" w:rsidR="00462D88" w:rsidRPr="00CA17AC" w:rsidRDefault="00462D88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1" w:type="dxa"/>
            <w:vAlign w:val="center"/>
          </w:tcPr>
          <w:p w14:paraId="5C6B9AD9" w14:textId="4090EC30" w:rsidR="00462D88" w:rsidRPr="00CA17AC" w:rsidRDefault="00462D88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</w:p>
        </w:tc>
      </w:tr>
      <w:tr w:rsidR="0025044A" w:rsidRPr="00192DCB" w14:paraId="37652095" w14:textId="27205CA9" w:rsidTr="00222A4E">
        <w:trPr>
          <w:trHeight w:val="320"/>
        </w:trPr>
        <w:tc>
          <w:tcPr>
            <w:tcW w:w="4531" w:type="dxa"/>
            <w:noWrap/>
            <w:vAlign w:val="center"/>
            <w:hideMark/>
          </w:tcPr>
          <w:p w14:paraId="69D8684E" w14:textId="22E51401" w:rsidR="0025044A" w:rsidRPr="00CA17AC" w:rsidRDefault="0025044A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Problemy finansowe</w:t>
            </w:r>
          </w:p>
        </w:tc>
        <w:tc>
          <w:tcPr>
            <w:tcW w:w="1001" w:type="dxa"/>
            <w:noWrap/>
            <w:vAlign w:val="center"/>
          </w:tcPr>
          <w:p w14:paraId="2E266A9A" w14:textId="6B9F0393" w:rsidR="0025044A" w:rsidRPr="00CA17AC" w:rsidRDefault="0025044A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1.14</w:t>
            </w:r>
          </w:p>
        </w:tc>
        <w:tc>
          <w:tcPr>
            <w:tcW w:w="1001" w:type="dxa"/>
            <w:noWrap/>
            <w:vAlign w:val="center"/>
          </w:tcPr>
          <w:p w14:paraId="7AD4238F" w14:textId="4E591A55" w:rsidR="0025044A" w:rsidRPr="00CA17AC" w:rsidRDefault="0025044A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1.40***</w:t>
            </w:r>
          </w:p>
        </w:tc>
        <w:tc>
          <w:tcPr>
            <w:tcW w:w="983" w:type="dxa"/>
            <w:vAlign w:val="center"/>
          </w:tcPr>
          <w:p w14:paraId="4D490455" w14:textId="4B541980" w:rsidR="0025044A" w:rsidRPr="00CA17AC" w:rsidRDefault="0025044A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1001" w:type="dxa"/>
            <w:vAlign w:val="center"/>
          </w:tcPr>
          <w:p w14:paraId="6B1CF72F" w14:textId="74632F8B" w:rsidR="0025044A" w:rsidRPr="00CA17AC" w:rsidRDefault="0025044A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1.52**</w:t>
            </w:r>
          </w:p>
        </w:tc>
        <w:tc>
          <w:tcPr>
            <w:tcW w:w="967" w:type="dxa"/>
            <w:vAlign w:val="center"/>
          </w:tcPr>
          <w:p w14:paraId="0AF6FE92" w14:textId="1C23E4DB" w:rsidR="0025044A" w:rsidRPr="00CA17AC" w:rsidRDefault="0025044A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1.26</w:t>
            </w:r>
          </w:p>
        </w:tc>
        <w:tc>
          <w:tcPr>
            <w:tcW w:w="1001" w:type="dxa"/>
            <w:vAlign w:val="center"/>
          </w:tcPr>
          <w:p w14:paraId="1F8F9377" w14:textId="280F54B1" w:rsidR="0025044A" w:rsidRPr="00CA17AC" w:rsidRDefault="0025044A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1.38*</w:t>
            </w:r>
          </w:p>
        </w:tc>
      </w:tr>
      <w:tr w:rsidR="00323A59" w:rsidRPr="00192DCB" w14:paraId="76B024C5" w14:textId="62190E6D" w:rsidTr="00222A4E">
        <w:trPr>
          <w:trHeight w:val="320"/>
        </w:trPr>
        <w:tc>
          <w:tcPr>
            <w:tcW w:w="10485" w:type="dxa"/>
            <w:gridSpan w:val="7"/>
            <w:noWrap/>
            <w:vAlign w:val="center"/>
            <w:hideMark/>
          </w:tcPr>
          <w:p w14:paraId="764B4F66" w14:textId="56DC59FE" w:rsidR="00323A59" w:rsidRPr="00CA17AC" w:rsidRDefault="00323A59" w:rsidP="00222A4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Relacje</w:t>
            </w:r>
          </w:p>
        </w:tc>
      </w:tr>
      <w:tr w:rsidR="0025044A" w:rsidRPr="00192DCB" w14:paraId="078BA222" w14:textId="4231FA29" w:rsidTr="00222A4E">
        <w:trPr>
          <w:trHeight w:val="320"/>
        </w:trPr>
        <w:tc>
          <w:tcPr>
            <w:tcW w:w="4531" w:type="dxa"/>
            <w:vAlign w:val="center"/>
            <w:hideMark/>
          </w:tcPr>
          <w:p w14:paraId="5E7FA36F" w14:textId="1C63AE2B" w:rsidR="0025044A" w:rsidRPr="00CA17AC" w:rsidRDefault="0025044A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Stała relacja (ref=nie)</w:t>
            </w:r>
          </w:p>
        </w:tc>
        <w:tc>
          <w:tcPr>
            <w:tcW w:w="1001" w:type="dxa"/>
            <w:noWrap/>
            <w:vAlign w:val="center"/>
          </w:tcPr>
          <w:p w14:paraId="61ADBB8E" w14:textId="64F2605C" w:rsidR="0025044A" w:rsidRPr="00CA17AC" w:rsidRDefault="0025044A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1.55**</w:t>
            </w:r>
          </w:p>
        </w:tc>
        <w:tc>
          <w:tcPr>
            <w:tcW w:w="1001" w:type="dxa"/>
            <w:noWrap/>
            <w:vAlign w:val="center"/>
          </w:tcPr>
          <w:p w14:paraId="01A08E9C" w14:textId="4167A0EF" w:rsidR="0025044A" w:rsidRPr="00CA17AC" w:rsidRDefault="0025044A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1.21</w:t>
            </w:r>
          </w:p>
        </w:tc>
        <w:tc>
          <w:tcPr>
            <w:tcW w:w="983" w:type="dxa"/>
            <w:vAlign w:val="center"/>
          </w:tcPr>
          <w:p w14:paraId="61BCC281" w14:textId="3F95BFCD" w:rsidR="0025044A" w:rsidRPr="00CA17AC" w:rsidRDefault="0025044A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dxa"/>
            <w:vAlign w:val="center"/>
          </w:tcPr>
          <w:p w14:paraId="190E96B9" w14:textId="6EEBE02E" w:rsidR="0025044A" w:rsidRPr="00CA17AC" w:rsidRDefault="0025044A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67" w:type="dxa"/>
            <w:vAlign w:val="center"/>
          </w:tcPr>
          <w:p w14:paraId="219CA492" w14:textId="6A043434" w:rsidR="0025044A" w:rsidRPr="00CA17AC" w:rsidRDefault="0025044A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1.33</w:t>
            </w:r>
          </w:p>
        </w:tc>
        <w:tc>
          <w:tcPr>
            <w:tcW w:w="1001" w:type="dxa"/>
            <w:vAlign w:val="center"/>
          </w:tcPr>
          <w:p w14:paraId="1256C559" w14:textId="3E539385" w:rsidR="0025044A" w:rsidRPr="00CA17AC" w:rsidRDefault="0025044A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1.07</w:t>
            </w:r>
          </w:p>
        </w:tc>
      </w:tr>
      <w:tr w:rsidR="00CA17AC" w:rsidRPr="00192DCB" w14:paraId="5EDAC49E" w14:textId="77777777" w:rsidTr="00222A4E">
        <w:trPr>
          <w:trHeight w:val="320"/>
        </w:trPr>
        <w:tc>
          <w:tcPr>
            <w:tcW w:w="4531" w:type="dxa"/>
            <w:vAlign w:val="center"/>
          </w:tcPr>
          <w:p w14:paraId="1900D018" w14:textId="09B5D1B8" w:rsidR="00CA17AC" w:rsidRPr="00CA17AC" w:rsidRDefault="00CA17AC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Płeć partnera (ref=kobieta)</w:t>
            </w:r>
          </w:p>
        </w:tc>
        <w:tc>
          <w:tcPr>
            <w:tcW w:w="1001" w:type="dxa"/>
            <w:noWrap/>
          </w:tcPr>
          <w:p w14:paraId="4F3BF91E" w14:textId="3F6F780A" w:rsidR="00CA17AC" w:rsidRPr="00CA17AC" w:rsidRDefault="00CA17AC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610FF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dxa"/>
            <w:noWrap/>
          </w:tcPr>
          <w:p w14:paraId="4AD0C9EA" w14:textId="32EA9DA8" w:rsidR="00CA17AC" w:rsidRPr="00CA17AC" w:rsidRDefault="00CA17AC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610FF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3" w:type="dxa"/>
            <w:vAlign w:val="center"/>
          </w:tcPr>
          <w:p w14:paraId="46DF03ED" w14:textId="333B7FAA" w:rsidR="00CA17AC" w:rsidRPr="00CA17AC" w:rsidRDefault="00CA17AC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01" w:type="dxa"/>
            <w:vAlign w:val="center"/>
          </w:tcPr>
          <w:p w14:paraId="74A686D7" w14:textId="2A8E6167" w:rsidR="00CA17AC" w:rsidRPr="00CA17AC" w:rsidRDefault="00CA17AC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967" w:type="dxa"/>
            <w:vAlign w:val="center"/>
          </w:tcPr>
          <w:p w14:paraId="338FEDF4" w14:textId="77777777" w:rsidR="00CA17AC" w:rsidRPr="00CA17AC" w:rsidRDefault="00CA17AC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  <w:tc>
          <w:tcPr>
            <w:tcW w:w="1001" w:type="dxa"/>
            <w:vAlign w:val="center"/>
          </w:tcPr>
          <w:p w14:paraId="33A86941" w14:textId="77777777" w:rsidR="00CA17AC" w:rsidRPr="00CA17AC" w:rsidRDefault="00CA17AC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</w:p>
        </w:tc>
      </w:tr>
      <w:tr w:rsidR="006F5906" w:rsidRPr="00192DCB" w14:paraId="3EFAF4CC" w14:textId="25DDA1A1" w:rsidTr="00222A4E">
        <w:trPr>
          <w:trHeight w:val="432"/>
        </w:trPr>
        <w:tc>
          <w:tcPr>
            <w:tcW w:w="10485" w:type="dxa"/>
            <w:gridSpan w:val="7"/>
            <w:noWrap/>
            <w:vAlign w:val="center"/>
            <w:hideMark/>
          </w:tcPr>
          <w:p w14:paraId="428E5D1A" w14:textId="1BEE49B3" w:rsidR="006F5906" w:rsidRPr="00CA17AC" w:rsidRDefault="006F5906" w:rsidP="00222A4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Styl życia</w:t>
            </w:r>
          </w:p>
        </w:tc>
      </w:tr>
      <w:tr w:rsidR="00BA69E5" w:rsidRPr="00192DCB" w14:paraId="46B4C56C" w14:textId="6A969073" w:rsidTr="00222A4E">
        <w:trPr>
          <w:trHeight w:val="320"/>
        </w:trPr>
        <w:tc>
          <w:tcPr>
            <w:tcW w:w="4531" w:type="dxa"/>
            <w:noWrap/>
            <w:vAlign w:val="center"/>
            <w:hideMark/>
          </w:tcPr>
          <w:p w14:paraId="5E1A166B" w14:textId="13A21C41" w:rsidR="00BA69E5" w:rsidRPr="00CA17AC" w:rsidRDefault="00BA69E5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Regularna aktywność fizyczna (sport)</w:t>
            </w:r>
          </w:p>
        </w:tc>
        <w:tc>
          <w:tcPr>
            <w:tcW w:w="1001" w:type="dxa"/>
            <w:noWrap/>
            <w:vAlign w:val="center"/>
          </w:tcPr>
          <w:p w14:paraId="29DADD1E" w14:textId="6C142D73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0.76*</w:t>
            </w:r>
          </w:p>
        </w:tc>
        <w:tc>
          <w:tcPr>
            <w:tcW w:w="1001" w:type="dxa"/>
            <w:noWrap/>
            <w:vAlign w:val="center"/>
          </w:tcPr>
          <w:p w14:paraId="532B7F05" w14:textId="5D208984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0.66***</w:t>
            </w:r>
          </w:p>
        </w:tc>
        <w:tc>
          <w:tcPr>
            <w:tcW w:w="983" w:type="dxa"/>
            <w:vAlign w:val="center"/>
          </w:tcPr>
          <w:p w14:paraId="27DAFD21" w14:textId="444866CB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001" w:type="dxa"/>
            <w:vAlign w:val="center"/>
          </w:tcPr>
          <w:p w14:paraId="7C60B331" w14:textId="289C4B6B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0.56***</w:t>
            </w:r>
          </w:p>
        </w:tc>
        <w:tc>
          <w:tcPr>
            <w:tcW w:w="967" w:type="dxa"/>
            <w:vAlign w:val="center"/>
          </w:tcPr>
          <w:p w14:paraId="39B03071" w14:textId="0F062144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0.60**</w:t>
            </w:r>
          </w:p>
        </w:tc>
        <w:tc>
          <w:tcPr>
            <w:tcW w:w="1001" w:type="dxa"/>
            <w:vAlign w:val="center"/>
          </w:tcPr>
          <w:p w14:paraId="2D307C19" w14:textId="7936D590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0.75*</w:t>
            </w:r>
          </w:p>
        </w:tc>
      </w:tr>
      <w:tr w:rsidR="00602770" w:rsidRPr="00192DCB" w14:paraId="23073DFE" w14:textId="38158946" w:rsidTr="00222A4E">
        <w:trPr>
          <w:trHeight w:val="320"/>
        </w:trPr>
        <w:tc>
          <w:tcPr>
            <w:tcW w:w="10485" w:type="dxa"/>
            <w:gridSpan w:val="7"/>
            <w:noWrap/>
            <w:vAlign w:val="center"/>
          </w:tcPr>
          <w:p w14:paraId="2D401321" w14:textId="68B398FB" w:rsidR="00602770" w:rsidRPr="00CA17AC" w:rsidRDefault="00602770" w:rsidP="00222A4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Problemy zdrowotne i choroby</w:t>
            </w:r>
          </w:p>
        </w:tc>
      </w:tr>
      <w:tr w:rsidR="00BA69E5" w:rsidRPr="00192DCB" w14:paraId="6F6F8BB4" w14:textId="0E2AA485" w:rsidTr="00222A4E">
        <w:trPr>
          <w:trHeight w:val="320"/>
        </w:trPr>
        <w:tc>
          <w:tcPr>
            <w:tcW w:w="4531" w:type="dxa"/>
            <w:noWrap/>
            <w:vAlign w:val="center"/>
            <w:hideMark/>
          </w:tcPr>
          <w:p w14:paraId="63E6599F" w14:textId="7070CDA9" w:rsidR="00BA69E5" w:rsidRPr="00CA17AC" w:rsidRDefault="00BA69E5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Choroby układu krążenia</w:t>
            </w:r>
          </w:p>
        </w:tc>
        <w:tc>
          <w:tcPr>
            <w:tcW w:w="1001" w:type="dxa"/>
            <w:noWrap/>
            <w:vAlign w:val="center"/>
          </w:tcPr>
          <w:p w14:paraId="1709157C" w14:textId="52AF45ED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1.09</w:t>
            </w:r>
          </w:p>
        </w:tc>
        <w:tc>
          <w:tcPr>
            <w:tcW w:w="1001" w:type="dxa"/>
            <w:noWrap/>
            <w:vAlign w:val="center"/>
          </w:tcPr>
          <w:p w14:paraId="1309863D" w14:textId="291A7DB3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1.20</w:t>
            </w:r>
          </w:p>
        </w:tc>
        <w:tc>
          <w:tcPr>
            <w:tcW w:w="983" w:type="dxa"/>
            <w:vAlign w:val="center"/>
          </w:tcPr>
          <w:p w14:paraId="64E36768" w14:textId="70BC53C5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dxa"/>
            <w:vAlign w:val="center"/>
          </w:tcPr>
          <w:p w14:paraId="0E0A58A9" w14:textId="4156EC25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67" w:type="dxa"/>
            <w:vAlign w:val="center"/>
          </w:tcPr>
          <w:p w14:paraId="0D4263F5" w14:textId="3EAE196A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001" w:type="dxa"/>
            <w:vAlign w:val="center"/>
          </w:tcPr>
          <w:p w14:paraId="14F63964" w14:textId="3811C668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1.20</w:t>
            </w:r>
          </w:p>
        </w:tc>
      </w:tr>
      <w:tr w:rsidR="00BA69E5" w:rsidRPr="00192DCB" w14:paraId="021C6649" w14:textId="77777777" w:rsidTr="00222A4E">
        <w:trPr>
          <w:trHeight w:val="320"/>
        </w:trPr>
        <w:tc>
          <w:tcPr>
            <w:tcW w:w="4531" w:type="dxa"/>
            <w:noWrap/>
            <w:vAlign w:val="center"/>
          </w:tcPr>
          <w:p w14:paraId="1FCF094E" w14:textId="53BFDC77" w:rsidR="00BA69E5" w:rsidRPr="00CA17AC" w:rsidRDefault="00BA69E5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Choroby tarczycy</w:t>
            </w:r>
          </w:p>
        </w:tc>
        <w:tc>
          <w:tcPr>
            <w:tcW w:w="1001" w:type="dxa"/>
            <w:noWrap/>
            <w:vAlign w:val="center"/>
          </w:tcPr>
          <w:p w14:paraId="64A4A9B5" w14:textId="4E96D402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dxa"/>
            <w:noWrap/>
            <w:vAlign w:val="center"/>
          </w:tcPr>
          <w:p w14:paraId="1C0F83AF" w14:textId="1BB1E30B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3" w:type="dxa"/>
            <w:vAlign w:val="center"/>
          </w:tcPr>
          <w:p w14:paraId="1A3B9EE0" w14:textId="125FD738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dxa"/>
            <w:vAlign w:val="center"/>
          </w:tcPr>
          <w:p w14:paraId="7C4ACA18" w14:textId="01D037FE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67" w:type="dxa"/>
            <w:vAlign w:val="center"/>
          </w:tcPr>
          <w:p w14:paraId="5C37E8F0" w14:textId="2C00CB0A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1001" w:type="dxa"/>
            <w:vAlign w:val="center"/>
          </w:tcPr>
          <w:p w14:paraId="67F02084" w14:textId="357A0837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1.06</w:t>
            </w:r>
          </w:p>
        </w:tc>
      </w:tr>
      <w:tr w:rsidR="00BA69E5" w:rsidRPr="00192DCB" w14:paraId="60723E00" w14:textId="77777777" w:rsidTr="00222A4E">
        <w:trPr>
          <w:trHeight w:val="320"/>
        </w:trPr>
        <w:tc>
          <w:tcPr>
            <w:tcW w:w="4531" w:type="dxa"/>
            <w:noWrap/>
            <w:vAlign w:val="center"/>
          </w:tcPr>
          <w:p w14:paraId="1A9BB5A9" w14:textId="14DAC54F" w:rsidR="00BA69E5" w:rsidRPr="00CA17AC" w:rsidRDefault="00BA69E5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Depres</w:t>
            </w:r>
            <w:r w:rsid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j</w:t>
            </w: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a</w:t>
            </w:r>
          </w:p>
        </w:tc>
        <w:tc>
          <w:tcPr>
            <w:tcW w:w="1001" w:type="dxa"/>
            <w:noWrap/>
            <w:vAlign w:val="center"/>
          </w:tcPr>
          <w:p w14:paraId="6294CA6B" w14:textId="1FFD13DB" w:rsidR="00BA69E5" w:rsidRPr="00CA17AC" w:rsidRDefault="00BA69E5" w:rsidP="00CA17AC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dxa"/>
            <w:noWrap/>
            <w:vAlign w:val="center"/>
          </w:tcPr>
          <w:p w14:paraId="01264ECB" w14:textId="4AEF880F" w:rsidR="00BA69E5" w:rsidRPr="00CA17AC" w:rsidRDefault="00BA69E5" w:rsidP="00CA17AC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3" w:type="dxa"/>
            <w:vAlign w:val="center"/>
          </w:tcPr>
          <w:p w14:paraId="35A96A5C" w14:textId="62437692" w:rsidR="00BA69E5" w:rsidRPr="00CA17AC" w:rsidRDefault="00BA69E5" w:rsidP="00CA17AC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dxa"/>
            <w:vAlign w:val="center"/>
          </w:tcPr>
          <w:p w14:paraId="3F621022" w14:textId="5128B80C" w:rsidR="00BA69E5" w:rsidRPr="00CA17AC" w:rsidRDefault="00BA69E5" w:rsidP="00CA17AC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67" w:type="dxa"/>
            <w:vAlign w:val="center"/>
          </w:tcPr>
          <w:p w14:paraId="3011BCF2" w14:textId="22298B9D" w:rsidR="00BA69E5" w:rsidRPr="00CA17AC" w:rsidRDefault="00BA69E5" w:rsidP="00CA17AC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001" w:type="dxa"/>
            <w:vAlign w:val="center"/>
          </w:tcPr>
          <w:p w14:paraId="338A6C87" w14:textId="2EDDC50D" w:rsidR="00BA69E5" w:rsidRPr="00CA17AC" w:rsidRDefault="00BA69E5" w:rsidP="00CA17AC">
            <w:pPr>
              <w:jc w:val="center"/>
              <w:rPr>
                <w:rFonts w:ascii="Arial Narrow" w:hAnsi="Arial Narrow" w:cs="Calibri"/>
                <w:color w:val="000000"/>
                <w:sz w:val="20"/>
                <w:szCs w:val="20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1.03</w:t>
            </w:r>
          </w:p>
        </w:tc>
      </w:tr>
      <w:tr w:rsidR="00F82E07" w:rsidRPr="00192DCB" w14:paraId="78437013" w14:textId="45047836" w:rsidTr="00222A4E">
        <w:trPr>
          <w:trHeight w:val="320"/>
        </w:trPr>
        <w:tc>
          <w:tcPr>
            <w:tcW w:w="10485" w:type="dxa"/>
            <w:gridSpan w:val="7"/>
            <w:noWrap/>
            <w:vAlign w:val="center"/>
            <w:hideMark/>
          </w:tcPr>
          <w:p w14:paraId="57848303" w14:textId="4123D3F0" w:rsidR="00F82E07" w:rsidRPr="00CA17AC" w:rsidRDefault="00F82E07" w:rsidP="00222A4E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Życie seksualne</w:t>
            </w:r>
          </w:p>
        </w:tc>
      </w:tr>
      <w:tr w:rsidR="00BA69E5" w:rsidRPr="00192DCB" w14:paraId="3D000D88" w14:textId="77777777" w:rsidTr="00222A4E">
        <w:trPr>
          <w:trHeight w:val="320"/>
        </w:trPr>
        <w:tc>
          <w:tcPr>
            <w:tcW w:w="4531" w:type="dxa"/>
            <w:noWrap/>
            <w:vAlign w:val="center"/>
          </w:tcPr>
          <w:p w14:paraId="78EAAC1D" w14:textId="54B701E0" w:rsidR="00BA69E5" w:rsidRPr="00CA17AC" w:rsidRDefault="00BA69E5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Namiętny pocałunek w usta</w:t>
            </w:r>
          </w:p>
        </w:tc>
        <w:tc>
          <w:tcPr>
            <w:tcW w:w="1001" w:type="dxa"/>
            <w:noWrap/>
            <w:vAlign w:val="center"/>
          </w:tcPr>
          <w:p w14:paraId="5DD9CAFF" w14:textId="757CB360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dxa"/>
            <w:noWrap/>
            <w:vAlign w:val="center"/>
          </w:tcPr>
          <w:p w14:paraId="074D7939" w14:textId="4BFA6AAD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3" w:type="dxa"/>
            <w:vAlign w:val="center"/>
          </w:tcPr>
          <w:p w14:paraId="4230385A" w14:textId="60DB51FA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dxa"/>
            <w:vAlign w:val="center"/>
          </w:tcPr>
          <w:p w14:paraId="4EEEBAD2" w14:textId="58E4C992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67" w:type="dxa"/>
            <w:vAlign w:val="center"/>
          </w:tcPr>
          <w:p w14:paraId="3781FA3C" w14:textId="5C15D981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5.29*</w:t>
            </w:r>
          </w:p>
        </w:tc>
        <w:tc>
          <w:tcPr>
            <w:tcW w:w="1001" w:type="dxa"/>
            <w:vAlign w:val="center"/>
          </w:tcPr>
          <w:p w14:paraId="10699183" w14:textId="4D46002E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0.86</w:t>
            </w:r>
          </w:p>
        </w:tc>
      </w:tr>
      <w:tr w:rsidR="00BA69E5" w:rsidRPr="00192DCB" w14:paraId="7F624C83" w14:textId="77777777" w:rsidTr="00222A4E">
        <w:trPr>
          <w:trHeight w:val="320"/>
        </w:trPr>
        <w:tc>
          <w:tcPr>
            <w:tcW w:w="4531" w:type="dxa"/>
            <w:noWrap/>
            <w:vAlign w:val="center"/>
          </w:tcPr>
          <w:p w14:paraId="0B4E0975" w14:textId="5BD85DAE" w:rsidR="00BA69E5" w:rsidRPr="00CA17AC" w:rsidRDefault="00BA69E5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Całowanie różnych części ciała partnera/partnerki</w:t>
            </w:r>
          </w:p>
        </w:tc>
        <w:tc>
          <w:tcPr>
            <w:tcW w:w="1001" w:type="dxa"/>
            <w:noWrap/>
            <w:vAlign w:val="center"/>
          </w:tcPr>
          <w:p w14:paraId="4BCD92D0" w14:textId="1181C825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dxa"/>
            <w:noWrap/>
            <w:vAlign w:val="center"/>
          </w:tcPr>
          <w:p w14:paraId="28861014" w14:textId="3AE7E857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3" w:type="dxa"/>
            <w:vAlign w:val="center"/>
          </w:tcPr>
          <w:p w14:paraId="3A2392ED" w14:textId="6DC93495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dxa"/>
            <w:vAlign w:val="center"/>
          </w:tcPr>
          <w:p w14:paraId="01C868C4" w14:textId="5AF3364F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67" w:type="dxa"/>
            <w:vAlign w:val="center"/>
          </w:tcPr>
          <w:p w14:paraId="0067D271" w14:textId="3F774A0B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1.53</w:t>
            </w:r>
          </w:p>
        </w:tc>
        <w:tc>
          <w:tcPr>
            <w:tcW w:w="1001" w:type="dxa"/>
            <w:vAlign w:val="center"/>
          </w:tcPr>
          <w:p w14:paraId="2A00E51D" w14:textId="5E605D90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1.09</w:t>
            </w:r>
          </w:p>
        </w:tc>
      </w:tr>
      <w:tr w:rsidR="00BA69E5" w:rsidRPr="00192DCB" w14:paraId="0FA1CCA9" w14:textId="11A2EA4D" w:rsidTr="00222A4E">
        <w:trPr>
          <w:trHeight w:val="320"/>
        </w:trPr>
        <w:tc>
          <w:tcPr>
            <w:tcW w:w="4531" w:type="dxa"/>
            <w:noWrap/>
            <w:vAlign w:val="center"/>
            <w:hideMark/>
          </w:tcPr>
          <w:p w14:paraId="4E2F8CB3" w14:textId="3DF54D07" w:rsidR="00BA69E5" w:rsidRPr="00CA17AC" w:rsidRDefault="00BA69E5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Penetracja pochwowa</w:t>
            </w:r>
          </w:p>
        </w:tc>
        <w:tc>
          <w:tcPr>
            <w:tcW w:w="1001" w:type="dxa"/>
            <w:noWrap/>
            <w:vAlign w:val="center"/>
          </w:tcPr>
          <w:p w14:paraId="11359C5A" w14:textId="5D9D4B36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1001" w:type="dxa"/>
            <w:noWrap/>
            <w:vAlign w:val="center"/>
          </w:tcPr>
          <w:p w14:paraId="520E74C0" w14:textId="765B340D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0.84</w:t>
            </w:r>
          </w:p>
        </w:tc>
        <w:tc>
          <w:tcPr>
            <w:tcW w:w="983" w:type="dxa"/>
            <w:vAlign w:val="center"/>
          </w:tcPr>
          <w:p w14:paraId="5222A458" w14:textId="23E8C3F8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001" w:type="dxa"/>
            <w:vAlign w:val="center"/>
          </w:tcPr>
          <w:p w14:paraId="56BD9DF0" w14:textId="33B2D4A4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0.89</w:t>
            </w:r>
          </w:p>
        </w:tc>
        <w:tc>
          <w:tcPr>
            <w:tcW w:w="967" w:type="dxa"/>
            <w:vAlign w:val="center"/>
          </w:tcPr>
          <w:p w14:paraId="143BDB1F" w14:textId="6E945F5B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dxa"/>
            <w:vAlign w:val="center"/>
          </w:tcPr>
          <w:p w14:paraId="32034824" w14:textId="4D1B26B6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</w:tr>
      <w:tr w:rsidR="00BA69E5" w:rsidRPr="00192DCB" w14:paraId="21B88B7B" w14:textId="42F36173" w:rsidTr="00222A4E">
        <w:trPr>
          <w:trHeight w:val="320"/>
        </w:trPr>
        <w:tc>
          <w:tcPr>
            <w:tcW w:w="4531" w:type="dxa"/>
            <w:noWrap/>
            <w:vAlign w:val="center"/>
            <w:hideMark/>
          </w:tcPr>
          <w:p w14:paraId="4D3519E1" w14:textId="0698D160" w:rsidR="00BA69E5" w:rsidRPr="00CA17AC" w:rsidRDefault="00BA69E5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Penetracja analna (</w:t>
            </w:r>
            <w:proofErr w:type="spellStart"/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insertywna</w:t>
            </w:r>
            <w:proofErr w:type="spellEnd"/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001" w:type="dxa"/>
            <w:noWrap/>
            <w:vAlign w:val="center"/>
          </w:tcPr>
          <w:p w14:paraId="092EA635" w14:textId="25A8E950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0.64*</w:t>
            </w:r>
          </w:p>
        </w:tc>
        <w:tc>
          <w:tcPr>
            <w:tcW w:w="1001" w:type="dxa"/>
            <w:noWrap/>
            <w:vAlign w:val="center"/>
          </w:tcPr>
          <w:p w14:paraId="017C89A1" w14:textId="5C0B69B1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0.62**</w:t>
            </w:r>
          </w:p>
        </w:tc>
        <w:tc>
          <w:tcPr>
            <w:tcW w:w="983" w:type="dxa"/>
            <w:vAlign w:val="center"/>
          </w:tcPr>
          <w:p w14:paraId="70CA751D" w14:textId="3CE29E04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0.56*</w:t>
            </w:r>
          </w:p>
        </w:tc>
        <w:tc>
          <w:tcPr>
            <w:tcW w:w="1001" w:type="dxa"/>
            <w:vAlign w:val="center"/>
          </w:tcPr>
          <w:p w14:paraId="78F4898B" w14:textId="5CD4DCD0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0.68</w:t>
            </w:r>
          </w:p>
        </w:tc>
        <w:tc>
          <w:tcPr>
            <w:tcW w:w="967" w:type="dxa"/>
            <w:vAlign w:val="center"/>
          </w:tcPr>
          <w:p w14:paraId="31F8B910" w14:textId="6D27FDD6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001" w:type="dxa"/>
            <w:vAlign w:val="center"/>
          </w:tcPr>
          <w:p w14:paraId="0DEE407D" w14:textId="3241F89F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0.73</w:t>
            </w:r>
          </w:p>
        </w:tc>
      </w:tr>
      <w:tr w:rsidR="00BA69E5" w:rsidRPr="00192DCB" w14:paraId="5DF74D96" w14:textId="082CA85F" w:rsidTr="00222A4E">
        <w:trPr>
          <w:trHeight w:val="320"/>
        </w:trPr>
        <w:tc>
          <w:tcPr>
            <w:tcW w:w="4531" w:type="dxa"/>
            <w:noWrap/>
            <w:vAlign w:val="center"/>
            <w:hideMark/>
          </w:tcPr>
          <w:p w14:paraId="3FCBA4AF" w14:textId="7C334B95" w:rsidR="00BA69E5" w:rsidRPr="00CA17AC" w:rsidRDefault="00BA69E5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lastRenderedPageBreak/>
              <w:t>Penetracja analna (receptywna)</w:t>
            </w:r>
          </w:p>
        </w:tc>
        <w:tc>
          <w:tcPr>
            <w:tcW w:w="1001" w:type="dxa"/>
            <w:noWrap/>
            <w:vAlign w:val="center"/>
          </w:tcPr>
          <w:p w14:paraId="027998FE" w14:textId="2B9A8993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1001" w:type="dxa"/>
            <w:noWrap/>
            <w:vAlign w:val="center"/>
          </w:tcPr>
          <w:p w14:paraId="26171116" w14:textId="629C85A5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0.97</w:t>
            </w:r>
          </w:p>
        </w:tc>
        <w:tc>
          <w:tcPr>
            <w:tcW w:w="983" w:type="dxa"/>
            <w:vAlign w:val="center"/>
          </w:tcPr>
          <w:p w14:paraId="7D13AF39" w14:textId="29C00274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1.43</w:t>
            </w:r>
          </w:p>
        </w:tc>
        <w:tc>
          <w:tcPr>
            <w:tcW w:w="1001" w:type="dxa"/>
            <w:vAlign w:val="center"/>
          </w:tcPr>
          <w:p w14:paraId="334DA25D" w14:textId="462AEB1D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0.90</w:t>
            </w:r>
          </w:p>
        </w:tc>
        <w:tc>
          <w:tcPr>
            <w:tcW w:w="967" w:type="dxa"/>
            <w:vAlign w:val="center"/>
          </w:tcPr>
          <w:p w14:paraId="4A6E455A" w14:textId="778AA29B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dxa"/>
            <w:vAlign w:val="center"/>
          </w:tcPr>
          <w:p w14:paraId="3443F764" w14:textId="1C8D03CE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</w:tr>
      <w:tr w:rsidR="00BA69E5" w:rsidRPr="00192DCB" w14:paraId="003E2EA4" w14:textId="2E76779E" w:rsidTr="00222A4E">
        <w:trPr>
          <w:trHeight w:val="320"/>
        </w:trPr>
        <w:tc>
          <w:tcPr>
            <w:tcW w:w="4531" w:type="dxa"/>
            <w:noWrap/>
            <w:vAlign w:val="center"/>
            <w:hideMark/>
          </w:tcPr>
          <w:p w14:paraId="7368501A" w14:textId="0D98CF38" w:rsidR="00BA69E5" w:rsidRPr="00CA17AC" w:rsidRDefault="00BA69E5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Penetracja oralna (</w:t>
            </w:r>
            <w:proofErr w:type="spellStart"/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insertywna</w:t>
            </w:r>
            <w:proofErr w:type="spellEnd"/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)</w:t>
            </w:r>
          </w:p>
        </w:tc>
        <w:tc>
          <w:tcPr>
            <w:tcW w:w="1001" w:type="dxa"/>
            <w:noWrap/>
            <w:vAlign w:val="center"/>
          </w:tcPr>
          <w:p w14:paraId="03D5E2C5" w14:textId="68D7B419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001" w:type="dxa"/>
            <w:noWrap/>
            <w:vAlign w:val="center"/>
          </w:tcPr>
          <w:p w14:paraId="46BA9DA2" w14:textId="3625211D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0..57*</w:t>
            </w:r>
          </w:p>
        </w:tc>
        <w:tc>
          <w:tcPr>
            <w:tcW w:w="983" w:type="dxa"/>
            <w:vAlign w:val="center"/>
          </w:tcPr>
          <w:p w14:paraId="70DEFE3D" w14:textId="49741CF1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0.99</w:t>
            </w:r>
          </w:p>
        </w:tc>
        <w:tc>
          <w:tcPr>
            <w:tcW w:w="1001" w:type="dxa"/>
            <w:vAlign w:val="center"/>
          </w:tcPr>
          <w:p w14:paraId="65551682" w14:textId="0687275D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0.52</w:t>
            </w:r>
          </w:p>
        </w:tc>
        <w:tc>
          <w:tcPr>
            <w:tcW w:w="967" w:type="dxa"/>
            <w:vAlign w:val="center"/>
          </w:tcPr>
          <w:p w14:paraId="0B9BF0E6" w14:textId="09FDDE26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001" w:type="dxa"/>
            <w:vAlign w:val="center"/>
          </w:tcPr>
          <w:p w14:paraId="11D7BC65" w14:textId="6B401698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0.77</w:t>
            </w:r>
          </w:p>
        </w:tc>
      </w:tr>
      <w:tr w:rsidR="00BA69E5" w:rsidRPr="00192DCB" w14:paraId="52479E97" w14:textId="1C6339EC" w:rsidTr="00222A4E">
        <w:trPr>
          <w:trHeight w:val="320"/>
        </w:trPr>
        <w:tc>
          <w:tcPr>
            <w:tcW w:w="4531" w:type="dxa"/>
            <w:noWrap/>
            <w:vAlign w:val="center"/>
            <w:hideMark/>
          </w:tcPr>
          <w:p w14:paraId="6C8FF46F" w14:textId="3A524041" w:rsidR="00BA69E5" w:rsidRPr="00CA17AC" w:rsidRDefault="00BA69E5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Penetracja oralna (receptywna)</w:t>
            </w:r>
          </w:p>
        </w:tc>
        <w:tc>
          <w:tcPr>
            <w:tcW w:w="1001" w:type="dxa"/>
            <w:noWrap/>
            <w:vAlign w:val="center"/>
          </w:tcPr>
          <w:p w14:paraId="69A142A1" w14:textId="3C4FB613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1.17</w:t>
            </w:r>
          </w:p>
        </w:tc>
        <w:tc>
          <w:tcPr>
            <w:tcW w:w="1001" w:type="dxa"/>
            <w:noWrap/>
            <w:vAlign w:val="center"/>
          </w:tcPr>
          <w:p w14:paraId="341CDC99" w14:textId="5908CAAC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1.01</w:t>
            </w:r>
          </w:p>
        </w:tc>
        <w:tc>
          <w:tcPr>
            <w:tcW w:w="983" w:type="dxa"/>
            <w:vAlign w:val="center"/>
          </w:tcPr>
          <w:p w14:paraId="16E19AFE" w14:textId="4154052C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1.83</w:t>
            </w:r>
          </w:p>
        </w:tc>
        <w:tc>
          <w:tcPr>
            <w:tcW w:w="1001" w:type="dxa"/>
            <w:vAlign w:val="center"/>
          </w:tcPr>
          <w:p w14:paraId="11F930FE" w14:textId="4F5736E9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1.48</w:t>
            </w:r>
          </w:p>
        </w:tc>
        <w:tc>
          <w:tcPr>
            <w:tcW w:w="967" w:type="dxa"/>
            <w:vAlign w:val="center"/>
          </w:tcPr>
          <w:p w14:paraId="060251C2" w14:textId="5FE25EE3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dxa"/>
            <w:vAlign w:val="center"/>
          </w:tcPr>
          <w:p w14:paraId="25B1D44C" w14:textId="0A5F06EE" w:rsidR="00BA69E5" w:rsidRPr="00CA17AC" w:rsidRDefault="00BA69E5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</w:tr>
      <w:tr w:rsidR="007D093F" w:rsidRPr="00192DCB" w14:paraId="629EE3FD" w14:textId="77777777" w:rsidTr="00222A4E">
        <w:trPr>
          <w:trHeight w:val="320"/>
        </w:trPr>
        <w:tc>
          <w:tcPr>
            <w:tcW w:w="4531" w:type="dxa"/>
            <w:noWrap/>
            <w:vAlign w:val="center"/>
          </w:tcPr>
          <w:p w14:paraId="425CA490" w14:textId="049D4FBC" w:rsidR="007D093F" w:rsidRPr="00CA17AC" w:rsidRDefault="007D093F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Oralna stymulacja narządów płciowych partnerki</w:t>
            </w:r>
          </w:p>
        </w:tc>
        <w:tc>
          <w:tcPr>
            <w:tcW w:w="1001" w:type="dxa"/>
            <w:noWrap/>
            <w:vAlign w:val="center"/>
          </w:tcPr>
          <w:p w14:paraId="7722091E" w14:textId="0C0D6F9B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dxa"/>
            <w:noWrap/>
            <w:vAlign w:val="center"/>
          </w:tcPr>
          <w:p w14:paraId="6FC4B7CF" w14:textId="013835ED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83" w:type="dxa"/>
            <w:vAlign w:val="center"/>
          </w:tcPr>
          <w:p w14:paraId="68CC8066" w14:textId="64796F21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0.72</w:t>
            </w:r>
          </w:p>
        </w:tc>
        <w:tc>
          <w:tcPr>
            <w:tcW w:w="1001" w:type="dxa"/>
            <w:vAlign w:val="center"/>
          </w:tcPr>
          <w:p w14:paraId="0866C12B" w14:textId="21A9415F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967" w:type="dxa"/>
            <w:vAlign w:val="center"/>
          </w:tcPr>
          <w:p w14:paraId="690D489D" w14:textId="753DAC88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dxa"/>
            <w:vAlign w:val="center"/>
          </w:tcPr>
          <w:p w14:paraId="3DA79F81" w14:textId="5A10C122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</w:tr>
      <w:tr w:rsidR="007D093F" w:rsidRPr="00192DCB" w14:paraId="5DFC0D19" w14:textId="77777777" w:rsidTr="00222A4E">
        <w:trPr>
          <w:trHeight w:val="320"/>
        </w:trPr>
        <w:tc>
          <w:tcPr>
            <w:tcW w:w="4531" w:type="dxa"/>
            <w:noWrap/>
            <w:vAlign w:val="center"/>
          </w:tcPr>
          <w:p w14:paraId="5E0E1506" w14:textId="554D2F5E" w:rsidR="007D093F" w:rsidRPr="00CA17AC" w:rsidRDefault="007D093F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Ręczna stymulacja partnera/partnerki</w:t>
            </w:r>
          </w:p>
        </w:tc>
        <w:tc>
          <w:tcPr>
            <w:tcW w:w="1001" w:type="dxa"/>
            <w:noWrap/>
            <w:vAlign w:val="center"/>
          </w:tcPr>
          <w:p w14:paraId="5D495EC5" w14:textId="7FDDDF84" w:rsidR="007D093F" w:rsidRPr="00CA17AC" w:rsidRDefault="007D093F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001" w:type="dxa"/>
            <w:noWrap/>
            <w:vAlign w:val="center"/>
          </w:tcPr>
          <w:p w14:paraId="62C5925E" w14:textId="7DD4CFB9" w:rsidR="007D093F" w:rsidRPr="00CA17AC" w:rsidRDefault="007D093F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983" w:type="dxa"/>
            <w:vAlign w:val="center"/>
          </w:tcPr>
          <w:p w14:paraId="508D0214" w14:textId="6831E750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1001" w:type="dxa"/>
            <w:vAlign w:val="center"/>
          </w:tcPr>
          <w:p w14:paraId="4C95A29D" w14:textId="5D83D2AF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-</w:t>
            </w:r>
          </w:p>
        </w:tc>
        <w:tc>
          <w:tcPr>
            <w:tcW w:w="967" w:type="dxa"/>
            <w:vAlign w:val="center"/>
          </w:tcPr>
          <w:p w14:paraId="238C49B6" w14:textId="25366F9F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001" w:type="dxa"/>
            <w:vAlign w:val="center"/>
          </w:tcPr>
          <w:p w14:paraId="57F49B70" w14:textId="3464FDC1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0.69</w:t>
            </w:r>
          </w:p>
        </w:tc>
      </w:tr>
      <w:tr w:rsidR="007D093F" w:rsidRPr="00192DCB" w14:paraId="71DBB7FF" w14:textId="322A3EFA" w:rsidTr="00222A4E">
        <w:trPr>
          <w:trHeight w:val="320"/>
        </w:trPr>
        <w:tc>
          <w:tcPr>
            <w:tcW w:w="4531" w:type="dxa"/>
            <w:noWrap/>
            <w:vAlign w:val="center"/>
            <w:hideMark/>
          </w:tcPr>
          <w:p w14:paraId="209BEBDC" w14:textId="4225D660" w:rsidR="007D093F" w:rsidRPr="00CA17AC" w:rsidRDefault="007D093F" w:rsidP="00222A4E">
            <w:pPr>
              <w:jc w:val="right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Różnorodność </w:t>
            </w:r>
            <w:proofErr w:type="spellStart"/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zachowań</w:t>
            </w:r>
            <w:proofErr w:type="spellEnd"/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 xml:space="preserve"> seksualnych</w:t>
            </w:r>
          </w:p>
        </w:tc>
        <w:tc>
          <w:tcPr>
            <w:tcW w:w="1001" w:type="dxa"/>
            <w:noWrap/>
            <w:vAlign w:val="center"/>
          </w:tcPr>
          <w:p w14:paraId="18B42B12" w14:textId="2167AA89" w:rsidR="007D093F" w:rsidRPr="00CA17AC" w:rsidRDefault="007D093F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1.10</w:t>
            </w:r>
          </w:p>
        </w:tc>
        <w:tc>
          <w:tcPr>
            <w:tcW w:w="1001" w:type="dxa"/>
            <w:noWrap/>
            <w:vAlign w:val="center"/>
          </w:tcPr>
          <w:p w14:paraId="36E45D4A" w14:textId="2105FFF2" w:rsidR="007D093F" w:rsidRPr="00CA17AC" w:rsidRDefault="007D093F" w:rsidP="00CA17AC">
            <w:pPr>
              <w:jc w:val="center"/>
              <w:rPr>
                <w:rFonts w:ascii="Arial Narrow" w:eastAsia="Times New Roman" w:hAnsi="Arial Narrow" w:cs="Times New Roman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1.12</w:t>
            </w:r>
          </w:p>
        </w:tc>
        <w:tc>
          <w:tcPr>
            <w:tcW w:w="983" w:type="dxa"/>
            <w:vAlign w:val="center"/>
          </w:tcPr>
          <w:p w14:paraId="76934EA4" w14:textId="7E38A6E6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001" w:type="dxa"/>
            <w:vAlign w:val="center"/>
          </w:tcPr>
          <w:p w14:paraId="6A21C43D" w14:textId="5E67CA67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967" w:type="dxa"/>
            <w:vAlign w:val="center"/>
          </w:tcPr>
          <w:p w14:paraId="53B346D9" w14:textId="4ECCAD34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1001" w:type="dxa"/>
            <w:vAlign w:val="center"/>
          </w:tcPr>
          <w:p w14:paraId="19BECEB8" w14:textId="1D1D914A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1.09</w:t>
            </w:r>
          </w:p>
        </w:tc>
      </w:tr>
      <w:tr w:rsidR="00F82E07" w:rsidRPr="00192DCB" w14:paraId="30FBC494" w14:textId="6A4D3F68" w:rsidTr="00D74401">
        <w:trPr>
          <w:trHeight w:val="320"/>
        </w:trPr>
        <w:tc>
          <w:tcPr>
            <w:tcW w:w="10485" w:type="dxa"/>
            <w:gridSpan w:val="7"/>
            <w:noWrap/>
            <w:vAlign w:val="center"/>
            <w:hideMark/>
          </w:tcPr>
          <w:p w14:paraId="3086608F" w14:textId="2CE159D2" w:rsidR="00F82E07" w:rsidRPr="00CA17AC" w:rsidRDefault="00F82E07" w:rsidP="00D74401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Problemy seksualne</w:t>
            </w:r>
          </w:p>
        </w:tc>
      </w:tr>
      <w:tr w:rsidR="007D093F" w:rsidRPr="00192DCB" w14:paraId="083BA188" w14:textId="2E331761" w:rsidTr="00222A4E">
        <w:trPr>
          <w:trHeight w:val="320"/>
        </w:trPr>
        <w:tc>
          <w:tcPr>
            <w:tcW w:w="4531" w:type="dxa"/>
            <w:noWrap/>
            <w:vAlign w:val="center"/>
          </w:tcPr>
          <w:p w14:paraId="45B129FF" w14:textId="533AC31F" w:rsidR="007D093F" w:rsidRPr="00CA17AC" w:rsidRDefault="007D093F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Lęk zadaniowy</w:t>
            </w:r>
          </w:p>
        </w:tc>
        <w:tc>
          <w:tcPr>
            <w:tcW w:w="1001" w:type="dxa"/>
            <w:noWrap/>
            <w:vAlign w:val="center"/>
          </w:tcPr>
          <w:p w14:paraId="38A4F95F" w14:textId="2F97697B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1.58***</w:t>
            </w:r>
          </w:p>
        </w:tc>
        <w:tc>
          <w:tcPr>
            <w:tcW w:w="1001" w:type="dxa"/>
            <w:noWrap/>
            <w:vAlign w:val="center"/>
          </w:tcPr>
          <w:p w14:paraId="06E7DDFB" w14:textId="5EB65F96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3.21***</w:t>
            </w:r>
          </w:p>
        </w:tc>
        <w:tc>
          <w:tcPr>
            <w:tcW w:w="983" w:type="dxa"/>
            <w:vAlign w:val="center"/>
          </w:tcPr>
          <w:p w14:paraId="36488569" w14:textId="157DD769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1.65**</w:t>
            </w:r>
          </w:p>
        </w:tc>
        <w:tc>
          <w:tcPr>
            <w:tcW w:w="1001" w:type="dxa"/>
            <w:vAlign w:val="center"/>
          </w:tcPr>
          <w:p w14:paraId="6BF8469D" w14:textId="17BD896D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2.88***</w:t>
            </w:r>
          </w:p>
        </w:tc>
        <w:tc>
          <w:tcPr>
            <w:tcW w:w="967" w:type="dxa"/>
            <w:vAlign w:val="center"/>
          </w:tcPr>
          <w:p w14:paraId="3BD7ECEB" w14:textId="5D4DC980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1.53*</w:t>
            </w:r>
          </w:p>
        </w:tc>
        <w:tc>
          <w:tcPr>
            <w:tcW w:w="1001" w:type="dxa"/>
            <w:vAlign w:val="center"/>
          </w:tcPr>
          <w:p w14:paraId="7914BE60" w14:textId="0C382877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2.86***</w:t>
            </w:r>
          </w:p>
        </w:tc>
      </w:tr>
      <w:tr w:rsidR="007D093F" w:rsidRPr="00192DCB" w14:paraId="0E796C44" w14:textId="2BD8566C" w:rsidTr="00222A4E">
        <w:trPr>
          <w:trHeight w:val="320"/>
        </w:trPr>
        <w:tc>
          <w:tcPr>
            <w:tcW w:w="4531" w:type="dxa"/>
            <w:noWrap/>
            <w:vAlign w:val="center"/>
          </w:tcPr>
          <w:p w14:paraId="3AA1F431" w14:textId="60E2CC6F" w:rsidR="007D093F" w:rsidRPr="00CA17AC" w:rsidRDefault="007D093F" w:rsidP="00222A4E">
            <w:pPr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  <w:t>IIEF-2</w:t>
            </w:r>
          </w:p>
        </w:tc>
        <w:tc>
          <w:tcPr>
            <w:tcW w:w="1001" w:type="dxa"/>
            <w:noWrap/>
            <w:vAlign w:val="center"/>
          </w:tcPr>
          <w:p w14:paraId="7221D749" w14:textId="61752576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001" w:type="dxa"/>
            <w:noWrap/>
            <w:vAlign w:val="center"/>
          </w:tcPr>
          <w:p w14:paraId="0088783D" w14:textId="662AFD9A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0.98*</w:t>
            </w:r>
          </w:p>
        </w:tc>
        <w:tc>
          <w:tcPr>
            <w:tcW w:w="983" w:type="dxa"/>
            <w:vAlign w:val="center"/>
          </w:tcPr>
          <w:p w14:paraId="73AF5CAF" w14:textId="1A4FDFB4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1.03</w:t>
            </w:r>
          </w:p>
        </w:tc>
        <w:tc>
          <w:tcPr>
            <w:tcW w:w="1001" w:type="dxa"/>
            <w:vAlign w:val="center"/>
          </w:tcPr>
          <w:p w14:paraId="2D83BF1D" w14:textId="0545BF4E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0.98</w:t>
            </w:r>
          </w:p>
        </w:tc>
        <w:tc>
          <w:tcPr>
            <w:tcW w:w="967" w:type="dxa"/>
            <w:vAlign w:val="center"/>
          </w:tcPr>
          <w:p w14:paraId="596B1636" w14:textId="5FC8CEAD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001" w:type="dxa"/>
            <w:vAlign w:val="center"/>
          </w:tcPr>
          <w:p w14:paraId="2578364B" w14:textId="35ADBDA8" w:rsidR="007D093F" w:rsidRPr="00CA17AC" w:rsidRDefault="007D093F" w:rsidP="00CA17AC">
            <w:pPr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pl-PL"/>
              </w:rPr>
            </w:pPr>
            <w:r w:rsidRPr="00CA17AC">
              <w:rPr>
                <w:rFonts w:ascii="Arial Narrow" w:hAnsi="Arial Narrow" w:cs="Calibri"/>
                <w:color w:val="000000"/>
                <w:sz w:val="20"/>
                <w:szCs w:val="20"/>
              </w:rPr>
              <w:t>0.98*</w:t>
            </w:r>
          </w:p>
        </w:tc>
      </w:tr>
    </w:tbl>
    <w:p w14:paraId="3FB0547F" w14:textId="5F9A7391" w:rsidR="000C5FD9" w:rsidRDefault="000C5FD9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435072E4" w14:textId="00548048" w:rsidR="00CA17AC" w:rsidRDefault="00CA17AC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44C9E967" w14:textId="110BE472" w:rsidR="00CA17AC" w:rsidRDefault="00CA17AC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1047AAFB" w14:textId="28771030" w:rsidR="00CA17AC" w:rsidRDefault="00CA17AC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7AB4D355" w14:textId="061C522D" w:rsidR="00CA17AC" w:rsidRDefault="00CA17AC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07894A37" w14:textId="38F0C67F" w:rsidR="00CA17AC" w:rsidRDefault="00CA17AC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07FBB78E" w14:textId="1FF94DB3" w:rsidR="00CA17AC" w:rsidRDefault="00CA17AC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3A267EC1" w14:textId="71D98AD3" w:rsidR="00D74401" w:rsidRDefault="00D74401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41AFC341" w14:textId="77777777" w:rsidR="00D74401" w:rsidRDefault="00D74401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p w14:paraId="232CD933" w14:textId="77777777" w:rsidR="005E3D2C" w:rsidRPr="001F31E1" w:rsidRDefault="005E3D2C">
      <w:pPr>
        <w:spacing w:line="360" w:lineRule="auto"/>
        <w:rPr>
          <w:rFonts w:ascii="Arial Narrow" w:hAnsi="Arial Narrow" w:cs="Times New Roman"/>
          <w:sz w:val="20"/>
          <w:szCs w:val="20"/>
        </w:rPr>
      </w:pPr>
    </w:p>
    <w:sectPr w:rsidR="005E3D2C" w:rsidRPr="001F31E1" w:rsidSect="00B25D45">
      <w:pgSz w:w="16817" w:h="11901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9EE78" w14:textId="77777777" w:rsidR="0063616B" w:rsidRDefault="0063616B" w:rsidP="00AC590B">
      <w:r>
        <w:separator/>
      </w:r>
    </w:p>
  </w:endnote>
  <w:endnote w:type="continuationSeparator" w:id="0">
    <w:p w14:paraId="4BB6D429" w14:textId="77777777" w:rsidR="0063616B" w:rsidRDefault="0063616B" w:rsidP="00AC5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90D9F" w14:textId="77777777" w:rsidR="0063616B" w:rsidRDefault="0063616B" w:rsidP="00AC590B">
      <w:r>
        <w:separator/>
      </w:r>
    </w:p>
  </w:footnote>
  <w:footnote w:type="continuationSeparator" w:id="0">
    <w:p w14:paraId="29C9EE47" w14:textId="77777777" w:rsidR="0063616B" w:rsidRDefault="0063616B" w:rsidP="00AC590B">
      <w:r>
        <w:continuationSeparator/>
      </w:r>
    </w:p>
  </w:footnote>
  <w:footnote w:id="1">
    <w:p w14:paraId="2FB71589" w14:textId="77777777" w:rsidR="00C85CA5" w:rsidRPr="00AC590B" w:rsidRDefault="00C85CA5">
      <w:pPr>
        <w:pStyle w:val="FootnoteText"/>
        <w:rPr>
          <w:rFonts w:ascii="Times New Roman" w:hAnsi="Times New Roman" w:cs="Times New Roman"/>
        </w:rPr>
      </w:pPr>
      <w:r w:rsidRPr="00AC590B">
        <w:rPr>
          <w:rStyle w:val="FootnoteReference"/>
          <w:rFonts w:ascii="Times New Roman" w:hAnsi="Times New Roman" w:cs="Times New Roman"/>
        </w:rPr>
        <w:footnoteRef/>
      </w:r>
      <w:r w:rsidRPr="00AC590B">
        <w:rPr>
          <w:rFonts w:ascii="Times New Roman" w:hAnsi="Times New Roman" w:cs="Times New Roman"/>
        </w:rPr>
        <w:t xml:space="preserve"> </w:t>
      </w:r>
      <w:r w:rsidRPr="00AC590B">
        <w:rPr>
          <w:rFonts w:ascii="Times New Roman" w:hAnsi="Times New Roman" w:cs="Times New Roman"/>
          <w:color w:val="000000"/>
        </w:rPr>
        <w:t xml:space="preserve">Nr </w:t>
      </w:r>
      <w:r>
        <w:rPr>
          <w:rFonts w:ascii="Times New Roman" w:hAnsi="Times New Roman" w:cs="Times New Roman"/>
          <w:color w:val="000000"/>
        </w:rPr>
        <w:t>122.6120.140.2016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10472"/>
    <w:multiLevelType w:val="hybridMultilevel"/>
    <w:tmpl w:val="6C06B0C6"/>
    <w:lvl w:ilvl="0" w:tplc="44D4105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432E0"/>
    <w:multiLevelType w:val="hybridMultilevel"/>
    <w:tmpl w:val="03B24686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CD3A1B"/>
    <w:multiLevelType w:val="hybridMultilevel"/>
    <w:tmpl w:val="C9647DF4"/>
    <w:lvl w:ilvl="0" w:tplc="44D4105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279A6"/>
    <w:multiLevelType w:val="multilevel"/>
    <w:tmpl w:val="46DCD4F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871C49"/>
    <w:multiLevelType w:val="hybridMultilevel"/>
    <w:tmpl w:val="C182450E"/>
    <w:lvl w:ilvl="0" w:tplc="B8D66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FE5ED0"/>
    <w:multiLevelType w:val="hybridMultilevel"/>
    <w:tmpl w:val="42481BC6"/>
    <w:lvl w:ilvl="0" w:tplc="44D41050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446E7"/>
    <w:multiLevelType w:val="hybridMultilevel"/>
    <w:tmpl w:val="B010DBCA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481226"/>
    <w:multiLevelType w:val="hybridMultilevel"/>
    <w:tmpl w:val="C176416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5E"/>
    <w:rsid w:val="00004013"/>
    <w:rsid w:val="000048B4"/>
    <w:rsid w:val="00005026"/>
    <w:rsid w:val="000067C0"/>
    <w:rsid w:val="000106F8"/>
    <w:rsid w:val="0001154C"/>
    <w:rsid w:val="000135B5"/>
    <w:rsid w:val="0001518E"/>
    <w:rsid w:val="000200FA"/>
    <w:rsid w:val="00020DD8"/>
    <w:rsid w:val="00021B2A"/>
    <w:rsid w:val="00024D28"/>
    <w:rsid w:val="000279D0"/>
    <w:rsid w:val="00027FB3"/>
    <w:rsid w:val="000303C2"/>
    <w:rsid w:val="00042C3A"/>
    <w:rsid w:val="00051609"/>
    <w:rsid w:val="00055933"/>
    <w:rsid w:val="00060178"/>
    <w:rsid w:val="00071393"/>
    <w:rsid w:val="0007252E"/>
    <w:rsid w:val="00072A5C"/>
    <w:rsid w:val="00072EC7"/>
    <w:rsid w:val="00073FEC"/>
    <w:rsid w:val="0007443B"/>
    <w:rsid w:val="0007560A"/>
    <w:rsid w:val="00076C77"/>
    <w:rsid w:val="0008228B"/>
    <w:rsid w:val="000847E4"/>
    <w:rsid w:val="00092C29"/>
    <w:rsid w:val="00093444"/>
    <w:rsid w:val="00093AF8"/>
    <w:rsid w:val="00096A50"/>
    <w:rsid w:val="000B1932"/>
    <w:rsid w:val="000B2144"/>
    <w:rsid w:val="000B2F38"/>
    <w:rsid w:val="000B561A"/>
    <w:rsid w:val="000B5E60"/>
    <w:rsid w:val="000C0177"/>
    <w:rsid w:val="000C1409"/>
    <w:rsid w:val="000C5FD9"/>
    <w:rsid w:val="000C7557"/>
    <w:rsid w:val="000D1D6B"/>
    <w:rsid w:val="000D6252"/>
    <w:rsid w:val="000D78F3"/>
    <w:rsid w:val="001013F2"/>
    <w:rsid w:val="001026A2"/>
    <w:rsid w:val="00106EF4"/>
    <w:rsid w:val="001121D8"/>
    <w:rsid w:val="001155E0"/>
    <w:rsid w:val="00120EF8"/>
    <w:rsid w:val="00126E15"/>
    <w:rsid w:val="00130D1D"/>
    <w:rsid w:val="001347DB"/>
    <w:rsid w:val="001454D5"/>
    <w:rsid w:val="001466D0"/>
    <w:rsid w:val="001510B2"/>
    <w:rsid w:val="00151D30"/>
    <w:rsid w:val="00153A5C"/>
    <w:rsid w:val="00154C92"/>
    <w:rsid w:val="00155724"/>
    <w:rsid w:val="00155E40"/>
    <w:rsid w:val="001562A6"/>
    <w:rsid w:val="00164E1C"/>
    <w:rsid w:val="00170F0D"/>
    <w:rsid w:val="00172B01"/>
    <w:rsid w:val="00172FCB"/>
    <w:rsid w:val="00176497"/>
    <w:rsid w:val="00176CD4"/>
    <w:rsid w:val="00177552"/>
    <w:rsid w:val="00180BEA"/>
    <w:rsid w:val="001825B2"/>
    <w:rsid w:val="00187EC9"/>
    <w:rsid w:val="00192DCB"/>
    <w:rsid w:val="00194053"/>
    <w:rsid w:val="001A248F"/>
    <w:rsid w:val="001A2C4E"/>
    <w:rsid w:val="001A356C"/>
    <w:rsid w:val="001B151B"/>
    <w:rsid w:val="001B797A"/>
    <w:rsid w:val="001C29FE"/>
    <w:rsid w:val="001C2BCE"/>
    <w:rsid w:val="001D0B6C"/>
    <w:rsid w:val="001D14DE"/>
    <w:rsid w:val="001E028C"/>
    <w:rsid w:val="001E4E20"/>
    <w:rsid w:val="001F31E1"/>
    <w:rsid w:val="00200AD2"/>
    <w:rsid w:val="002021C1"/>
    <w:rsid w:val="002073D2"/>
    <w:rsid w:val="00207DA2"/>
    <w:rsid w:val="002112F9"/>
    <w:rsid w:val="002124FB"/>
    <w:rsid w:val="002129FA"/>
    <w:rsid w:val="00212E28"/>
    <w:rsid w:val="002149D7"/>
    <w:rsid w:val="002166E3"/>
    <w:rsid w:val="002167C8"/>
    <w:rsid w:val="002213FC"/>
    <w:rsid w:val="00222A4E"/>
    <w:rsid w:val="00234D96"/>
    <w:rsid w:val="00244284"/>
    <w:rsid w:val="002474B6"/>
    <w:rsid w:val="00247860"/>
    <w:rsid w:val="00247BEA"/>
    <w:rsid w:val="0025044A"/>
    <w:rsid w:val="0025054B"/>
    <w:rsid w:val="00251B0A"/>
    <w:rsid w:val="00255507"/>
    <w:rsid w:val="00260192"/>
    <w:rsid w:val="00262592"/>
    <w:rsid w:val="00265FD8"/>
    <w:rsid w:val="00270AD2"/>
    <w:rsid w:val="0027105D"/>
    <w:rsid w:val="00274CE1"/>
    <w:rsid w:val="00275793"/>
    <w:rsid w:val="00287A22"/>
    <w:rsid w:val="00287CEB"/>
    <w:rsid w:val="002909BC"/>
    <w:rsid w:val="002A1C44"/>
    <w:rsid w:val="002A1EFA"/>
    <w:rsid w:val="002A6FBD"/>
    <w:rsid w:val="002B1834"/>
    <w:rsid w:val="002B5F9E"/>
    <w:rsid w:val="002C590D"/>
    <w:rsid w:val="002D159E"/>
    <w:rsid w:val="002E0DAA"/>
    <w:rsid w:val="002E44E3"/>
    <w:rsid w:val="002F2459"/>
    <w:rsid w:val="002F316C"/>
    <w:rsid w:val="002F7FA7"/>
    <w:rsid w:val="003037BE"/>
    <w:rsid w:val="00305181"/>
    <w:rsid w:val="0030773A"/>
    <w:rsid w:val="003141BD"/>
    <w:rsid w:val="00314908"/>
    <w:rsid w:val="00322635"/>
    <w:rsid w:val="00323A59"/>
    <w:rsid w:val="00324707"/>
    <w:rsid w:val="00325E70"/>
    <w:rsid w:val="00332764"/>
    <w:rsid w:val="003525A9"/>
    <w:rsid w:val="00353DFF"/>
    <w:rsid w:val="003641A9"/>
    <w:rsid w:val="003672A1"/>
    <w:rsid w:val="00371422"/>
    <w:rsid w:val="00371735"/>
    <w:rsid w:val="003854F5"/>
    <w:rsid w:val="00385D5E"/>
    <w:rsid w:val="003909B8"/>
    <w:rsid w:val="003925C1"/>
    <w:rsid w:val="00395E5E"/>
    <w:rsid w:val="0039753B"/>
    <w:rsid w:val="003B3C9F"/>
    <w:rsid w:val="003B60C2"/>
    <w:rsid w:val="003C1E1D"/>
    <w:rsid w:val="003C5718"/>
    <w:rsid w:val="003D2195"/>
    <w:rsid w:val="003D4005"/>
    <w:rsid w:val="003D484B"/>
    <w:rsid w:val="003D4BBE"/>
    <w:rsid w:val="003D5552"/>
    <w:rsid w:val="003E1749"/>
    <w:rsid w:val="003E1D06"/>
    <w:rsid w:val="003E5ABC"/>
    <w:rsid w:val="003F2681"/>
    <w:rsid w:val="003F3DCA"/>
    <w:rsid w:val="00400123"/>
    <w:rsid w:val="00401644"/>
    <w:rsid w:val="00406134"/>
    <w:rsid w:val="00411FE1"/>
    <w:rsid w:val="00413C91"/>
    <w:rsid w:val="00415A62"/>
    <w:rsid w:val="004215D9"/>
    <w:rsid w:val="00421893"/>
    <w:rsid w:val="00425479"/>
    <w:rsid w:val="00425CB6"/>
    <w:rsid w:val="004304E2"/>
    <w:rsid w:val="004342F6"/>
    <w:rsid w:val="00437FCB"/>
    <w:rsid w:val="00443FEC"/>
    <w:rsid w:val="00447B97"/>
    <w:rsid w:val="00450FB9"/>
    <w:rsid w:val="00451CE9"/>
    <w:rsid w:val="004524BC"/>
    <w:rsid w:val="00452990"/>
    <w:rsid w:val="00462D88"/>
    <w:rsid w:val="00463D10"/>
    <w:rsid w:val="004658E8"/>
    <w:rsid w:val="00465BC1"/>
    <w:rsid w:val="00466F80"/>
    <w:rsid w:val="004718E6"/>
    <w:rsid w:val="00476362"/>
    <w:rsid w:val="00476E1D"/>
    <w:rsid w:val="00477882"/>
    <w:rsid w:val="00480730"/>
    <w:rsid w:val="00480ACD"/>
    <w:rsid w:val="0048333F"/>
    <w:rsid w:val="00485D7F"/>
    <w:rsid w:val="004901BE"/>
    <w:rsid w:val="00490E95"/>
    <w:rsid w:val="004919D2"/>
    <w:rsid w:val="004A1482"/>
    <w:rsid w:val="004A1598"/>
    <w:rsid w:val="004A7AC6"/>
    <w:rsid w:val="004B07D8"/>
    <w:rsid w:val="004B1D9D"/>
    <w:rsid w:val="004B3801"/>
    <w:rsid w:val="004B5D61"/>
    <w:rsid w:val="004B717E"/>
    <w:rsid w:val="004C0B49"/>
    <w:rsid w:val="004C24D3"/>
    <w:rsid w:val="004C2B36"/>
    <w:rsid w:val="004C6067"/>
    <w:rsid w:val="004D514A"/>
    <w:rsid w:val="004E67F2"/>
    <w:rsid w:val="004E7471"/>
    <w:rsid w:val="004F032A"/>
    <w:rsid w:val="004F2113"/>
    <w:rsid w:val="005001EE"/>
    <w:rsid w:val="00506C9A"/>
    <w:rsid w:val="00507798"/>
    <w:rsid w:val="0051044C"/>
    <w:rsid w:val="005131EB"/>
    <w:rsid w:val="0052175C"/>
    <w:rsid w:val="00522400"/>
    <w:rsid w:val="00522E1C"/>
    <w:rsid w:val="00530119"/>
    <w:rsid w:val="00530223"/>
    <w:rsid w:val="00533F03"/>
    <w:rsid w:val="005378C6"/>
    <w:rsid w:val="00543AD8"/>
    <w:rsid w:val="00545152"/>
    <w:rsid w:val="00554EF8"/>
    <w:rsid w:val="00564CD9"/>
    <w:rsid w:val="00570279"/>
    <w:rsid w:val="00573248"/>
    <w:rsid w:val="0058182A"/>
    <w:rsid w:val="005827C5"/>
    <w:rsid w:val="00587076"/>
    <w:rsid w:val="005900A1"/>
    <w:rsid w:val="00597644"/>
    <w:rsid w:val="005A5DAA"/>
    <w:rsid w:val="005A6137"/>
    <w:rsid w:val="005B4D82"/>
    <w:rsid w:val="005B6ECA"/>
    <w:rsid w:val="005D2CFA"/>
    <w:rsid w:val="005D3B28"/>
    <w:rsid w:val="005D6243"/>
    <w:rsid w:val="005E0085"/>
    <w:rsid w:val="005E17DA"/>
    <w:rsid w:val="005E3D2C"/>
    <w:rsid w:val="005E52D9"/>
    <w:rsid w:val="00602770"/>
    <w:rsid w:val="00603B14"/>
    <w:rsid w:val="00621798"/>
    <w:rsid w:val="00625346"/>
    <w:rsid w:val="00626A00"/>
    <w:rsid w:val="006271DE"/>
    <w:rsid w:val="006357EC"/>
    <w:rsid w:val="0063616B"/>
    <w:rsid w:val="006510AF"/>
    <w:rsid w:val="0065369D"/>
    <w:rsid w:val="00663AA9"/>
    <w:rsid w:val="006647C3"/>
    <w:rsid w:val="00667833"/>
    <w:rsid w:val="00667FD9"/>
    <w:rsid w:val="006712A5"/>
    <w:rsid w:val="00673C30"/>
    <w:rsid w:val="00675AC1"/>
    <w:rsid w:val="00681308"/>
    <w:rsid w:val="006829E4"/>
    <w:rsid w:val="00686034"/>
    <w:rsid w:val="00690C72"/>
    <w:rsid w:val="006929DC"/>
    <w:rsid w:val="006945AD"/>
    <w:rsid w:val="006A43A8"/>
    <w:rsid w:val="006C1C97"/>
    <w:rsid w:val="006C559F"/>
    <w:rsid w:val="006C65F9"/>
    <w:rsid w:val="006D1DC1"/>
    <w:rsid w:val="006D1ECB"/>
    <w:rsid w:val="006D6E4D"/>
    <w:rsid w:val="006E347E"/>
    <w:rsid w:val="006E6AE5"/>
    <w:rsid w:val="006F051C"/>
    <w:rsid w:val="006F1199"/>
    <w:rsid w:val="006F3CE7"/>
    <w:rsid w:val="006F5906"/>
    <w:rsid w:val="006F62D1"/>
    <w:rsid w:val="006F6362"/>
    <w:rsid w:val="0070013C"/>
    <w:rsid w:val="007003B3"/>
    <w:rsid w:val="00700873"/>
    <w:rsid w:val="007040CE"/>
    <w:rsid w:val="00712767"/>
    <w:rsid w:val="00724883"/>
    <w:rsid w:val="007306DB"/>
    <w:rsid w:val="0073290B"/>
    <w:rsid w:val="00732B29"/>
    <w:rsid w:val="007338A3"/>
    <w:rsid w:val="007351FA"/>
    <w:rsid w:val="00735C98"/>
    <w:rsid w:val="00736671"/>
    <w:rsid w:val="00771244"/>
    <w:rsid w:val="00783DCF"/>
    <w:rsid w:val="007870D0"/>
    <w:rsid w:val="007901E8"/>
    <w:rsid w:val="00790483"/>
    <w:rsid w:val="0079789E"/>
    <w:rsid w:val="007A3467"/>
    <w:rsid w:val="007A4D12"/>
    <w:rsid w:val="007A6B96"/>
    <w:rsid w:val="007C1E9B"/>
    <w:rsid w:val="007C2E0F"/>
    <w:rsid w:val="007C3741"/>
    <w:rsid w:val="007C4434"/>
    <w:rsid w:val="007C57A7"/>
    <w:rsid w:val="007D093F"/>
    <w:rsid w:val="007D617A"/>
    <w:rsid w:val="007E1B24"/>
    <w:rsid w:val="007E2BD3"/>
    <w:rsid w:val="007E495E"/>
    <w:rsid w:val="007F3768"/>
    <w:rsid w:val="007F4E5E"/>
    <w:rsid w:val="00810AD2"/>
    <w:rsid w:val="00816D1F"/>
    <w:rsid w:val="00817267"/>
    <w:rsid w:val="0082101D"/>
    <w:rsid w:val="00823946"/>
    <w:rsid w:val="008244CA"/>
    <w:rsid w:val="00824E96"/>
    <w:rsid w:val="00836F4D"/>
    <w:rsid w:val="008372A8"/>
    <w:rsid w:val="00841051"/>
    <w:rsid w:val="00845584"/>
    <w:rsid w:val="00845B31"/>
    <w:rsid w:val="0085002B"/>
    <w:rsid w:val="008521AD"/>
    <w:rsid w:val="00852466"/>
    <w:rsid w:val="0085416C"/>
    <w:rsid w:val="00856428"/>
    <w:rsid w:val="00856B65"/>
    <w:rsid w:val="00870C5A"/>
    <w:rsid w:val="00873728"/>
    <w:rsid w:val="00875D53"/>
    <w:rsid w:val="00886155"/>
    <w:rsid w:val="00890FEE"/>
    <w:rsid w:val="008A04DF"/>
    <w:rsid w:val="008A2962"/>
    <w:rsid w:val="008B2984"/>
    <w:rsid w:val="008B4C6A"/>
    <w:rsid w:val="008B5BA6"/>
    <w:rsid w:val="008C12C5"/>
    <w:rsid w:val="008D0CB1"/>
    <w:rsid w:val="008E20D8"/>
    <w:rsid w:val="008E2C1D"/>
    <w:rsid w:val="008E72B3"/>
    <w:rsid w:val="008F0081"/>
    <w:rsid w:val="008F2DF6"/>
    <w:rsid w:val="00900F98"/>
    <w:rsid w:val="00901919"/>
    <w:rsid w:val="00907F14"/>
    <w:rsid w:val="009134CC"/>
    <w:rsid w:val="009139E1"/>
    <w:rsid w:val="0091405E"/>
    <w:rsid w:val="009155F9"/>
    <w:rsid w:val="009221E9"/>
    <w:rsid w:val="0092251E"/>
    <w:rsid w:val="00925F0B"/>
    <w:rsid w:val="00926569"/>
    <w:rsid w:val="009316E7"/>
    <w:rsid w:val="00935E80"/>
    <w:rsid w:val="00936CB3"/>
    <w:rsid w:val="00943370"/>
    <w:rsid w:val="00945001"/>
    <w:rsid w:val="009507D4"/>
    <w:rsid w:val="00950E13"/>
    <w:rsid w:val="00955734"/>
    <w:rsid w:val="00955D5A"/>
    <w:rsid w:val="0097793F"/>
    <w:rsid w:val="00986C85"/>
    <w:rsid w:val="00991DEF"/>
    <w:rsid w:val="00993167"/>
    <w:rsid w:val="00996DA1"/>
    <w:rsid w:val="009A3D79"/>
    <w:rsid w:val="009A49DF"/>
    <w:rsid w:val="009A6001"/>
    <w:rsid w:val="009A7777"/>
    <w:rsid w:val="009B1C18"/>
    <w:rsid w:val="009B25BF"/>
    <w:rsid w:val="009B3A48"/>
    <w:rsid w:val="009B65C3"/>
    <w:rsid w:val="009B7201"/>
    <w:rsid w:val="009C62B7"/>
    <w:rsid w:val="009D21B2"/>
    <w:rsid w:val="009D39F5"/>
    <w:rsid w:val="009D3D84"/>
    <w:rsid w:val="009D3FB5"/>
    <w:rsid w:val="009D5DA0"/>
    <w:rsid w:val="009E1B57"/>
    <w:rsid w:val="009E413C"/>
    <w:rsid w:val="009F0945"/>
    <w:rsid w:val="009F65AE"/>
    <w:rsid w:val="00A004E7"/>
    <w:rsid w:val="00A16485"/>
    <w:rsid w:val="00A2493D"/>
    <w:rsid w:val="00A2728E"/>
    <w:rsid w:val="00A31F69"/>
    <w:rsid w:val="00A50482"/>
    <w:rsid w:val="00A52E02"/>
    <w:rsid w:val="00A67D34"/>
    <w:rsid w:val="00A7655F"/>
    <w:rsid w:val="00A76EB1"/>
    <w:rsid w:val="00A82533"/>
    <w:rsid w:val="00A836CF"/>
    <w:rsid w:val="00A857E3"/>
    <w:rsid w:val="00A8658F"/>
    <w:rsid w:val="00A87D40"/>
    <w:rsid w:val="00A935D8"/>
    <w:rsid w:val="00AA47FB"/>
    <w:rsid w:val="00AA4CBE"/>
    <w:rsid w:val="00AA6EC9"/>
    <w:rsid w:val="00AB4D78"/>
    <w:rsid w:val="00AB58B1"/>
    <w:rsid w:val="00AB5D74"/>
    <w:rsid w:val="00AB605C"/>
    <w:rsid w:val="00AB6B2F"/>
    <w:rsid w:val="00AB7D43"/>
    <w:rsid w:val="00AB7E6A"/>
    <w:rsid w:val="00AC0BF1"/>
    <w:rsid w:val="00AC590B"/>
    <w:rsid w:val="00AE7B02"/>
    <w:rsid w:val="00AF2599"/>
    <w:rsid w:val="00AF33FB"/>
    <w:rsid w:val="00AF4C6D"/>
    <w:rsid w:val="00AF5B1B"/>
    <w:rsid w:val="00AF7387"/>
    <w:rsid w:val="00B0284C"/>
    <w:rsid w:val="00B054E2"/>
    <w:rsid w:val="00B05DC6"/>
    <w:rsid w:val="00B157B7"/>
    <w:rsid w:val="00B160A8"/>
    <w:rsid w:val="00B25D45"/>
    <w:rsid w:val="00B267E0"/>
    <w:rsid w:val="00B32A2E"/>
    <w:rsid w:val="00B3373E"/>
    <w:rsid w:val="00B34E2D"/>
    <w:rsid w:val="00B419D8"/>
    <w:rsid w:val="00B43340"/>
    <w:rsid w:val="00B46048"/>
    <w:rsid w:val="00B46221"/>
    <w:rsid w:val="00B56868"/>
    <w:rsid w:val="00B6413E"/>
    <w:rsid w:val="00B67F06"/>
    <w:rsid w:val="00B72E7C"/>
    <w:rsid w:val="00B81881"/>
    <w:rsid w:val="00B85F9A"/>
    <w:rsid w:val="00B92D51"/>
    <w:rsid w:val="00B944F5"/>
    <w:rsid w:val="00B9668A"/>
    <w:rsid w:val="00BA247F"/>
    <w:rsid w:val="00BA43ED"/>
    <w:rsid w:val="00BA69E5"/>
    <w:rsid w:val="00BB1A3C"/>
    <w:rsid w:val="00BB208A"/>
    <w:rsid w:val="00BB2864"/>
    <w:rsid w:val="00BB3B66"/>
    <w:rsid w:val="00BB3EA7"/>
    <w:rsid w:val="00BB61F0"/>
    <w:rsid w:val="00BB7B08"/>
    <w:rsid w:val="00BC0DD3"/>
    <w:rsid w:val="00BC1FA9"/>
    <w:rsid w:val="00BC22F2"/>
    <w:rsid w:val="00BD40E0"/>
    <w:rsid w:val="00BD52C9"/>
    <w:rsid w:val="00BE004E"/>
    <w:rsid w:val="00BE2D47"/>
    <w:rsid w:val="00BE6212"/>
    <w:rsid w:val="00BF04CC"/>
    <w:rsid w:val="00BF27A3"/>
    <w:rsid w:val="00BF2A0D"/>
    <w:rsid w:val="00BF7F84"/>
    <w:rsid w:val="00C05137"/>
    <w:rsid w:val="00C05398"/>
    <w:rsid w:val="00C10F1A"/>
    <w:rsid w:val="00C112DE"/>
    <w:rsid w:val="00C11A31"/>
    <w:rsid w:val="00C1221F"/>
    <w:rsid w:val="00C170B0"/>
    <w:rsid w:val="00C23E0F"/>
    <w:rsid w:val="00C2483D"/>
    <w:rsid w:val="00C25777"/>
    <w:rsid w:val="00C26F42"/>
    <w:rsid w:val="00C3175B"/>
    <w:rsid w:val="00C31879"/>
    <w:rsid w:val="00C423FB"/>
    <w:rsid w:val="00C633B0"/>
    <w:rsid w:val="00C64B86"/>
    <w:rsid w:val="00C673A5"/>
    <w:rsid w:val="00C71A1D"/>
    <w:rsid w:val="00C7588C"/>
    <w:rsid w:val="00C7686F"/>
    <w:rsid w:val="00C77855"/>
    <w:rsid w:val="00C801B1"/>
    <w:rsid w:val="00C8210F"/>
    <w:rsid w:val="00C85CA5"/>
    <w:rsid w:val="00C85F14"/>
    <w:rsid w:val="00C87908"/>
    <w:rsid w:val="00C90D95"/>
    <w:rsid w:val="00C92394"/>
    <w:rsid w:val="00CA15E8"/>
    <w:rsid w:val="00CA17AC"/>
    <w:rsid w:val="00CA6A00"/>
    <w:rsid w:val="00CA76F5"/>
    <w:rsid w:val="00CA77F0"/>
    <w:rsid w:val="00CB1541"/>
    <w:rsid w:val="00CB52A6"/>
    <w:rsid w:val="00CC2C3C"/>
    <w:rsid w:val="00CC3822"/>
    <w:rsid w:val="00CC3DB8"/>
    <w:rsid w:val="00CC7174"/>
    <w:rsid w:val="00CD0A1D"/>
    <w:rsid w:val="00CD1D4F"/>
    <w:rsid w:val="00CD4244"/>
    <w:rsid w:val="00CD603A"/>
    <w:rsid w:val="00CD7C9D"/>
    <w:rsid w:val="00CE63AE"/>
    <w:rsid w:val="00CF0A2F"/>
    <w:rsid w:val="00D03444"/>
    <w:rsid w:val="00D056C4"/>
    <w:rsid w:val="00D252C9"/>
    <w:rsid w:val="00D27856"/>
    <w:rsid w:val="00D36791"/>
    <w:rsid w:val="00D42FA0"/>
    <w:rsid w:val="00D43584"/>
    <w:rsid w:val="00D443B4"/>
    <w:rsid w:val="00D54BEE"/>
    <w:rsid w:val="00D5651A"/>
    <w:rsid w:val="00D61AD8"/>
    <w:rsid w:val="00D623EE"/>
    <w:rsid w:val="00D6641D"/>
    <w:rsid w:val="00D666C0"/>
    <w:rsid w:val="00D67D16"/>
    <w:rsid w:val="00D74401"/>
    <w:rsid w:val="00D937E2"/>
    <w:rsid w:val="00D96382"/>
    <w:rsid w:val="00D972AF"/>
    <w:rsid w:val="00DB513B"/>
    <w:rsid w:val="00DC0D88"/>
    <w:rsid w:val="00DC4381"/>
    <w:rsid w:val="00DE41B7"/>
    <w:rsid w:val="00DE46C8"/>
    <w:rsid w:val="00DF0052"/>
    <w:rsid w:val="00DF65E4"/>
    <w:rsid w:val="00DF67F3"/>
    <w:rsid w:val="00DF7071"/>
    <w:rsid w:val="00E01A9E"/>
    <w:rsid w:val="00E13A56"/>
    <w:rsid w:val="00E15401"/>
    <w:rsid w:val="00E22584"/>
    <w:rsid w:val="00E22AE4"/>
    <w:rsid w:val="00E249D5"/>
    <w:rsid w:val="00E43188"/>
    <w:rsid w:val="00E47CC6"/>
    <w:rsid w:val="00E5341E"/>
    <w:rsid w:val="00E57761"/>
    <w:rsid w:val="00E57BC8"/>
    <w:rsid w:val="00E63CB7"/>
    <w:rsid w:val="00E649AA"/>
    <w:rsid w:val="00E7301C"/>
    <w:rsid w:val="00E77E88"/>
    <w:rsid w:val="00E8481D"/>
    <w:rsid w:val="00E86EAD"/>
    <w:rsid w:val="00E87F3E"/>
    <w:rsid w:val="00E9468A"/>
    <w:rsid w:val="00E955F7"/>
    <w:rsid w:val="00EA075B"/>
    <w:rsid w:val="00EA2C29"/>
    <w:rsid w:val="00EA66AF"/>
    <w:rsid w:val="00EB0985"/>
    <w:rsid w:val="00EB190C"/>
    <w:rsid w:val="00EB3204"/>
    <w:rsid w:val="00EB61EB"/>
    <w:rsid w:val="00EB66D5"/>
    <w:rsid w:val="00EC0C4C"/>
    <w:rsid w:val="00EC302E"/>
    <w:rsid w:val="00EC5CFA"/>
    <w:rsid w:val="00EE15C1"/>
    <w:rsid w:val="00EE1C11"/>
    <w:rsid w:val="00EE3862"/>
    <w:rsid w:val="00EE3D8D"/>
    <w:rsid w:val="00EE4DBB"/>
    <w:rsid w:val="00EF160F"/>
    <w:rsid w:val="00EF7B39"/>
    <w:rsid w:val="00F02A4C"/>
    <w:rsid w:val="00F07059"/>
    <w:rsid w:val="00F207BC"/>
    <w:rsid w:val="00F21E20"/>
    <w:rsid w:val="00F22756"/>
    <w:rsid w:val="00F2307E"/>
    <w:rsid w:val="00F44E7F"/>
    <w:rsid w:val="00F471FD"/>
    <w:rsid w:val="00F52226"/>
    <w:rsid w:val="00F54373"/>
    <w:rsid w:val="00F5691B"/>
    <w:rsid w:val="00F576D5"/>
    <w:rsid w:val="00F60C31"/>
    <w:rsid w:val="00F61F32"/>
    <w:rsid w:val="00F67A01"/>
    <w:rsid w:val="00F729FB"/>
    <w:rsid w:val="00F751EB"/>
    <w:rsid w:val="00F80AE0"/>
    <w:rsid w:val="00F82E07"/>
    <w:rsid w:val="00F91E23"/>
    <w:rsid w:val="00F97816"/>
    <w:rsid w:val="00FA017D"/>
    <w:rsid w:val="00FA1C39"/>
    <w:rsid w:val="00FA22DC"/>
    <w:rsid w:val="00FB312F"/>
    <w:rsid w:val="00FB4D65"/>
    <w:rsid w:val="00FB62EB"/>
    <w:rsid w:val="00FC1028"/>
    <w:rsid w:val="00FD3A4C"/>
    <w:rsid w:val="00FD5D50"/>
    <w:rsid w:val="00FF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09E02E"/>
  <w15:chartTrackingRefBased/>
  <w15:docId w15:val="{219BEB6D-6B07-864A-8A2A-C561F91C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E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23F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styleId="Hyperlink">
    <w:name w:val="Hyperlink"/>
    <w:uiPriority w:val="99"/>
    <w:unhideWhenUsed/>
    <w:rsid w:val="008D0CB1"/>
    <w:rPr>
      <w:color w:val="0563C1"/>
      <w:u w:val="single"/>
    </w:rPr>
  </w:style>
  <w:style w:type="character" w:customStyle="1" w:styleId="apple-converted-space">
    <w:name w:val="apple-converted-space"/>
    <w:basedOn w:val="DefaultParagraphFont"/>
    <w:rsid w:val="008D0CB1"/>
  </w:style>
  <w:style w:type="table" w:styleId="TableGrid">
    <w:name w:val="Table Grid"/>
    <w:basedOn w:val="TableNormal"/>
    <w:uiPriority w:val="39"/>
    <w:rsid w:val="00BD5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259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59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59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590B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5B4D8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7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6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6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8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1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10532528.2001.1055979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cd.who.int/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doi.org/10.1016/S0090-4295(97)00238-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2740/APP/75483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16</Pages>
  <Words>3836</Words>
  <Characters>21867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Grabski</dc:creator>
  <cp:keywords/>
  <dc:description/>
  <cp:lastModifiedBy>Karolina Koziara</cp:lastModifiedBy>
  <cp:revision>277</cp:revision>
  <dcterms:created xsi:type="dcterms:W3CDTF">2022-02-16T17:21:00Z</dcterms:created>
  <dcterms:modified xsi:type="dcterms:W3CDTF">2022-02-28T17:30:00Z</dcterms:modified>
</cp:coreProperties>
</file>