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963B" w14:textId="77777777" w:rsidR="0097313F" w:rsidRPr="00CD39BF" w:rsidRDefault="0097313F">
      <w:pPr>
        <w:rPr>
          <w:rFonts w:ascii="Garamond" w:eastAsia="Times New Roman" w:hAnsi="Garamond" w:cs="Times New Roman"/>
          <w:sz w:val="20"/>
          <w:szCs w:val="20"/>
        </w:rPr>
      </w:pPr>
    </w:p>
    <w:p w14:paraId="3C832588" w14:textId="77777777" w:rsidR="0097313F" w:rsidRPr="00CD39BF" w:rsidRDefault="0097313F">
      <w:pPr>
        <w:spacing w:before="9"/>
        <w:rPr>
          <w:rFonts w:ascii="Garamond" w:eastAsia="Times New Roman" w:hAnsi="Garamond" w:cs="Times New Roman"/>
          <w:sz w:val="20"/>
          <w:szCs w:val="20"/>
        </w:rPr>
      </w:pPr>
    </w:p>
    <w:p w14:paraId="0E43B2EB" w14:textId="56320CC9" w:rsidR="0097313F" w:rsidRPr="00CD39BF" w:rsidRDefault="00CC32EF">
      <w:pPr>
        <w:pStyle w:val="BodyText"/>
        <w:spacing w:line="283" w:lineRule="auto"/>
        <w:ind w:left="340" w:right="8146"/>
      </w:pPr>
      <w:r w:rsidRPr="00CD39BF">
        <w:t>Gothenburg</w:t>
      </w:r>
      <w:r w:rsidRPr="00CD39BF">
        <w:rPr>
          <w:spacing w:val="-1"/>
        </w:rPr>
        <w:t xml:space="preserve"> </w:t>
      </w:r>
      <w:r w:rsidR="00E342D5">
        <w:t>202</w:t>
      </w:r>
      <w:r w:rsidR="004D4A66">
        <w:t>5</w:t>
      </w:r>
    </w:p>
    <w:p w14:paraId="5633930C" w14:textId="77777777" w:rsidR="0097313F" w:rsidRPr="00CD39BF" w:rsidRDefault="0097313F">
      <w:pPr>
        <w:rPr>
          <w:rFonts w:ascii="Garamond" w:eastAsia="Garamond" w:hAnsi="Garamond" w:cs="Garamond"/>
          <w:sz w:val="24"/>
          <w:szCs w:val="24"/>
        </w:rPr>
      </w:pPr>
    </w:p>
    <w:p w14:paraId="139D1D9C" w14:textId="77777777" w:rsidR="0097313F" w:rsidRPr="00CD39BF" w:rsidRDefault="0097313F">
      <w:pPr>
        <w:spacing w:before="7"/>
        <w:rPr>
          <w:rFonts w:ascii="Garamond" w:eastAsia="Garamond" w:hAnsi="Garamond" w:cs="Garamond"/>
          <w:sz w:val="28"/>
          <w:szCs w:val="28"/>
        </w:rPr>
      </w:pPr>
    </w:p>
    <w:p w14:paraId="0D85B2E1" w14:textId="77777777" w:rsidR="0097313F" w:rsidRPr="00CD39BF" w:rsidRDefault="00564BCC">
      <w:pPr>
        <w:pStyle w:val="Heading1"/>
        <w:ind w:left="645" w:right="356"/>
        <w:jc w:val="center"/>
      </w:pPr>
      <w:r>
        <w:t>SF2324</w:t>
      </w:r>
      <w:r w:rsidRPr="00564BCC">
        <w:t xml:space="preserve"> Introduction to Applied Research Design and Quantitative Research Methods for Social Scientists, 15 credits</w:t>
      </w:r>
    </w:p>
    <w:p w14:paraId="5D2C26F8" w14:textId="77777777" w:rsidR="0097313F" w:rsidRPr="00CD39BF" w:rsidRDefault="0097313F">
      <w:pPr>
        <w:spacing w:before="3"/>
        <w:rPr>
          <w:rFonts w:ascii="Garamond" w:eastAsia="Garamond" w:hAnsi="Garamond" w:cs="Garamond"/>
          <w:sz w:val="31"/>
          <w:szCs w:val="31"/>
        </w:rPr>
      </w:pPr>
    </w:p>
    <w:p w14:paraId="01DFF202" w14:textId="77777777" w:rsidR="0097313F" w:rsidRPr="00CD39BF" w:rsidRDefault="00CC32EF">
      <w:pPr>
        <w:ind w:left="642" w:right="356"/>
        <w:jc w:val="center"/>
        <w:rPr>
          <w:rFonts w:ascii="Garamond" w:eastAsia="Times New Roman" w:hAnsi="Garamond" w:cs="Times New Roman"/>
          <w:sz w:val="32"/>
          <w:szCs w:val="32"/>
        </w:rPr>
      </w:pPr>
      <w:r w:rsidRPr="00CD39BF">
        <w:rPr>
          <w:rFonts w:ascii="Garamond" w:hAnsi="Garamond"/>
          <w:sz w:val="32"/>
          <w:u w:val="single" w:color="000000"/>
        </w:rPr>
        <w:t>Course</w:t>
      </w:r>
      <w:r w:rsidRPr="00CD39BF">
        <w:rPr>
          <w:rFonts w:ascii="Garamond" w:hAnsi="Garamond"/>
          <w:spacing w:val="-3"/>
          <w:sz w:val="32"/>
          <w:u w:val="single" w:color="000000"/>
        </w:rPr>
        <w:t xml:space="preserve"> </w:t>
      </w:r>
      <w:r w:rsidRPr="00CD39BF">
        <w:rPr>
          <w:rFonts w:ascii="Garamond" w:hAnsi="Garamond"/>
          <w:sz w:val="32"/>
          <w:u w:val="single" w:color="000000"/>
        </w:rPr>
        <w:t>Plan</w:t>
      </w:r>
    </w:p>
    <w:p w14:paraId="0753D826" w14:textId="77777777" w:rsidR="0097313F" w:rsidRPr="00CD39BF" w:rsidRDefault="0097313F">
      <w:pPr>
        <w:rPr>
          <w:rFonts w:ascii="Garamond" w:eastAsia="Times New Roman" w:hAnsi="Garamond" w:cs="Times New Roman"/>
          <w:sz w:val="20"/>
          <w:szCs w:val="20"/>
        </w:rPr>
      </w:pPr>
    </w:p>
    <w:p w14:paraId="3697DDBC" w14:textId="77777777" w:rsidR="0097313F" w:rsidRPr="00CD39BF" w:rsidRDefault="0097313F">
      <w:pPr>
        <w:spacing w:before="10"/>
        <w:rPr>
          <w:rFonts w:ascii="Garamond" w:eastAsia="Times New Roman" w:hAnsi="Garamond" w:cs="Times New Roman"/>
          <w:sz w:val="20"/>
          <w:szCs w:val="20"/>
        </w:rPr>
      </w:pPr>
    </w:p>
    <w:p w14:paraId="7B223B0B" w14:textId="77777777" w:rsidR="0097313F" w:rsidRPr="00CD39BF" w:rsidRDefault="00CC32EF">
      <w:pPr>
        <w:pStyle w:val="Heading2"/>
        <w:ind w:right="8146"/>
        <w:rPr>
          <w:b w:val="0"/>
          <w:bCs w:val="0"/>
        </w:rPr>
      </w:pPr>
      <w:r w:rsidRPr="00CD39BF">
        <w:t>Instructors:</w:t>
      </w:r>
    </w:p>
    <w:p w14:paraId="6B400A08" w14:textId="77777777" w:rsidR="0097313F" w:rsidRPr="00CD39BF" w:rsidRDefault="00CC32EF">
      <w:pPr>
        <w:pStyle w:val="BodyText"/>
        <w:spacing w:before="49" w:line="285" w:lineRule="auto"/>
        <w:ind w:left="340" w:right="101"/>
      </w:pPr>
      <w:r w:rsidRPr="00CD39BF">
        <w:t>The person below marked with (*) is the course segment coordinator. Please remember to copy him</w:t>
      </w:r>
      <w:r w:rsidRPr="00CD39BF">
        <w:rPr>
          <w:spacing w:val="-31"/>
        </w:rPr>
        <w:t xml:space="preserve"> </w:t>
      </w:r>
      <w:r w:rsidRPr="00CD39BF">
        <w:t>in any queries or communication relevant to the</w:t>
      </w:r>
      <w:r w:rsidRPr="00CD39BF">
        <w:rPr>
          <w:spacing w:val="-18"/>
        </w:rPr>
        <w:t xml:space="preserve"> </w:t>
      </w:r>
      <w:r w:rsidRPr="00CD39BF">
        <w:t>course.</w:t>
      </w:r>
    </w:p>
    <w:p w14:paraId="12CDCA9F" w14:textId="77777777" w:rsidR="0097313F" w:rsidRPr="00CD39BF" w:rsidRDefault="0097313F">
      <w:pPr>
        <w:spacing w:before="10"/>
        <w:rPr>
          <w:rFonts w:ascii="Garamond" w:eastAsia="Garamond" w:hAnsi="Garamond" w:cs="Garamond"/>
          <w:sz w:val="24"/>
          <w:szCs w:val="24"/>
        </w:rPr>
      </w:pPr>
    </w:p>
    <w:tbl>
      <w:tblPr>
        <w:tblStyle w:val="TableNormal1"/>
        <w:tblW w:w="0" w:type="auto"/>
        <w:tblInd w:w="110" w:type="dxa"/>
        <w:tblLayout w:type="fixed"/>
        <w:tblLook w:val="01E0" w:firstRow="1" w:lastRow="1" w:firstColumn="1" w:lastColumn="1" w:noHBand="0" w:noVBand="0"/>
      </w:tblPr>
      <w:tblGrid>
        <w:gridCol w:w="3150"/>
        <w:gridCol w:w="3276"/>
        <w:gridCol w:w="1999"/>
      </w:tblGrid>
      <w:tr w:rsidR="00365899" w:rsidRPr="00CD39BF" w14:paraId="7FF9D6D7" w14:textId="77777777" w:rsidTr="004F5D5B">
        <w:trPr>
          <w:trHeight w:hRule="exact" w:val="341"/>
        </w:trPr>
        <w:tc>
          <w:tcPr>
            <w:tcW w:w="3150" w:type="dxa"/>
            <w:tcBorders>
              <w:top w:val="nil"/>
              <w:left w:val="nil"/>
              <w:bottom w:val="nil"/>
              <w:right w:val="nil"/>
            </w:tcBorders>
          </w:tcPr>
          <w:p w14:paraId="7BE2F705" w14:textId="66544DE0" w:rsidR="008F6E7F" w:rsidRPr="00CD39BF" w:rsidRDefault="008F6E7F">
            <w:pPr>
              <w:pStyle w:val="TableParagraph"/>
              <w:spacing w:before="37"/>
              <w:ind w:left="230"/>
              <w:rPr>
                <w:rFonts w:ascii="Garamond" w:hAnsi="Garamond"/>
                <w:sz w:val="24"/>
              </w:rPr>
            </w:pPr>
          </w:p>
        </w:tc>
        <w:tc>
          <w:tcPr>
            <w:tcW w:w="3276" w:type="dxa"/>
            <w:tcBorders>
              <w:top w:val="nil"/>
              <w:left w:val="nil"/>
              <w:bottom w:val="nil"/>
              <w:right w:val="nil"/>
            </w:tcBorders>
          </w:tcPr>
          <w:p w14:paraId="4D2B8309" w14:textId="6A1AFB58" w:rsidR="00365899" w:rsidRPr="00CD39BF" w:rsidRDefault="00365899" w:rsidP="008F6E7F">
            <w:pPr>
              <w:pStyle w:val="TableParagraph"/>
              <w:spacing w:before="37" w:line="480" w:lineRule="auto"/>
              <w:rPr>
                <w:rFonts w:ascii="Garamond" w:hAnsi="Garamond"/>
              </w:rPr>
            </w:pPr>
          </w:p>
        </w:tc>
        <w:tc>
          <w:tcPr>
            <w:tcW w:w="1999" w:type="dxa"/>
            <w:tcBorders>
              <w:top w:val="nil"/>
              <w:left w:val="nil"/>
              <w:bottom w:val="nil"/>
              <w:right w:val="nil"/>
            </w:tcBorders>
          </w:tcPr>
          <w:p w14:paraId="194ED2CE" w14:textId="2609032C" w:rsidR="00365899" w:rsidRPr="00CD39BF" w:rsidRDefault="00365899">
            <w:pPr>
              <w:pStyle w:val="TableParagraph"/>
              <w:spacing w:before="37"/>
              <w:ind w:left="445"/>
              <w:rPr>
                <w:rFonts w:ascii="Garamond" w:hAnsi="Garamond"/>
                <w:sz w:val="24"/>
              </w:rPr>
            </w:pPr>
          </w:p>
        </w:tc>
      </w:tr>
      <w:tr w:rsidR="00E342D5" w:rsidRPr="00CD39BF" w14:paraId="57D95872" w14:textId="77777777" w:rsidTr="00C21129">
        <w:trPr>
          <w:trHeight w:hRule="exact" w:val="341"/>
        </w:trPr>
        <w:tc>
          <w:tcPr>
            <w:tcW w:w="3150" w:type="dxa"/>
            <w:tcBorders>
              <w:top w:val="nil"/>
              <w:left w:val="nil"/>
              <w:bottom w:val="nil"/>
              <w:right w:val="nil"/>
            </w:tcBorders>
          </w:tcPr>
          <w:p w14:paraId="484B136D" w14:textId="77777777" w:rsidR="00E342D5" w:rsidRPr="00CD39BF" w:rsidRDefault="00E342D5" w:rsidP="00C21129">
            <w:pPr>
              <w:pStyle w:val="TableParagraph"/>
              <w:spacing w:before="37"/>
              <w:ind w:left="230"/>
              <w:rPr>
                <w:rFonts w:ascii="Garamond" w:hAnsi="Garamond"/>
                <w:sz w:val="24"/>
              </w:rPr>
            </w:pPr>
            <w:r>
              <w:rPr>
                <w:rFonts w:ascii="Garamond" w:hAnsi="Garamond"/>
                <w:sz w:val="24"/>
              </w:rPr>
              <w:t>Nicolas Charron</w:t>
            </w:r>
          </w:p>
        </w:tc>
        <w:tc>
          <w:tcPr>
            <w:tcW w:w="3276" w:type="dxa"/>
            <w:tcBorders>
              <w:top w:val="nil"/>
              <w:left w:val="nil"/>
              <w:bottom w:val="nil"/>
              <w:right w:val="nil"/>
            </w:tcBorders>
          </w:tcPr>
          <w:p w14:paraId="03352307" w14:textId="77777777" w:rsidR="00E342D5" w:rsidRPr="00CD39BF" w:rsidRDefault="00E342D5" w:rsidP="00C21129">
            <w:pPr>
              <w:pStyle w:val="TableParagraph"/>
              <w:spacing w:before="37" w:line="480" w:lineRule="auto"/>
              <w:rPr>
                <w:rFonts w:ascii="Garamond" w:hAnsi="Garamond"/>
              </w:rPr>
            </w:pPr>
            <w:r w:rsidRPr="00E342D5">
              <w:rPr>
                <w:rFonts w:ascii="Garamond" w:hAnsi="Garamond"/>
              </w:rPr>
              <w:t>nicholas.charron@pol.gu.se</w:t>
            </w:r>
          </w:p>
        </w:tc>
        <w:tc>
          <w:tcPr>
            <w:tcW w:w="1999" w:type="dxa"/>
            <w:tcBorders>
              <w:top w:val="nil"/>
              <w:left w:val="nil"/>
              <w:bottom w:val="nil"/>
              <w:right w:val="nil"/>
            </w:tcBorders>
          </w:tcPr>
          <w:p w14:paraId="288D82A2" w14:textId="77777777" w:rsidR="00E342D5" w:rsidRPr="00CD39BF" w:rsidRDefault="00E342D5" w:rsidP="00C21129">
            <w:pPr>
              <w:pStyle w:val="TableParagraph"/>
              <w:spacing w:before="37"/>
              <w:ind w:left="445"/>
              <w:rPr>
                <w:rFonts w:ascii="Garamond" w:hAnsi="Garamond"/>
                <w:sz w:val="24"/>
              </w:rPr>
            </w:pPr>
          </w:p>
        </w:tc>
      </w:tr>
      <w:tr w:rsidR="004D4A66" w:rsidRPr="00CD39BF" w14:paraId="5CC89EF8" w14:textId="77777777" w:rsidTr="004F5D5B">
        <w:trPr>
          <w:trHeight w:hRule="exact" w:val="341"/>
        </w:trPr>
        <w:tc>
          <w:tcPr>
            <w:tcW w:w="3150" w:type="dxa"/>
            <w:tcBorders>
              <w:top w:val="nil"/>
              <w:left w:val="nil"/>
              <w:bottom w:val="nil"/>
              <w:right w:val="nil"/>
            </w:tcBorders>
          </w:tcPr>
          <w:p w14:paraId="28D407EE" w14:textId="348ADAFB" w:rsidR="004D4A66" w:rsidRDefault="004D4A66" w:rsidP="00903C8B">
            <w:pPr>
              <w:pStyle w:val="TableParagraph"/>
              <w:spacing w:before="37"/>
              <w:ind w:left="230"/>
              <w:rPr>
                <w:rFonts w:ascii="Garamond" w:hAnsi="Garamond"/>
                <w:sz w:val="24"/>
              </w:rPr>
            </w:pPr>
            <w:r>
              <w:rPr>
                <w:rFonts w:ascii="Garamond" w:hAnsi="Garamond"/>
                <w:sz w:val="24"/>
              </w:rPr>
              <w:t xml:space="preserve">Hilma </w:t>
            </w:r>
            <w:proofErr w:type="spellStart"/>
            <w:r>
              <w:rPr>
                <w:rFonts w:ascii="Garamond" w:hAnsi="Garamond"/>
                <w:sz w:val="24"/>
              </w:rPr>
              <w:t>Lindshog</w:t>
            </w:r>
            <w:proofErr w:type="spellEnd"/>
            <w:r>
              <w:rPr>
                <w:rFonts w:ascii="Garamond" w:hAnsi="Garamond"/>
                <w:sz w:val="24"/>
              </w:rPr>
              <w:t xml:space="preserve"> (HL)</w:t>
            </w:r>
          </w:p>
        </w:tc>
        <w:tc>
          <w:tcPr>
            <w:tcW w:w="3276" w:type="dxa"/>
            <w:tcBorders>
              <w:top w:val="nil"/>
              <w:left w:val="nil"/>
              <w:bottom w:val="nil"/>
              <w:right w:val="nil"/>
            </w:tcBorders>
          </w:tcPr>
          <w:p w14:paraId="76DCF9D7" w14:textId="77777777" w:rsidR="004D4A66" w:rsidRDefault="004D4A66" w:rsidP="008F6E7F">
            <w:pPr>
              <w:pStyle w:val="TableParagraph"/>
              <w:spacing w:before="37"/>
              <w:rPr>
                <w:rFonts w:ascii="Garamond" w:hAnsi="Garamond"/>
              </w:rPr>
            </w:pPr>
            <w:r w:rsidRPr="00E342D5">
              <w:rPr>
                <w:rFonts w:ascii="Garamond" w:hAnsi="Garamond"/>
              </w:rPr>
              <w:t>hilma.lindskog@gu.se</w:t>
            </w:r>
          </w:p>
          <w:p w14:paraId="6940ED48" w14:textId="351B231D" w:rsidR="004D4A66" w:rsidRPr="004F5D5B" w:rsidRDefault="004D4A66" w:rsidP="008F6E7F">
            <w:pPr>
              <w:pStyle w:val="TableParagraph"/>
              <w:spacing w:before="37"/>
              <w:rPr>
                <w:rFonts w:ascii="Garamond" w:hAnsi="Garamond"/>
                <w:sz w:val="24"/>
              </w:rPr>
            </w:pPr>
          </w:p>
        </w:tc>
        <w:tc>
          <w:tcPr>
            <w:tcW w:w="1999" w:type="dxa"/>
            <w:tcBorders>
              <w:top w:val="nil"/>
              <w:left w:val="nil"/>
              <w:bottom w:val="nil"/>
              <w:right w:val="nil"/>
            </w:tcBorders>
          </w:tcPr>
          <w:p w14:paraId="7ADBC95B" w14:textId="2CFE5F1F" w:rsidR="004D4A66" w:rsidRPr="00CD39BF" w:rsidRDefault="004D4A66">
            <w:pPr>
              <w:pStyle w:val="TableParagraph"/>
              <w:spacing w:before="37"/>
              <w:ind w:left="445"/>
              <w:rPr>
                <w:rFonts w:ascii="Garamond" w:hAnsi="Garamond"/>
                <w:sz w:val="24"/>
              </w:rPr>
            </w:pPr>
          </w:p>
        </w:tc>
      </w:tr>
      <w:tr w:rsidR="004D4A66" w:rsidRPr="00CD39BF" w14:paraId="44091971" w14:textId="77777777" w:rsidTr="004F5D5B">
        <w:trPr>
          <w:trHeight w:hRule="exact" w:val="341"/>
        </w:trPr>
        <w:tc>
          <w:tcPr>
            <w:tcW w:w="3150" w:type="dxa"/>
            <w:tcBorders>
              <w:top w:val="nil"/>
              <w:left w:val="nil"/>
              <w:bottom w:val="nil"/>
              <w:right w:val="nil"/>
            </w:tcBorders>
          </w:tcPr>
          <w:p w14:paraId="565EF983" w14:textId="036476F8" w:rsidR="004D4A66" w:rsidRDefault="004D4A66" w:rsidP="00903C8B">
            <w:pPr>
              <w:pStyle w:val="TableParagraph"/>
              <w:spacing w:before="37"/>
              <w:ind w:left="230"/>
              <w:rPr>
                <w:rFonts w:ascii="Garamond" w:hAnsi="Garamond"/>
                <w:sz w:val="24"/>
              </w:rPr>
            </w:pPr>
            <w:r>
              <w:rPr>
                <w:rFonts w:ascii="Garamond" w:hAnsi="Garamond"/>
                <w:sz w:val="24"/>
              </w:rPr>
              <w:t>Marina Nistotskaya</w:t>
            </w:r>
          </w:p>
        </w:tc>
        <w:tc>
          <w:tcPr>
            <w:tcW w:w="3276" w:type="dxa"/>
            <w:tcBorders>
              <w:top w:val="nil"/>
              <w:left w:val="nil"/>
              <w:bottom w:val="nil"/>
              <w:right w:val="nil"/>
            </w:tcBorders>
          </w:tcPr>
          <w:p w14:paraId="14970BB5" w14:textId="7B182645" w:rsidR="004D4A66" w:rsidRPr="00E342D5" w:rsidRDefault="004D4A66" w:rsidP="008F6E7F">
            <w:pPr>
              <w:pStyle w:val="TableParagraph"/>
              <w:spacing w:before="37"/>
              <w:rPr>
                <w:rFonts w:ascii="Garamond" w:hAnsi="Garamond"/>
              </w:rPr>
            </w:pPr>
            <w:r w:rsidRPr="004D4A66">
              <w:rPr>
                <w:rFonts w:ascii="Garamond" w:hAnsi="Garamond"/>
              </w:rPr>
              <w:t>marina.nistotskaya@gu.se</w:t>
            </w:r>
          </w:p>
        </w:tc>
        <w:tc>
          <w:tcPr>
            <w:tcW w:w="1999" w:type="dxa"/>
            <w:tcBorders>
              <w:top w:val="nil"/>
              <w:left w:val="nil"/>
              <w:bottom w:val="nil"/>
              <w:right w:val="nil"/>
            </w:tcBorders>
          </w:tcPr>
          <w:p w14:paraId="01A8CE90" w14:textId="77777777" w:rsidR="004D4A66" w:rsidRPr="00CD39BF" w:rsidRDefault="004D4A66">
            <w:pPr>
              <w:pStyle w:val="TableParagraph"/>
              <w:spacing w:before="37"/>
              <w:ind w:left="445"/>
              <w:rPr>
                <w:rFonts w:ascii="Garamond" w:hAnsi="Garamond"/>
                <w:sz w:val="24"/>
              </w:rPr>
            </w:pPr>
          </w:p>
        </w:tc>
      </w:tr>
      <w:tr w:rsidR="004D4A66" w:rsidRPr="00CD39BF" w14:paraId="5F5E5BF6" w14:textId="77777777" w:rsidTr="004F5D5B">
        <w:trPr>
          <w:trHeight w:hRule="exact" w:val="341"/>
        </w:trPr>
        <w:tc>
          <w:tcPr>
            <w:tcW w:w="3150" w:type="dxa"/>
            <w:tcBorders>
              <w:top w:val="nil"/>
              <w:left w:val="nil"/>
              <w:bottom w:val="nil"/>
              <w:right w:val="nil"/>
            </w:tcBorders>
          </w:tcPr>
          <w:p w14:paraId="2EB3E42D" w14:textId="55002427" w:rsidR="004D4A66" w:rsidRPr="00CD39BF" w:rsidRDefault="004D4A66" w:rsidP="00903C8B">
            <w:pPr>
              <w:pStyle w:val="TableParagraph"/>
              <w:spacing w:before="37"/>
              <w:ind w:left="230"/>
              <w:rPr>
                <w:rFonts w:ascii="Garamond" w:eastAsia="Garamond" w:hAnsi="Garamond" w:cs="Garamond"/>
                <w:sz w:val="24"/>
                <w:szCs w:val="24"/>
              </w:rPr>
            </w:pPr>
            <w:r w:rsidRPr="00E342D5">
              <w:rPr>
                <w:rFonts w:ascii="Garamond" w:hAnsi="Garamond"/>
                <w:sz w:val="24"/>
              </w:rPr>
              <w:t>Jana Schwenk (JS)</w:t>
            </w:r>
          </w:p>
        </w:tc>
        <w:tc>
          <w:tcPr>
            <w:tcW w:w="3276" w:type="dxa"/>
            <w:tcBorders>
              <w:top w:val="nil"/>
              <w:left w:val="nil"/>
              <w:bottom w:val="nil"/>
              <w:right w:val="nil"/>
            </w:tcBorders>
          </w:tcPr>
          <w:p w14:paraId="464565BE" w14:textId="69C919D9" w:rsidR="004D4A66" w:rsidRPr="00CD39BF" w:rsidRDefault="004D4A66" w:rsidP="00E342D5">
            <w:pPr>
              <w:pStyle w:val="TableParagraph"/>
              <w:spacing w:before="37" w:line="480" w:lineRule="auto"/>
              <w:rPr>
                <w:rFonts w:ascii="Garamond" w:eastAsia="Garamond" w:hAnsi="Garamond" w:cs="Garamond"/>
                <w:sz w:val="24"/>
                <w:szCs w:val="24"/>
              </w:rPr>
            </w:pPr>
            <w:r w:rsidRPr="00E342D5">
              <w:rPr>
                <w:rFonts w:ascii="Garamond" w:hAnsi="Garamond"/>
              </w:rPr>
              <w:t>jana.schwenk@gu.se</w:t>
            </w:r>
            <w:r w:rsidRPr="00E342D5">
              <w:rPr>
                <w:i/>
                <w:iCs/>
                <w:lang w:val="sv-SE"/>
              </w:rPr>
              <w:t xml:space="preserve"> </w:t>
            </w:r>
          </w:p>
        </w:tc>
        <w:tc>
          <w:tcPr>
            <w:tcW w:w="1999" w:type="dxa"/>
            <w:tcBorders>
              <w:top w:val="nil"/>
              <w:left w:val="nil"/>
              <w:bottom w:val="nil"/>
              <w:right w:val="nil"/>
            </w:tcBorders>
          </w:tcPr>
          <w:p w14:paraId="6F5D0A3B" w14:textId="3593F8F6" w:rsidR="004D4A66" w:rsidRPr="00CD39BF" w:rsidRDefault="004D4A66">
            <w:pPr>
              <w:pStyle w:val="TableParagraph"/>
              <w:spacing w:before="37"/>
              <w:ind w:left="445"/>
              <w:rPr>
                <w:rFonts w:ascii="Garamond" w:eastAsia="Garamond" w:hAnsi="Garamond" w:cs="Garamond"/>
                <w:sz w:val="24"/>
                <w:szCs w:val="24"/>
              </w:rPr>
            </w:pPr>
          </w:p>
        </w:tc>
      </w:tr>
      <w:tr w:rsidR="004D4A66" w:rsidRPr="00CD39BF" w14:paraId="3145BAB7" w14:textId="77777777" w:rsidTr="004F5D5B">
        <w:trPr>
          <w:trHeight w:hRule="exact" w:val="341"/>
        </w:trPr>
        <w:tc>
          <w:tcPr>
            <w:tcW w:w="3150" w:type="dxa"/>
            <w:tcBorders>
              <w:top w:val="nil"/>
              <w:left w:val="nil"/>
              <w:bottom w:val="nil"/>
              <w:right w:val="nil"/>
            </w:tcBorders>
          </w:tcPr>
          <w:p w14:paraId="0BE2B77A" w14:textId="5F1B8D0D" w:rsidR="004D4A66" w:rsidRPr="00E342D5" w:rsidRDefault="004D4A66" w:rsidP="00903C8B">
            <w:pPr>
              <w:pStyle w:val="TableParagraph"/>
              <w:spacing w:before="37"/>
              <w:ind w:left="230"/>
              <w:rPr>
                <w:rFonts w:ascii="Garamond" w:hAnsi="Garamond"/>
                <w:sz w:val="24"/>
              </w:rPr>
            </w:pPr>
            <w:r>
              <w:rPr>
                <w:rFonts w:ascii="Garamond" w:hAnsi="Garamond"/>
                <w:sz w:val="24"/>
              </w:rPr>
              <w:t>Leonie Reicheneder (LR)</w:t>
            </w:r>
          </w:p>
        </w:tc>
        <w:tc>
          <w:tcPr>
            <w:tcW w:w="3276" w:type="dxa"/>
            <w:tcBorders>
              <w:top w:val="nil"/>
              <w:left w:val="nil"/>
              <w:bottom w:val="nil"/>
              <w:right w:val="nil"/>
            </w:tcBorders>
          </w:tcPr>
          <w:p w14:paraId="13A56D6F" w14:textId="1A94C26D" w:rsidR="004D4A66" w:rsidRPr="00E342D5" w:rsidRDefault="004D4A66" w:rsidP="00E342D5">
            <w:pPr>
              <w:pStyle w:val="TableParagraph"/>
              <w:spacing w:before="37" w:line="480" w:lineRule="auto"/>
              <w:rPr>
                <w:rFonts w:ascii="Garamond" w:hAnsi="Garamond"/>
              </w:rPr>
            </w:pPr>
            <w:r w:rsidRPr="004D4A66">
              <w:rPr>
                <w:rFonts w:ascii="Garamond" w:hAnsi="Garamond"/>
              </w:rPr>
              <w:t>leonie.reicheneder@gu.se</w:t>
            </w:r>
          </w:p>
        </w:tc>
        <w:tc>
          <w:tcPr>
            <w:tcW w:w="1999" w:type="dxa"/>
            <w:tcBorders>
              <w:top w:val="nil"/>
              <w:left w:val="nil"/>
              <w:bottom w:val="nil"/>
              <w:right w:val="nil"/>
            </w:tcBorders>
          </w:tcPr>
          <w:p w14:paraId="4C63F1F2" w14:textId="77777777" w:rsidR="004D4A66" w:rsidRPr="00CD39BF" w:rsidRDefault="004D4A66">
            <w:pPr>
              <w:pStyle w:val="TableParagraph"/>
              <w:spacing w:before="37"/>
              <w:ind w:left="445"/>
              <w:rPr>
                <w:rFonts w:ascii="Garamond" w:eastAsia="Garamond" w:hAnsi="Garamond" w:cs="Garamond"/>
                <w:sz w:val="24"/>
                <w:szCs w:val="24"/>
              </w:rPr>
            </w:pPr>
          </w:p>
        </w:tc>
      </w:tr>
      <w:tr w:rsidR="004D4A66" w:rsidRPr="00E342D5" w14:paraId="6C601EBF" w14:textId="77777777" w:rsidTr="00E342D5">
        <w:trPr>
          <w:trHeight w:val="222"/>
        </w:trPr>
        <w:tc>
          <w:tcPr>
            <w:tcW w:w="3150" w:type="dxa"/>
            <w:tcBorders>
              <w:top w:val="nil"/>
              <w:left w:val="nil"/>
              <w:bottom w:val="nil"/>
              <w:right w:val="nil"/>
            </w:tcBorders>
          </w:tcPr>
          <w:p w14:paraId="378CC904" w14:textId="64DB2003" w:rsidR="004D4A66" w:rsidRPr="00E342D5" w:rsidRDefault="004D4A66" w:rsidP="008F6E7F">
            <w:pPr>
              <w:pStyle w:val="TableParagraph"/>
              <w:spacing w:before="18"/>
              <w:ind w:left="230"/>
              <w:rPr>
                <w:rFonts w:ascii="Garamond" w:hAnsi="Garamond"/>
                <w:i/>
                <w:iCs/>
                <w:sz w:val="24"/>
                <w:lang w:val="sv-SE"/>
              </w:rPr>
            </w:pPr>
            <w:r>
              <w:rPr>
                <w:rFonts w:ascii="Garamond" w:hAnsi="Garamond"/>
                <w:sz w:val="24"/>
              </w:rPr>
              <w:t xml:space="preserve">    *</w:t>
            </w:r>
            <w:r w:rsidRPr="00CD39BF">
              <w:rPr>
                <w:rFonts w:ascii="Garamond" w:hAnsi="Garamond"/>
                <w:sz w:val="24"/>
              </w:rPr>
              <w:t>Georgios Xezonakis</w:t>
            </w:r>
            <w:r w:rsidRPr="00CD39BF">
              <w:rPr>
                <w:rFonts w:ascii="Garamond" w:hAnsi="Garamond"/>
                <w:spacing w:val="-12"/>
                <w:sz w:val="24"/>
              </w:rPr>
              <w:t xml:space="preserve"> </w:t>
            </w:r>
            <w:r w:rsidRPr="00CD39BF">
              <w:rPr>
                <w:rFonts w:ascii="Garamond" w:hAnsi="Garamond"/>
                <w:sz w:val="24"/>
              </w:rPr>
              <w:t>(GX)</w:t>
            </w:r>
          </w:p>
        </w:tc>
        <w:tc>
          <w:tcPr>
            <w:tcW w:w="3276" w:type="dxa"/>
            <w:tcBorders>
              <w:top w:val="nil"/>
              <w:left w:val="nil"/>
              <w:bottom w:val="nil"/>
              <w:right w:val="nil"/>
            </w:tcBorders>
          </w:tcPr>
          <w:p w14:paraId="2F087C6A" w14:textId="448DD7DC" w:rsidR="004D4A66" w:rsidRPr="00E342D5" w:rsidRDefault="004D4A66" w:rsidP="00E342D5">
            <w:pPr>
              <w:pStyle w:val="TableParagraph"/>
              <w:spacing w:before="37" w:line="480" w:lineRule="auto"/>
              <w:rPr>
                <w:rFonts w:ascii="Garamond" w:hAnsi="Garamond"/>
                <w:i/>
                <w:iCs/>
                <w:sz w:val="24"/>
                <w:lang w:val="sv-SE"/>
              </w:rPr>
            </w:pPr>
            <w:hyperlink r:id="rId7" w:history="1">
              <w:r w:rsidRPr="00E342D5">
                <w:rPr>
                  <w:rFonts w:ascii="Garamond" w:hAnsi="Garamond"/>
                </w:rPr>
                <w:t>georgios.xezonakis@gu.se</w:t>
              </w:r>
            </w:hyperlink>
          </w:p>
        </w:tc>
        <w:tc>
          <w:tcPr>
            <w:tcW w:w="1999" w:type="dxa"/>
            <w:tcBorders>
              <w:top w:val="nil"/>
              <w:left w:val="nil"/>
              <w:bottom w:val="nil"/>
              <w:right w:val="nil"/>
            </w:tcBorders>
          </w:tcPr>
          <w:p w14:paraId="7399BFCD" w14:textId="326EEEA1" w:rsidR="004D4A66" w:rsidRPr="00E342D5" w:rsidRDefault="004D4A66" w:rsidP="002F7051">
            <w:pPr>
              <w:pStyle w:val="TableParagraph"/>
              <w:spacing w:before="18"/>
              <w:ind w:left="445"/>
              <w:rPr>
                <w:rFonts w:ascii="Garamond" w:hAnsi="Garamond"/>
                <w:i/>
                <w:iCs/>
                <w:sz w:val="24"/>
              </w:rPr>
            </w:pPr>
          </w:p>
        </w:tc>
      </w:tr>
      <w:tr w:rsidR="004D4A66" w:rsidRPr="00CD39BF" w14:paraId="586B43A2" w14:textId="77777777" w:rsidTr="008F6E7F">
        <w:trPr>
          <w:trHeight w:val="491"/>
        </w:trPr>
        <w:tc>
          <w:tcPr>
            <w:tcW w:w="3150" w:type="dxa"/>
            <w:tcBorders>
              <w:top w:val="nil"/>
              <w:left w:val="nil"/>
              <w:bottom w:val="nil"/>
              <w:right w:val="nil"/>
            </w:tcBorders>
          </w:tcPr>
          <w:p w14:paraId="3C85D81B" w14:textId="109EDD67" w:rsidR="004D4A66" w:rsidRPr="00CD39BF" w:rsidRDefault="004D4A66" w:rsidP="008F6E7F">
            <w:pPr>
              <w:pStyle w:val="TableParagraph"/>
              <w:spacing w:before="18"/>
              <w:rPr>
                <w:rFonts w:ascii="Garamond" w:hAnsi="Garamond"/>
                <w:sz w:val="24"/>
                <w:lang w:val="sv-SE"/>
              </w:rPr>
            </w:pPr>
          </w:p>
        </w:tc>
        <w:tc>
          <w:tcPr>
            <w:tcW w:w="3276" w:type="dxa"/>
            <w:tcBorders>
              <w:top w:val="nil"/>
              <w:left w:val="nil"/>
              <w:bottom w:val="nil"/>
              <w:right w:val="nil"/>
            </w:tcBorders>
          </w:tcPr>
          <w:p w14:paraId="75C053B7" w14:textId="39A08106" w:rsidR="004D4A66" w:rsidRPr="00CD39BF" w:rsidRDefault="004D4A66" w:rsidP="00E342D5">
            <w:pPr>
              <w:pStyle w:val="TableParagraph"/>
              <w:spacing w:before="37" w:line="480" w:lineRule="auto"/>
              <w:rPr>
                <w:rFonts w:ascii="Garamond" w:hAnsi="Garamond"/>
              </w:rPr>
            </w:pPr>
          </w:p>
        </w:tc>
        <w:tc>
          <w:tcPr>
            <w:tcW w:w="1999" w:type="dxa"/>
            <w:tcBorders>
              <w:top w:val="nil"/>
              <w:left w:val="nil"/>
              <w:bottom w:val="nil"/>
              <w:right w:val="nil"/>
            </w:tcBorders>
          </w:tcPr>
          <w:p w14:paraId="6E589C26" w14:textId="64C55D5E" w:rsidR="004D4A66" w:rsidRPr="00CD39BF" w:rsidRDefault="004D4A66" w:rsidP="002F7051">
            <w:pPr>
              <w:pStyle w:val="TableParagraph"/>
              <w:spacing w:before="18"/>
              <w:ind w:left="445"/>
              <w:rPr>
                <w:rFonts w:ascii="Garamond" w:hAnsi="Garamond"/>
                <w:sz w:val="24"/>
              </w:rPr>
            </w:pPr>
          </w:p>
        </w:tc>
      </w:tr>
      <w:tr w:rsidR="004D4A66" w:rsidRPr="00CD39BF" w14:paraId="76E5B6FD" w14:textId="77777777" w:rsidTr="004F5D5B">
        <w:trPr>
          <w:trHeight w:hRule="exact" w:val="341"/>
        </w:trPr>
        <w:tc>
          <w:tcPr>
            <w:tcW w:w="3150" w:type="dxa"/>
            <w:tcBorders>
              <w:top w:val="nil"/>
              <w:left w:val="nil"/>
              <w:bottom w:val="nil"/>
              <w:right w:val="nil"/>
            </w:tcBorders>
          </w:tcPr>
          <w:p w14:paraId="1C70C505" w14:textId="6DC53FBF" w:rsidR="004D4A66" w:rsidRPr="00CD39BF" w:rsidRDefault="004D4A66">
            <w:pPr>
              <w:pStyle w:val="TableParagraph"/>
              <w:spacing w:before="18"/>
              <w:ind w:left="230"/>
              <w:rPr>
                <w:rFonts w:ascii="Garamond" w:eastAsia="Garamond" w:hAnsi="Garamond" w:cs="Garamond"/>
                <w:sz w:val="24"/>
                <w:szCs w:val="24"/>
              </w:rPr>
            </w:pPr>
          </w:p>
        </w:tc>
        <w:tc>
          <w:tcPr>
            <w:tcW w:w="3276" w:type="dxa"/>
            <w:tcBorders>
              <w:top w:val="nil"/>
              <w:left w:val="nil"/>
              <w:bottom w:val="nil"/>
              <w:right w:val="nil"/>
            </w:tcBorders>
          </w:tcPr>
          <w:p w14:paraId="2D430006" w14:textId="432B8164" w:rsidR="004D4A66" w:rsidRPr="00CD39BF" w:rsidRDefault="004D4A66">
            <w:pPr>
              <w:pStyle w:val="TableParagraph"/>
              <w:spacing w:before="18"/>
              <w:ind w:left="389"/>
              <w:rPr>
                <w:rFonts w:ascii="Garamond" w:eastAsia="Garamond" w:hAnsi="Garamond" w:cs="Garamond"/>
                <w:sz w:val="24"/>
                <w:szCs w:val="24"/>
              </w:rPr>
            </w:pPr>
          </w:p>
        </w:tc>
        <w:tc>
          <w:tcPr>
            <w:tcW w:w="1999" w:type="dxa"/>
            <w:tcBorders>
              <w:top w:val="nil"/>
              <w:left w:val="nil"/>
              <w:bottom w:val="nil"/>
              <w:right w:val="nil"/>
            </w:tcBorders>
          </w:tcPr>
          <w:p w14:paraId="7E64AA49" w14:textId="770FAEAB" w:rsidR="004D4A66" w:rsidRPr="00CD39BF" w:rsidRDefault="004D4A66">
            <w:pPr>
              <w:pStyle w:val="TableParagraph"/>
              <w:spacing w:before="18"/>
              <w:ind w:left="445"/>
              <w:rPr>
                <w:rFonts w:ascii="Garamond" w:eastAsia="Garamond" w:hAnsi="Garamond" w:cs="Garamond"/>
                <w:sz w:val="24"/>
                <w:szCs w:val="24"/>
              </w:rPr>
            </w:pPr>
          </w:p>
        </w:tc>
      </w:tr>
      <w:tr w:rsidR="004D4A66" w:rsidRPr="00CD39BF" w14:paraId="107A04A9" w14:textId="77777777" w:rsidTr="004F5D5B">
        <w:trPr>
          <w:trHeight w:hRule="exact" w:val="341"/>
        </w:trPr>
        <w:tc>
          <w:tcPr>
            <w:tcW w:w="3150" w:type="dxa"/>
            <w:tcBorders>
              <w:top w:val="nil"/>
              <w:left w:val="nil"/>
              <w:bottom w:val="nil"/>
              <w:right w:val="nil"/>
            </w:tcBorders>
          </w:tcPr>
          <w:p w14:paraId="65AA0D81" w14:textId="77777777" w:rsidR="004D4A66" w:rsidRPr="00CD39BF" w:rsidRDefault="004D4A66" w:rsidP="00903C8B">
            <w:pPr>
              <w:pStyle w:val="TableParagraph"/>
              <w:spacing w:before="18"/>
              <w:rPr>
                <w:rFonts w:ascii="Garamond" w:hAnsi="Garamond"/>
                <w:sz w:val="24"/>
              </w:rPr>
            </w:pPr>
          </w:p>
        </w:tc>
        <w:tc>
          <w:tcPr>
            <w:tcW w:w="3276" w:type="dxa"/>
            <w:tcBorders>
              <w:top w:val="nil"/>
              <w:left w:val="nil"/>
              <w:bottom w:val="nil"/>
              <w:right w:val="nil"/>
            </w:tcBorders>
          </w:tcPr>
          <w:p w14:paraId="47D508F8" w14:textId="77777777" w:rsidR="004D4A66" w:rsidRPr="00CD39BF" w:rsidRDefault="004D4A66">
            <w:pPr>
              <w:pStyle w:val="TableParagraph"/>
              <w:spacing w:before="18"/>
              <w:ind w:left="389"/>
              <w:rPr>
                <w:rFonts w:ascii="Garamond" w:hAnsi="Garamond"/>
              </w:rPr>
            </w:pPr>
          </w:p>
        </w:tc>
        <w:tc>
          <w:tcPr>
            <w:tcW w:w="1999" w:type="dxa"/>
            <w:tcBorders>
              <w:top w:val="nil"/>
              <w:left w:val="nil"/>
              <w:bottom w:val="nil"/>
              <w:right w:val="nil"/>
            </w:tcBorders>
          </w:tcPr>
          <w:p w14:paraId="52C5FCA4" w14:textId="77777777" w:rsidR="004D4A66" w:rsidRPr="00CD39BF" w:rsidRDefault="004D4A66" w:rsidP="00903C8B">
            <w:pPr>
              <w:pStyle w:val="TableParagraph"/>
              <w:spacing w:before="18"/>
              <w:rPr>
                <w:rFonts w:ascii="Garamond" w:hAnsi="Garamond"/>
                <w:sz w:val="24"/>
              </w:rPr>
            </w:pPr>
          </w:p>
        </w:tc>
      </w:tr>
    </w:tbl>
    <w:p w14:paraId="34117C25" w14:textId="77777777" w:rsidR="0097313F" w:rsidRPr="00CD39BF" w:rsidRDefault="0097313F">
      <w:pPr>
        <w:spacing w:before="2"/>
        <w:rPr>
          <w:rFonts w:ascii="Garamond" w:eastAsia="Garamond" w:hAnsi="Garamond" w:cs="Garamond"/>
          <w:sz w:val="21"/>
          <w:szCs w:val="21"/>
        </w:rPr>
      </w:pPr>
    </w:p>
    <w:p w14:paraId="1DD46C7D" w14:textId="77777777" w:rsidR="0097313F" w:rsidRPr="00CD39BF" w:rsidRDefault="00CC32EF">
      <w:pPr>
        <w:pStyle w:val="Heading2"/>
        <w:ind w:right="101"/>
        <w:rPr>
          <w:b w:val="0"/>
          <w:bCs w:val="0"/>
        </w:rPr>
      </w:pPr>
      <w:r w:rsidRPr="00CD39BF">
        <w:t>Organization of the</w:t>
      </w:r>
      <w:r w:rsidRPr="00CD39BF">
        <w:rPr>
          <w:spacing w:val="-11"/>
        </w:rPr>
        <w:t xml:space="preserve"> </w:t>
      </w:r>
      <w:r w:rsidRPr="00CD39BF">
        <w:t>course:</w:t>
      </w:r>
    </w:p>
    <w:p w14:paraId="7952B11A" w14:textId="5F4F14EB" w:rsidR="0097313F" w:rsidRPr="00CD39BF" w:rsidRDefault="00CC32EF">
      <w:pPr>
        <w:pStyle w:val="BodyText"/>
        <w:spacing w:before="49"/>
        <w:ind w:left="340" w:right="101"/>
      </w:pPr>
      <w:r w:rsidRPr="00CD39BF">
        <w:t xml:space="preserve">The course </w:t>
      </w:r>
      <w:r w:rsidR="000464BC">
        <w:t>is comprised of</w:t>
      </w:r>
      <w:r w:rsidRPr="00CD39BF">
        <w:t xml:space="preserve"> three</w:t>
      </w:r>
      <w:r w:rsidRPr="00CD39BF">
        <w:rPr>
          <w:spacing w:val="-15"/>
        </w:rPr>
        <w:t xml:space="preserve"> </w:t>
      </w:r>
      <w:r w:rsidRPr="00CD39BF">
        <w:t>blocks</w:t>
      </w:r>
      <w:r w:rsidR="00486F05">
        <w:t xml:space="preserve"> of teaching material and a final paper</w:t>
      </w:r>
      <w:r w:rsidRPr="00CD39BF">
        <w:t>.</w:t>
      </w:r>
    </w:p>
    <w:p w14:paraId="74612D66" w14:textId="77777777" w:rsidR="003C5C47" w:rsidRPr="00CD39BF" w:rsidRDefault="003C5C47">
      <w:pPr>
        <w:pStyle w:val="BodyText"/>
        <w:spacing w:before="50" w:line="285" w:lineRule="auto"/>
        <w:ind w:left="339" w:right="101"/>
      </w:pPr>
    </w:p>
    <w:p w14:paraId="4F17A51B" w14:textId="77777777" w:rsidR="003C5C47" w:rsidRPr="00CD39BF" w:rsidRDefault="003C5C47">
      <w:pPr>
        <w:pStyle w:val="BodyText"/>
        <w:spacing w:before="50" w:line="285" w:lineRule="auto"/>
        <w:ind w:left="339" w:right="101"/>
        <w:rPr>
          <w:i/>
        </w:rPr>
      </w:pPr>
      <w:r w:rsidRPr="00CD39BF">
        <w:rPr>
          <w:i/>
        </w:rPr>
        <w:t>Block 1: Research Design</w:t>
      </w:r>
    </w:p>
    <w:p w14:paraId="5925CACF" w14:textId="572AA275" w:rsidR="0097313F" w:rsidRPr="00CD39BF" w:rsidRDefault="00CC32EF" w:rsidP="003C5C47">
      <w:pPr>
        <w:pStyle w:val="BodyText"/>
        <w:spacing w:before="50" w:line="285" w:lineRule="auto"/>
        <w:ind w:left="284" w:right="101"/>
      </w:pPr>
      <w:r w:rsidRPr="00CD39BF">
        <w:t xml:space="preserve">In this block, key </w:t>
      </w:r>
      <w:r w:rsidR="00903C8B" w:rsidRPr="00CD39BF">
        <w:t>components of research design are discussed</w:t>
      </w:r>
      <w:r w:rsidRPr="00CD39BF">
        <w:t xml:space="preserve">. </w:t>
      </w:r>
      <w:r w:rsidR="00903C8B" w:rsidRPr="00CD39BF">
        <w:t>Focus is on causal inference, theory building and key designs (</w:t>
      </w:r>
      <w:proofErr w:type="spellStart"/>
      <w:r w:rsidR="00903C8B" w:rsidRPr="00CD39BF">
        <w:t>e.g</w:t>
      </w:r>
      <w:proofErr w:type="spellEnd"/>
      <w:r w:rsidR="00903C8B" w:rsidRPr="00CD39BF">
        <w:t xml:space="preserve"> experimental). The block culminates to a seminar and the first part of course work</w:t>
      </w:r>
      <w:r w:rsidR="009848AE">
        <w:t xml:space="preserve"> with the Research Design seminar</w:t>
      </w:r>
      <w:r w:rsidR="00903C8B" w:rsidRPr="00CD39BF">
        <w:t xml:space="preserve"> (see below)</w:t>
      </w:r>
      <w:r w:rsidR="001D3B23">
        <w:t>.</w:t>
      </w:r>
    </w:p>
    <w:p w14:paraId="19E2446A" w14:textId="77777777" w:rsidR="003C5C47" w:rsidRPr="00CD39BF" w:rsidRDefault="003C5C47" w:rsidP="003C5C47">
      <w:pPr>
        <w:pStyle w:val="BodyText"/>
        <w:spacing w:before="50" w:line="285" w:lineRule="auto"/>
        <w:ind w:left="284" w:right="101"/>
        <w:rPr>
          <w:i/>
        </w:rPr>
      </w:pPr>
      <w:r w:rsidRPr="00CD39BF">
        <w:rPr>
          <w:i/>
        </w:rPr>
        <w:t>Block 2: Key concepts, Measurement, Central Tendency, Hypothesis testing part A</w:t>
      </w:r>
    </w:p>
    <w:p w14:paraId="1867487D" w14:textId="1DAD9DFC" w:rsidR="0097313F" w:rsidRPr="00CD39BF" w:rsidRDefault="003C5C47" w:rsidP="003C5C47">
      <w:pPr>
        <w:spacing w:line="285" w:lineRule="auto"/>
        <w:ind w:left="284"/>
        <w:jc w:val="both"/>
        <w:rPr>
          <w:rFonts w:ascii="Garamond" w:hAnsi="Garamond"/>
        </w:rPr>
      </w:pPr>
      <w:r w:rsidRPr="00CD39BF">
        <w:rPr>
          <w:rFonts w:ascii="Garamond" w:eastAsia="Garamond" w:hAnsi="Garamond"/>
          <w:sz w:val="24"/>
          <w:szCs w:val="24"/>
        </w:rPr>
        <w:t xml:space="preserve">In this block, key concepts in statistics are discussed. The statistical software STATA is introduced and the first two labs of the course </w:t>
      </w:r>
      <w:r w:rsidR="0004643E">
        <w:rPr>
          <w:rFonts w:ascii="Garamond" w:eastAsia="Garamond" w:hAnsi="Garamond"/>
          <w:sz w:val="24"/>
          <w:szCs w:val="24"/>
        </w:rPr>
        <w:t>are</w:t>
      </w:r>
      <w:r w:rsidRPr="00CD39BF">
        <w:rPr>
          <w:rFonts w:ascii="Garamond" w:eastAsia="Garamond" w:hAnsi="Garamond"/>
          <w:sz w:val="24"/>
          <w:szCs w:val="24"/>
        </w:rPr>
        <w:t xml:space="preserve"> run. In all computer labs, the students are encouraged to work in</w:t>
      </w:r>
      <w:r w:rsidRPr="00CD39BF">
        <w:rPr>
          <w:rFonts w:ascii="Garamond" w:hAnsi="Garamond"/>
          <w:spacing w:val="-16"/>
        </w:rPr>
        <w:t xml:space="preserve"> </w:t>
      </w:r>
      <w:r w:rsidRPr="00CD39BF">
        <w:rPr>
          <w:rFonts w:ascii="Garamond" w:hAnsi="Garamond"/>
        </w:rPr>
        <w:t>pairs.</w:t>
      </w:r>
    </w:p>
    <w:p w14:paraId="4D549CCE" w14:textId="77777777" w:rsidR="003C5C47" w:rsidRPr="00CD39BF" w:rsidRDefault="003C5C47" w:rsidP="003C5C47">
      <w:pPr>
        <w:pStyle w:val="BodyText"/>
        <w:spacing w:before="50" w:line="285" w:lineRule="auto"/>
        <w:ind w:left="284" w:right="101"/>
        <w:rPr>
          <w:i/>
        </w:rPr>
      </w:pPr>
      <w:r w:rsidRPr="00CD39BF">
        <w:rPr>
          <w:i/>
        </w:rPr>
        <w:t>Block 3: Regression Analysis, hypothesis testi</w:t>
      </w:r>
      <w:r w:rsidR="004E58A7">
        <w:rPr>
          <w:i/>
        </w:rPr>
        <w:t>n</w:t>
      </w:r>
      <w:r w:rsidRPr="00CD39BF">
        <w:rPr>
          <w:i/>
        </w:rPr>
        <w:t>g part B</w:t>
      </w:r>
    </w:p>
    <w:p w14:paraId="421069EC" w14:textId="596FFBD1" w:rsidR="003C5C47" w:rsidRPr="00CD39BF" w:rsidRDefault="003C5C47" w:rsidP="003C5C47">
      <w:pPr>
        <w:spacing w:line="285" w:lineRule="auto"/>
        <w:ind w:left="284"/>
        <w:jc w:val="both"/>
        <w:rPr>
          <w:rFonts w:ascii="Garamond" w:eastAsia="Garamond" w:hAnsi="Garamond"/>
          <w:sz w:val="24"/>
          <w:szCs w:val="24"/>
        </w:rPr>
      </w:pPr>
      <w:r w:rsidRPr="00CD39BF">
        <w:rPr>
          <w:rFonts w:ascii="Garamond" w:eastAsia="Garamond" w:hAnsi="Garamond"/>
          <w:sz w:val="24"/>
          <w:szCs w:val="24"/>
        </w:rPr>
        <w:t xml:space="preserve">This block presents ordinary least squares (OLS), a workhorse for quantitative analysis. The logic and assumptions behind the </w:t>
      </w:r>
      <w:r w:rsidR="00083187">
        <w:rPr>
          <w:rFonts w:ascii="Garamond" w:eastAsia="Garamond" w:hAnsi="Garamond"/>
          <w:sz w:val="24"/>
          <w:szCs w:val="24"/>
        </w:rPr>
        <w:t>regression analysis</w:t>
      </w:r>
      <w:r w:rsidRPr="00CD39BF">
        <w:rPr>
          <w:rFonts w:ascii="Garamond" w:eastAsia="Garamond" w:hAnsi="Garamond"/>
          <w:sz w:val="24"/>
          <w:szCs w:val="24"/>
        </w:rPr>
        <w:t xml:space="preserve"> are presented. Regression diagnostics and </w:t>
      </w:r>
      <w:r w:rsidR="00083187">
        <w:rPr>
          <w:rFonts w:ascii="Garamond" w:eastAsia="Garamond" w:hAnsi="Garamond"/>
          <w:sz w:val="24"/>
          <w:szCs w:val="24"/>
        </w:rPr>
        <w:t>some extensions</w:t>
      </w:r>
      <w:r w:rsidRPr="00CD39BF">
        <w:rPr>
          <w:rFonts w:ascii="Garamond" w:eastAsia="Garamond" w:hAnsi="Garamond"/>
          <w:sz w:val="24"/>
          <w:szCs w:val="24"/>
        </w:rPr>
        <w:t xml:space="preserve"> are discussed.</w:t>
      </w:r>
      <w:r w:rsidR="001D3B23">
        <w:rPr>
          <w:rFonts w:ascii="Garamond" w:eastAsia="Garamond" w:hAnsi="Garamond"/>
          <w:sz w:val="24"/>
          <w:szCs w:val="24"/>
        </w:rPr>
        <w:t xml:space="preserve"> Two more labs will take place, and again, for the exercises students work in pairs.</w:t>
      </w:r>
    </w:p>
    <w:p w14:paraId="5E1D61D3" w14:textId="0331FC76" w:rsidR="00486F05" w:rsidRDefault="00486F05">
      <w:pPr>
        <w:spacing w:line="285" w:lineRule="auto"/>
        <w:jc w:val="both"/>
        <w:rPr>
          <w:rFonts w:ascii="Garamond" w:hAnsi="Garamond"/>
        </w:rPr>
      </w:pPr>
    </w:p>
    <w:p w14:paraId="7E14A0E8" w14:textId="77777777" w:rsidR="000C3798" w:rsidRDefault="00486F05" w:rsidP="004D4A66">
      <w:pPr>
        <w:spacing w:line="285" w:lineRule="auto"/>
        <w:jc w:val="both"/>
        <w:rPr>
          <w:rFonts w:ascii="Garamond" w:hAnsi="Garamond"/>
        </w:rPr>
      </w:pPr>
      <w:r>
        <w:rPr>
          <w:rFonts w:ascii="Garamond" w:hAnsi="Garamond"/>
        </w:rPr>
        <w:t>The course is organized in lectures, seminars and labs. After a set of lectures either a seminar or a lab session will follow leading to an assignment. The course culminates into a final paper that will be examined in January 202</w:t>
      </w:r>
      <w:r w:rsidR="000C3798">
        <w:rPr>
          <w:rFonts w:ascii="Garamond" w:hAnsi="Garamond"/>
        </w:rPr>
        <w:t>5</w:t>
      </w:r>
      <w:r>
        <w:rPr>
          <w:rFonts w:ascii="Garamond" w:hAnsi="Garamond"/>
        </w:rPr>
        <w:t xml:space="preserve">.  See the schedule below for the literature assigned to each lecture. A description of the coursework can also be found at the end of the document.  </w:t>
      </w:r>
    </w:p>
    <w:p w14:paraId="370A406F" w14:textId="786DEEF8" w:rsidR="0097313F" w:rsidRPr="00CD39BF" w:rsidRDefault="000C3798" w:rsidP="004D4A66">
      <w:pPr>
        <w:spacing w:line="285" w:lineRule="auto"/>
        <w:jc w:val="both"/>
        <w:rPr>
          <w:b/>
          <w:bCs/>
        </w:rPr>
      </w:pPr>
      <w:r>
        <w:rPr>
          <w:rFonts w:ascii="Garamond" w:hAnsi="Garamond"/>
        </w:rPr>
        <w:br w:type="column"/>
      </w:r>
      <w:r w:rsidR="00CC32EF" w:rsidRPr="00CD39BF">
        <w:lastRenderedPageBreak/>
        <w:t>Learning</w:t>
      </w:r>
      <w:r w:rsidR="00CC32EF" w:rsidRPr="00CD39BF">
        <w:rPr>
          <w:spacing w:val="-10"/>
        </w:rPr>
        <w:t xml:space="preserve"> </w:t>
      </w:r>
      <w:r w:rsidR="00CC32EF" w:rsidRPr="00CD39BF">
        <w:t>Outcomes:</w:t>
      </w:r>
    </w:p>
    <w:p w14:paraId="1F56AB9B" w14:textId="77777777" w:rsidR="00507737" w:rsidRPr="00CD39BF" w:rsidRDefault="00507737" w:rsidP="00507737">
      <w:pPr>
        <w:pStyle w:val="BodyText"/>
        <w:spacing w:before="41"/>
        <w:ind w:left="100"/>
      </w:pPr>
      <w:r w:rsidRPr="00CD39BF">
        <w:rPr>
          <w:w w:val="105"/>
        </w:rPr>
        <w:t>A student who has passed the course will be able to:</w:t>
      </w:r>
    </w:p>
    <w:p w14:paraId="5B022582" w14:textId="77777777" w:rsidR="00507737" w:rsidRPr="00CD39BF" w:rsidRDefault="00507737" w:rsidP="00507737">
      <w:pPr>
        <w:pStyle w:val="BodyText"/>
        <w:rPr>
          <w:sz w:val="20"/>
        </w:rPr>
      </w:pPr>
    </w:p>
    <w:p w14:paraId="7C65E203" w14:textId="77777777" w:rsidR="00507737" w:rsidRPr="00CD39BF" w:rsidRDefault="00507737" w:rsidP="00507737">
      <w:pPr>
        <w:pStyle w:val="BodyText"/>
        <w:rPr>
          <w:sz w:val="21"/>
        </w:rPr>
      </w:pPr>
    </w:p>
    <w:p w14:paraId="6B9C7B9B" w14:textId="77777777" w:rsidR="00507737" w:rsidRPr="00CD39BF" w:rsidRDefault="00507737" w:rsidP="00507737">
      <w:pPr>
        <w:ind w:left="120"/>
        <w:jc w:val="both"/>
        <w:rPr>
          <w:rFonts w:ascii="Garamond" w:hAnsi="Garamond"/>
          <w:i/>
        </w:rPr>
      </w:pPr>
      <w:r w:rsidRPr="00CD39BF">
        <w:rPr>
          <w:rFonts w:ascii="Garamond" w:hAnsi="Garamond"/>
          <w:i/>
        </w:rPr>
        <w:t>Knowledge and understanding</w:t>
      </w:r>
    </w:p>
    <w:p w14:paraId="6D3EE683" w14:textId="77777777" w:rsidR="00507737" w:rsidRPr="00CD39BF" w:rsidRDefault="00507737" w:rsidP="00507737">
      <w:pPr>
        <w:pStyle w:val="ListParagraph"/>
        <w:numPr>
          <w:ilvl w:val="1"/>
          <w:numId w:val="25"/>
        </w:numPr>
        <w:tabs>
          <w:tab w:val="left" w:pos="520"/>
        </w:tabs>
        <w:autoSpaceDE w:val="0"/>
        <w:autoSpaceDN w:val="0"/>
        <w:spacing w:before="40"/>
        <w:jc w:val="both"/>
        <w:rPr>
          <w:rFonts w:ascii="Garamond" w:hAnsi="Garamond"/>
          <w:w w:val="110"/>
          <w:sz w:val="24"/>
        </w:rPr>
      </w:pPr>
      <w:r w:rsidRPr="00CD39BF">
        <w:rPr>
          <w:rFonts w:ascii="Garamond" w:hAnsi="Garamond"/>
          <w:w w:val="110"/>
          <w:sz w:val="24"/>
        </w:rPr>
        <w:t>Demonstrate comprehensive knowledge of fundamental problems within theory of science, relevant for various fields of science.</w:t>
      </w:r>
    </w:p>
    <w:p w14:paraId="211E1D83" w14:textId="211DD6C2" w:rsidR="00507737" w:rsidRPr="00CD39BF" w:rsidRDefault="00507737" w:rsidP="00507737">
      <w:pPr>
        <w:pStyle w:val="ListParagraph"/>
        <w:numPr>
          <w:ilvl w:val="1"/>
          <w:numId w:val="25"/>
        </w:numPr>
        <w:tabs>
          <w:tab w:val="left" w:pos="520"/>
        </w:tabs>
        <w:autoSpaceDE w:val="0"/>
        <w:autoSpaceDN w:val="0"/>
        <w:spacing w:before="40"/>
        <w:jc w:val="both"/>
        <w:rPr>
          <w:rFonts w:ascii="Garamond" w:hAnsi="Garamond"/>
          <w:sz w:val="24"/>
        </w:rPr>
      </w:pPr>
      <w:r w:rsidRPr="00CD39BF">
        <w:rPr>
          <w:rFonts w:ascii="Garamond" w:hAnsi="Garamond"/>
          <w:w w:val="110"/>
          <w:sz w:val="24"/>
        </w:rPr>
        <w:t>Display comprehensive knowledge about the</w:t>
      </w:r>
      <w:r w:rsidRPr="00CD39BF">
        <w:rPr>
          <w:rFonts w:ascii="Garamond" w:hAnsi="Garamond"/>
          <w:spacing w:val="-23"/>
          <w:w w:val="110"/>
          <w:sz w:val="24"/>
        </w:rPr>
        <w:t xml:space="preserve"> </w:t>
      </w:r>
      <w:r w:rsidRPr="00CD39BF">
        <w:rPr>
          <w:rFonts w:ascii="Garamond" w:hAnsi="Garamond"/>
          <w:w w:val="110"/>
          <w:sz w:val="24"/>
        </w:rPr>
        <w:t>power</w:t>
      </w:r>
      <w:r w:rsidRPr="00CD39BF">
        <w:rPr>
          <w:rFonts w:ascii="Garamond" w:hAnsi="Garamond"/>
          <w:spacing w:val="-23"/>
          <w:w w:val="110"/>
          <w:sz w:val="24"/>
        </w:rPr>
        <w:t xml:space="preserve"> </w:t>
      </w:r>
      <w:r w:rsidRPr="00CD39BF">
        <w:rPr>
          <w:rFonts w:ascii="Garamond" w:hAnsi="Garamond"/>
          <w:w w:val="110"/>
          <w:sz w:val="24"/>
        </w:rPr>
        <w:t>and</w:t>
      </w:r>
      <w:r w:rsidRPr="00CD39BF">
        <w:rPr>
          <w:rFonts w:ascii="Garamond" w:hAnsi="Garamond"/>
          <w:spacing w:val="-23"/>
          <w:w w:val="110"/>
          <w:sz w:val="24"/>
        </w:rPr>
        <w:t xml:space="preserve"> </w:t>
      </w:r>
      <w:r w:rsidRPr="00CD39BF">
        <w:rPr>
          <w:rFonts w:ascii="Garamond" w:hAnsi="Garamond"/>
          <w:w w:val="110"/>
          <w:sz w:val="24"/>
        </w:rPr>
        <w:t>limitations</w:t>
      </w:r>
      <w:r w:rsidRPr="00CD39BF">
        <w:rPr>
          <w:rFonts w:ascii="Garamond" w:hAnsi="Garamond"/>
          <w:spacing w:val="-23"/>
          <w:w w:val="110"/>
          <w:sz w:val="24"/>
        </w:rPr>
        <w:t xml:space="preserve"> </w:t>
      </w:r>
      <w:r w:rsidRPr="00CD39BF">
        <w:rPr>
          <w:rFonts w:ascii="Garamond" w:hAnsi="Garamond"/>
          <w:w w:val="110"/>
          <w:sz w:val="24"/>
        </w:rPr>
        <w:t>of</w:t>
      </w:r>
      <w:r w:rsidRPr="00CD39BF">
        <w:rPr>
          <w:rFonts w:ascii="Garamond" w:hAnsi="Garamond"/>
          <w:spacing w:val="-23"/>
          <w:w w:val="110"/>
          <w:sz w:val="24"/>
        </w:rPr>
        <w:t xml:space="preserve"> </w:t>
      </w:r>
      <w:r w:rsidRPr="00CD39BF">
        <w:rPr>
          <w:rFonts w:ascii="Garamond" w:hAnsi="Garamond"/>
          <w:w w:val="105"/>
          <w:sz w:val="24"/>
        </w:rPr>
        <w:t>quantitative research</w:t>
      </w:r>
      <w:r w:rsidRPr="00CD39BF">
        <w:rPr>
          <w:rFonts w:ascii="Garamond" w:hAnsi="Garamond"/>
          <w:spacing w:val="-23"/>
          <w:w w:val="110"/>
          <w:sz w:val="24"/>
        </w:rPr>
        <w:t xml:space="preserve"> </w:t>
      </w:r>
      <w:r w:rsidRPr="00CD39BF">
        <w:rPr>
          <w:rFonts w:ascii="Garamond" w:hAnsi="Garamond"/>
          <w:w w:val="110"/>
          <w:sz w:val="24"/>
        </w:rPr>
        <w:t>methods.</w:t>
      </w:r>
    </w:p>
    <w:p w14:paraId="1B5EF00D" w14:textId="5218848B" w:rsidR="00507737" w:rsidRPr="00CD39BF" w:rsidRDefault="008B7EFE" w:rsidP="00507737">
      <w:pPr>
        <w:pStyle w:val="ListParagraph"/>
        <w:numPr>
          <w:ilvl w:val="1"/>
          <w:numId w:val="25"/>
        </w:numPr>
        <w:tabs>
          <w:tab w:val="left" w:pos="520"/>
        </w:tabs>
        <w:autoSpaceDE w:val="0"/>
        <w:autoSpaceDN w:val="0"/>
        <w:spacing w:before="36"/>
        <w:jc w:val="both"/>
        <w:rPr>
          <w:rFonts w:ascii="Garamond" w:hAnsi="Garamond"/>
          <w:sz w:val="24"/>
        </w:rPr>
      </w:pPr>
      <w:r>
        <w:rPr>
          <w:rFonts w:ascii="Garamond" w:hAnsi="Garamond"/>
          <w:w w:val="105"/>
          <w:sz w:val="24"/>
        </w:rPr>
        <w:t>Critically assess</w:t>
      </w:r>
      <w:r w:rsidR="00507737" w:rsidRPr="00CD39BF">
        <w:rPr>
          <w:rFonts w:ascii="Garamond" w:hAnsi="Garamond"/>
          <w:w w:val="105"/>
          <w:sz w:val="24"/>
        </w:rPr>
        <w:t xml:space="preserve"> the validity and reliability of secondary data and various data sources.</w:t>
      </w:r>
    </w:p>
    <w:p w14:paraId="242BE4D0" w14:textId="77777777" w:rsidR="00507737" w:rsidRPr="00CD39BF" w:rsidRDefault="00507737" w:rsidP="00507737">
      <w:pPr>
        <w:pStyle w:val="ListParagraph"/>
        <w:numPr>
          <w:ilvl w:val="1"/>
          <w:numId w:val="25"/>
        </w:numPr>
        <w:tabs>
          <w:tab w:val="left" w:pos="520"/>
        </w:tabs>
        <w:autoSpaceDE w:val="0"/>
        <w:autoSpaceDN w:val="0"/>
        <w:spacing w:before="36" w:line="271" w:lineRule="auto"/>
        <w:ind w:right="507"/>
        <w:jc w:val="both"/>
        <w:rPr>
          <w:rFonts w:ascii="Garamond" w:hAnsi="Garamond"/>
          <w:sz w:val="24"/>
        </w:rPr>
      </w:pPr>
      <w:r w:rsidRPr="00CD39BF">
        <w:rPr>
          <w:rFonts w:ascii="Garamond" w:hAnsi="Garamond"/>
          <w:w w:val="105"/>
          <w:sz w:val="24"/>
        </w:rPr>
        <w:t>Evaluate and independently design data collection methods such as surveys, field experiments or text data.</w:t>
      </w:r>
    </w:p>
    <w:p w14:paraId="42F5BAFB" w14:textId="4F028724" w:rsidR="00507737" w:rsidRPr="009468F8" w:rsidRDefault="008B7EFE" w:rsidP="00507737">
      <w:pPr>
        <w:pStyle w:val="ListParagraph"/>
        <w:numPr>
          <w:ilvl w:val="1"/>
          <w:numId w:val="25"/>
        </w:numPr>
        <w:tabs>
          <w:tab w:val="left" w:pos="520"/>
        </w:tabs>
        <w:autoSpaceDE w:val="0"/>
        <w:autoSpaceDN w:val="0"/>
        <w:spacing w:before="36" w:line="271" w:lineRule="auto"/>
        <w:ind w:right="507"/>
        <w:jc w:val="both"/>
        <w:rPr>
          <w:rFonts w:ascii="Garamond" w:hAnsi="Garamond"/>
          <w:sz w:val="24"/>
        </w:rPr>
      </w:pPr>
      <w:r>
        <w:rPr>
          <w:rFonts w:ascii="Garamond" w:hAnsi="Garamond"/>
          <w:w w:val="105"/>
          <w:sz w:val="24"/>
        </w:rPr>
        <w:t>Argue</w:t>
      </w:r>
      <w:r w:rsidR="00507737" w:rsidRPr="00CD39BF">
        <w:rPr>
          <w:rFonts w:ascii="Garamond" w:hAnsi="Garamond"/>
          <w:w w:val="105"/>
          <w:sz w:val="24"/>
        </w:rPr>
        <w:t xml:space="preserve"> for the suitability of different research designs that fit particular research questions </w:t>
      </w:r>
    </w:p>
    <w:p w14:paraId="71A93C8C" w14:textId="77777777" w:rsidR="009468F8" w:rsidRDefault="009468F8" w:rsidP="009468F8">
      <w:pPr>
        <w:pStyle w:val="ListParagraph"/>
        <w:numPr>
          <w:ilvl w:val="1"/>
          <w:numId w:val="25"/>
        </w:numPr>
        <w:tabs>
          <w:tab w:val="left" w:pos="520"/>
        </w:tabs>
        <w:autoSpaceDE w:val="0"/>
        <w:autoSpaceDN w:val="0"/>
        <w:spacing w:before="36"/>
        <w:jc w:val="both"/>
        <w:rPr>
          <w:rFonts w:ascii="Garamond" w:hAnsi="Garamond"/>
          <w:w w:val="105"/>
          <w:sz w:val="24"/>
        </w:rPr>
      </w:pPr>
      <w:r w:rsidRPr="00CD39BF">
        <w:rPr>
          <w:rFonts w:ascii="Garamond" w:hAnsi="Garamond"/>
          <w:w w:val="105"/>
          <w:sz w:val="24"/>
        </w:rPr>
        <w:t>Understand and apply quantitative methods such as multivariate regression analysis.</w:t>
      </w:r>
    </w:p>
    <w:p w14:paraId="610984E4" w14:textId="071E9AD3" w:rsidR="009468F8" w:rsidRPr="009468F8" w:rsidRDefault="009468F8" w:rsidP="009468F8">
      <w:pPr>
        <w:pStyle w:val="ListParagraph"/>
        <w:numPr>
          <w:ilvl w:val="1"/>
          <w:numId w:val="25"/>
        </w:numPr>
        <w:tabs>
          <w:tab w:val="left" w:pos="520"/>
        </w:tabs>
        <w:autoSpaceDE w:val="0"/>
        <w:autoSpaceDN w:val="0"/>
        <w:spacing w:before="1"/>
        <w:jc w:val="both"/>
        <w:rPr>
          <w:rFonts w:ascii="Garamond" w:hAnsi="Garamond"/>
          <w:sz w:val="24"/>
        </w:rPr>
      </w:pPr>
      <w:r w:rsidRPr="00CD39BF">
        <w:rPr>
          <w:rFonts w:ascii="Garamond" w:hAnsi="Garamond"/>
          <w:w w:val="105"/>
          <w:sz w:val="24"/>
        </w:rPr>
        <w:t>Confidently deploy and use statistical packages/software for analyzing data.</w:t>
      </w:r>
    </w:p>
    <w:p w14:paraId="68130A98" w14:textId="77777777" w:rsidR="00507737" w:rsidRPr="00CD39BF" w:rsidRDefault="00507737" w:rsidP="009468F8">
      <w:pPr>
        <w:pStyle w:val="BodyText"/>
        <w:spacing w:before="5"/>
        <w:ind w:left="0"/>
        <w:jc w:val="both"/>
        <w:rPr>
          <w:sz w:val="26"/>
        </w:rPr>
      </w:pPr>
    </w:p>
    <w:p w14:paraId="3D8A5A23" w14:textId="77777777" w:rsidR="00507737" w:rsidRPr="00CD39BF" w:rsidRDefault="00507737" w:rsidP="00507737">
      <w:pPr>
        <w:spacing w:before="94"/>
        <w:ind w:left="120"/>
        <w:jc w:val="both"/>
        <w:rPr>
          <w:rFonts w:ascii="Garamond" w:hAnsi="Garamond"/>
          <w:i/>
        </w:rPr>
      </w:pPr>
      <w:r w:rsidRPr="00CD39BF">
        <w:rPr>
          <w:rFonts w:ascii="Garamond" w:hAnsi="Garamond"/>
          <w:i/>
        </w:rPr>
        <w:t>Competence and skills</w:t>
      </w:r>
    </w:p>
    <w:p w14:paraId="7FB0C049" w14:textId="77777777" w:rsidR="00507737" w:rsidRPr="00CD39BF" w:rsidRDefault="00507737" w:rsidP="00507737">
      <w:pPr>
        <w:pStyle w:val="ListParagraph"/>
        <w:numPr>
          <w:ilvl w:val="1"/>
          <w:numId w:val="25"/>
        </w:numPr>
        <w:tabs>
          <w:tab w:val="left" w:pos="520"/>
        </w:tabs>
        <w:autoSpaceDE w:val="0"/>
        <w:autoSpaceDN w:val="0"/>
        <w:spacing w:before="36"/>
        <w:jc w:val="both"/>
        <w:rPr>
          <w:rFonts w:ascii="Garamond" w:hAnsi="Garamond"/>
          <w:w w:val="105"/>
          <w:sz w:val="24"/>
        </w:rPr>
      </w:pPr>
      <w:r w:rsidRPr="00CD39BF">
        <w:rPr>
          <w:rFonts w:ascii="Garamond" w:hAnsi="Garamond"/>
          <w:w w:val="105"/>
          <w:sz w:val="24"/>
        </w:rPr>
        <w:t xml:space="preserve">Specify, evaluate and test hypotheses and explanatory models applying quantitative methods. </w:t>
      </w:r>
    </w:p>
    <w:p w14:paraId="4C1BF6F7" w14:textId="77777777" w:rsidR="00507737" w:rsidRPr="00CD39BF" w:rsidRDefault="00507737" w:rsidP="00507737">
      <w:pPr>
        <w:pStyle w:val="ListParagraph"/>
        <w:numPr>
          <w:ilvl w:val="1"/>
          <w:numId w:val="25"/>
        </w:numPr>
        <w:tabs>
          <w:tab w:val="left" w:pos="520"/>
        </w:tabs>
        <w:autoSpaceDE w:val="0"/>
        <w:autoSpaceDN w:val="0"/>
        <w:spacing w:before="1"/>
        <w:jc w:val="both"/>
        <w:rPr>
          <w:rFonts w:ascii="Garamond" w:hAnsi="Garamond"/>
          <w:sz w:val="24"/>
        </w:rPr>
      </w:pPr>
      <w:r w:rsidRPr="00CD39BF">
        <w:rPr>
          <w:rFonts w:ascii="Garamond" w:hAnsi="Garamond"/>
          <w:w w:val="105"/>
          <w:sz w:val="24"/>
        </w:rPr>
        <w:t>Present and clearly interpret results from quantitative analyses.</w:t>
      </w:r>
    </w:p>
    <w:p w14:paraId="7589A5BB" w14:textId="5ADCBA7B" w:rsidR="009468F8" w:rsidRPr="009468F8" w:rsidRDefault="009468F8" w:rsidP="009468F8">
      <w:pPr>
        <w:pStyle w:val="ListParagraph"/>
        <w:numPr>
          <w:ilvl w:val="1"/>
          <w:numId w:val="25"/>
        </w:numPr>
        <w:tabs>
          <w:tab w:val="left" w:pos="520"/>
        </w:tabs>
        <w:autoSpaceDE w:val="0"/>
        <w:autoSpaceDN w:val="0"/>
        <w:spacing w:before="36" w:line="271" w:lineRule="auto"/>
        <w:ind w:right="280"/>
        <w:jc w:val="both"/>
        <w:rPr>
          <w:rFonts w:ascii="Garamond" w:hAnsi="Garamond"/>
          <w:sz w:val="24"/>
        </w:rPr>
      </w:pPr>
      <w:r w:rsidRPr="00CD39BF">
        <w:rPr>
          <w:rFonts w:ascii="Garamond" w:hAnsi="Garamond"/>
          <w:w w:val="110"/>
          <w:sz w:val="24"/>
        </w:rPr>
        <w:t>Design</w:t>
      </w:r>
      <w:r w:rsidRPr="00CD39BF">
        <w:rPr>
          <w:rFonts w:ascii="Garamond" w:hAnsi="Garamond"/>
          <w:spacing w:val="-26"/>
          <w:w w:val="110"/>
          <w:sz w:val="24"/>
        </w:rPr>
        <w:t xml:space="preserve"> </w:t>
      </w:r>
      <w:r w:rsidRPr="00CD39BF">
        <w:rPr>
          <w:rFonts w:ascii="Garamond" w:hAnsi="Garamond"/>
          <w:w w:val="110"/>
          <w:sz w:val="24"/>
        </w:rPr>
        <w:t>and</w:t>
      </w:r>
      <w:r w:rsidRPr="00CD39BF">
        <w:rPr>
          <w:rFonts w:ascii="Garamond" w:hAnsi="Garamond"/>
          <w:spacing w:val="-26"/>
          <w:w w:val="110"/>
          <w:sz w:val="24"/>
        </w:rPr>
        <w:t xml:space="preserve"> </w:t>
      </w:r>
      <w:r w:rsidRPr="00CD39BF">
        <w:rPr>
          <w:rFonts w:ascii="Garamond" w:hAnsi="Garamond"/>
          <w:w w:val="110"/>
          <w:sz w:val="24"/>
        </w:rPr>
        <w:t>plan</w:t>
      </w:r>
      <w:r w:rsidRPr="00CD39BF">
        <w:rPr>
          <w:rFonts w:ascii="Garamond" w:hAnsi="Garamond"/>
          <w:spacing w:val="-26"/>
          <w:w w:val="110"/>
          <w:sz w:val="24"/>
        </w:rPr>
        <w:t xml:space="preserve"> </w:t>
      </w:r>
      <w:r w:rsidRPr="00CD39BF">
        <w:rPr>
          <w:rFonts w:ascii="Garamond" w:hAnsi="Garamond"/>
          <w:w w:val="110"/>
          <w:sz w:val="24"/>
        </w:rPr>
        <w:t>an</w:t>
      </w:r>
      <w:r w:rsidRPr="00CD39BF">
        <w:rPr>
          <w:rFonts w:ascii="Garamond" w:hAnsi="Garamond"/>
          <w:spacing w:val="-26"/>
          <w:w w:val="110"/>
          <w:sz w:val="24"/>
        </w:rPr>
        <w:t xml:space="preserve"> </w:t>
      </w:r>
      <w:r w:rsidRPr="00CD39BF">
        <w:rPr>
          <w:rFonts w:ascii="Garamond" w:hAnsi="Garamond"/>
          <w:w w:val="110"/>
          <w:sz w:val="24"/>
        </w:rPr>
        <w:t>independent</w:t>
      </w:r>
      <w:r w:rsidRPr="00CD39BF">
        <w:rPr>
          <w:rFonts w:ascii="Garamond" w:hAnsi="Garamond"/>
          <w:spacing w:val="-26"/>
          <w:w w:val="110"/>
          <w:sz w:val="24"/>
        </w:rPr>
        <w:t xml:space="preserve"> </w:t>
      </w:r>
      <w:r w:rsidRPr="00CD39BF">
        <w:rPr>
          <w:rFonts w:ascii="Garamond" w:hAnsi="Garamond"/>
          <w:w w:val="110"/>
          <w:sz w:val="24"/>
        </w:rPr>
        <w:t>research</w:t>
      </w:r>
      <w:r w:rsidRPr="00CD39BF">
        <w:rPr>
          <w:rFonts w:ascii="Garamond" w:hAnsi="Garamond"/>
          <w:spacing w:val="-26"/>
          <w:w w:val="110"/>
          <w:sz w:val="24"/>
        </w:rPr>
        <w:t xml:space="preserve"> </w:t>
      </w:r>
      <w:r w:rsidRPr="00CD39BF">
        <w:rPr>
          <w:rFonts w:ascii="Garamond" w:hAnsi="Garamond"/>
          <w:w w:val="110"/>
          <w:sz w:val="24"/>
        </w:rPr>
        <w:t>project</w:t>
      </w:r>
      <w:r w:rsidRPr="00CD39BF">
        <w:rPr>
          <w:rFonts w:ascii="Garamond" w:hAnsi="Garamond"/>
          <w:spacing w:val="-26"/>
          <w:w w:val="110"/>
          <w:sz w:val="24"/>
        </w:rPr>
        <w:t xml:space="preserve"> </w:t>
      </w:r>
      <w:r w:rsidRPr="00CD39BF">
        <w:rPr>
          <w:rFonts w:ascii="Garamond" w:hAnsi="Garamond"/>
          <w:w w:val="110"/>
          <w:sz w:val="24"/>
        </w:rPr>
        <w:t>using</w:t>
      </w:r>
      <w:r w:rsidRPr="00CD39BF">
        <w:rPr>
          <w:rFonts w:ascii="Garamond" w:hAnsi="Garamond"/>
          <w:spacing w:val="-26"/>
          <w:w w:val="110"/>
          <w:sz w:val="24"/>
        </w:rPr>
        <w:t xml:space="preserve"> </w:t>
      </w:r>
      <w:r w:rsidRPr="00CD39BF">
        <w:rPr>
          <w:rFonts w:ascii="Garamond" w:hAnsi="Garamond"/>
          <w:w w:val="110"/>
          <w:sz w:val="24"/>
        </w:rPr>
        <w:t>quantitative</w:t>
      </w:r>
      <w:r w:rsidRPr="00CD39BF">
        <w:rPr>
          <w:rFonts w:ascii="Garamond" w:hAnsi="Garamond"/>
          <w:spacing w:val="-26"/>
          <w:w w:val="110"/>
          <w:sz w:val="24"/>
        </w:rPr>
        <w:t xml:space="preserve"> </w:t>
      </w:r>
      <w:r w:rsidRPr="00CD39BF">
        <w:rPr>
          <w:rFonts w:ascii="Garamond" w:hAnsi="Garamond"/>
          <w:w w:val="110"/>
          <w:sz w:val="24"/>
        </w:rPr>
        <w:t>methods</w:t>
      </w:r>
      <w:r w:rsidR="004178FA">
        <w:rPr>
          <w:rFonts w:ascii="Garamond" w:hAnsi="Garamond"/>
          <w:w w:val="110"/>
          <w:sz w:val="24"/>
        </w:rPr>
        <w:t>.</w:t>
      </w:r>
      <w:r w:rsidR="004178FA">
        <w:rPr>
          <w:rFonts w:ascii="Garamond" w:hAnsi="Garamond"/>
          <w:w w:val="110"/>
          <w:sz w:val="24"/>
        </w:rPr>
        <w:tab/>
      </w:r>
    </w:p>
    <w:p w14:paraId="1C2C0D73" w14:textId="77777777" w:rsidR="009468F8" w:rsidRPr="00CD39BF" w:rsidRDefault="009468F8" w:rsidP="009468F8">
      <w:pPr>
        <w:pStyle w:val="ListParagraph"/>
        <w:numPr>
          <w:ilvl w:val="1"/>
          <w:numId w:val="25"/>
        </w:numPr>
        <w:tabs>
          <w:tab w:val="left" w:pos="520"/>
        </w:tabs>
        <w:autoSpaceDE w:val="0"/>
        <w:autoSpaceDN w:val="0"/>
        <w:spacing w:before="36"/>
        <w:jc w:val="both"/>
        <w:rPr>
          <w:rFonts w:ascii="Garamond" w:hAnsi="Garamond"/>
          <w:sz w:val="24"/>
        </w:rPr>
      </w:pPr>
      <w:r w:rsidRPr="00CD39BF">
        <w:rPr>
          <w:rFonts w:ascii="Garamond" w:hAnsi="Garamond"/>
          <w:w w:val="105"/>
          <w:sz w:val="24"/>
        </w:rPr>
        <w:t>Independently produce text in accordance with good academic practice, including proper citation technique and use of</w:t>
      </w:r>
      <w:r w:rsidRPr="00CD39BF">
        <w:rPr>
          <w:rFonts w:ascii="Garamond" w:hAnsi="Garamond"/>
          <w:spacing w:val="44"/>
          <w:w w:val="105"/>
          <w:sz w:val="24"/>
        </w:rPr>
        <w:t xml:space="preserve"> </w:t>
      </w:r>
      <w:r w:rsidRPr="00CD39BF">
        <w:rPr>
          <w:rFonts w:ascii="Garamond" w:hAnsi="Garamond"/>
          <w:w w:val="105"/>
          <w:sz w:val="24"/>
        </w:rPr>
        <w:t>references.</w:t>
      </w:r>
    </w:p>
    <w:p w14:paraId="54F63252" w14:textId="77777777" w:rsidR="00507737" w:rsidRPr="00CD39BF" w:rsidRDefault="00507737" w:rsidP="009468F8">
      <w:pPr>
        <w:pStyle w:val="BodyText"/>
        <w:spacing w:before="5"/>
        <w:ind w:left="0"/>
        <w:jc w:val="both"/>
        <w:rPr>
          <w:sz w:val="29"/>
        </w:rPr>
      </w:pPr>
    </w:p>
    <w:p w14:paraId="03F55580" w14:textId="77777777" w:rsidR="00507737" w:rsidRPr="00CD39BF" w:rsidRDefault="00507737" w:rsidP="00507737">
      <w:pPr>
        <w:spacing w:before="94"/>
        <w:ind w:left="120"/>
        <w:jc w:val="both"/>
        <w:rPr>
          <w:rFonts w:ascii="Garamond" w:hAnsi="Garamond"/>
          <w:i/>
        </w:rPr>
      </w:pPr>
      <w:r w:rsidRPr="00CD39BF">
        <w:rPr>
          <w:rFonts w:ascii="Garamond" w:hAnsi="Garamond"/>
          <w:i/>
        </w:rPr>
        <w:t>Judgement and approach</w:t>
      </w:r>
    </w:p>
    <w:p w14:paraId="1BC7099B" w14:textId="16E7D91B" w:rsidR="009468F8" w:rsidRPr="009468F8" w:rsidRDefault="009468F8" w:rsidP="009468F8">
      <w:pPr>
        <w:pStyle w:val="ListParagraph"/>
        <w:numPr>
          <w:ilvl w:val="1"/>
          <w:numId w:val="25"/>
        </w:numPr>
        <w:tabs>
          <w:tab w:val="left" w:pos="520"/>
        </w:tabs>
        <w:autoSpaceDE w:val="0"/>
        <w:autoSpaceDN w:val="0"/>
        <w:spacing w:before="1"/>
        <w:jc w:val="both"/>
        <w:rPr>
          <w:rFonts w:ascii="Garamond" w:hAnsi="Garamond"/>
          <w:sz w:val="24"/>
        </w:rPr>
      </w:pPr>
      <w:r w:rsidRPr="009468F8">
        <w:rPr>
          <w:rFonts w:ascii="Garamond" w:hAnsi="Garamond"/>
          <w:w w:val="105"/>
          <w:sz w:val="24"/>
        </w:rPr>
        <w:t>Independently</w:t>
      </w:r>
      <w:r w:rsidRPr="009468F8">
        <w:rPr>
          <w:rFonts w:ascii="Garamond" w:hAnsi="Garamond"/>
          <w:w w:val="110"/>
          <w:sz w:val="24"/>
        </w:rPr>
        <w:t xml:space="preserve"> evaluate conclusions from social science research based on statistical analysis</w:t>
      </w:r>
    </w:p>
    <w:p w14:paraId="75DDBD94" w14:textId="62CADE82" w:rsidR="00507737" w:rsidRPr="00CD39BF" w:rsidRDefault="00507737" w:rsidP="00507737">
      <w:pPr>
        <w:pStyle w:val="ListParagraph"/>
        <w:numPr>
          <w:ilvl w:val="1"/>
          <w:numId w:val="25"/>
        </w:numPr>
        <w:tabs>
          <w:tab w:val="left" w:pos="520"/>
        </w:tabs>
        <w:autoSpaceDE w:val="0"/>
        <w:autoSpaceDN w:val="0"/>
        <w:spacing w:before="40"/>
        <w:jc w:val="both"/>
        <w:rPr>
          <w:rFonts w:ascii="Garamond" w:hAnsi="Garamond"/>
          <w:sz w:val="24"/>
        </w:rPr>
      </w:pPr>
      <w:r w:rsidRPr="00CD39BF">
        <w:rPr>
          <w:rFonts w:ascii="Garamond" w:hAnsi="Garamond"/>
          <w:w w:val="105"/>
          <w:sz w:val="24"/>
        </w:rPr>
        <w:t>Identify and assess ethical issues related to research on human</w:t>
      </w:r>
      <w:r w:rsidRPr="00CD39BF">
        <w:rPr>
          <w:rFonts w:ascii="Garamond" w:hAnsi="Garamond"/>
          <w:spacing w:val="62"/>
          <w:w w:val="105"/>
          <w:sz w:val="24"/>
        </w:rPr>
        <w:t xml:space="preserve"> </w:t>
      </w:r>
      <w:r w:rsidRPr="00CD39BF">
        <w:rPr>
          <w:rFonts w:ascii="Garamond" w:hAnsi="Garamond"/>
          <w:w w:val="105"/>
          <w:sz w:val="24"/>
        </w:rPr>
        <w:t>behavior</w:t>
      </w:r>
    </w:p>
    <w:p w14:paraId="709D6D2F" w14:textId="77777777" w:rsidR="0097313F" w:rsidRPr="00CD39BF" w:rsidRDefault="0097313F">
      <w:pPr>
        <w:rPr>
          <w:rFonts w:ascii="Garamond" w:eastAsia="Garamond" w:hAnsi="Garamond" w:cs="Garamond"/>
          <w:sz w:val="24"/>
          <w:szCs w:val="24"/>
        </w:rPr>
      </w:pPr>
    </w:p>
    <w:p w14:paraId="62728BA0" w14:textId="77777777" w:rsidR="0097313F" w:rsidRPr="00CD39BF" w:rsidRDefault="00CC32EF">
      <w:pPr>
        <w:pStyle w:val="Heading2"/>
        <w:spacing w:before="180"/>
        <w:ind w:left="120" w:right="242"/>
        <w:rPr>
          <w:b w:val="0"/>
          <w:bCs w:val="0"/>
        </w:rPr>
      </w:pPr>
      <w:r w:rsidRPr="00CD39BF">
        <w:t>Literature:</w:t>
      </w:r>
    </w:p>
    <w:p w14:paraId="5F635429" w14:textId="42D0DDDD" w:rsidR="00507737" w:rsidRPr="00CD39BF" w:rsidRDefault="00507737" w:rsidP="007C692D">
      <w:pPr>
        <w:pStyle w:val="BodyText"/>
        <w:numPr>
          <w:ilvl w:val="0"/>
          <w:numId w:val="26"/>
        </w:numPr>
        <w:spacing w:line="283" w:lineRule="auto"/>
        <w:ind w:right="242"/>
      </w:pPr>
      <w:r w:rsidRPr="00CD39BF">
        <w:t xml:space="preserve">Gerring John and Dino Christenson. 2017. Applied Social Science Methodology: an Introductory Guide. Cambridge University Press. 442 pages. </w:t>
      </w:r>
      <w:r w:rsidR="000F2980">
        <w:t xml:space="preserve"> (</w:t>
      </w:r>
      <w:r w:rsidR="000F2980" w:rsidRPr="000F2980">
        <w:rPr>
          <w:b/>
        </w:rPr>
        <w:t>GC)</w:t>
      </w:r>
    </w:p>
    <w:p w14:paraId="00A09D56" w14:textId="353D1E01" w:rsidR="00507737" w:rsidRDefault="00507737" w:rsidP="007C692D">
      <w:pPr>
        <w:pStyle w:val="BodyText"/>
        <w:numPr>
          <w:ilvl w:val="0"/>
          <w:numId w:val="26"/>
        </w:numPr>
        <w:spacing w:line="283" w:lineRule="auto"/>
        <w:ind w:right="242"/>
      </w:pPr>
      <w:r w:rsidRPr="00CD39BF">
        <w:t xml:space="preserve">Kellstedt, Paul and Guy Whitten. </w:t>
      </w:r>
      <w:r w:rsidR="004F3F66">
        <w:t>2018</w:t>
      </w:r>
      <w:r w:rsidRPr="00CD39BF">
        <w:t xml:space="preserve">. The Fundamentals of Political Science Research. Cambridge University Press. </w:t>
      </w:r>
      <w:r w:rsidR="004F3F66">
        <w:t>Third Edition 316</w:t>
      </w:r>
      <w:r w:rsidRPr="00CD39BF">
        <w:t xml:space="preserve"> pages.</w:t>
      </w:r>
      <w:r w:rsidR="000F2980">
        <w:t xml:space="preserve"> </w:t>
      </w:r>
      <w:r w:rsidR="000F2980" w:rsidRPr="000F2980">
        <w:rPr>
          <w:b/>
        </w:rPr>
        <w:t>(KW)</w:t>
      </w:r>
    </w:p>
    <w:p w14:paraId="2CC0AA0F" w14:textId="588D67E0" w:rsidR="007C692D" w:rsidRDefault="00CD39BF" w:rsidP="007C692D">
      <w:pPr>
        <w:pStyle w:val="BodyText"/>
        <w:numPr>
          <w:ilvl w:val="0"/>
          <w:numId w:val="26"/>
        </w:numPr>
        <w:spacing w:line="283" w:lineRule="auto"/>
        <w:ind w:right="242"/>
      </w:pPr>
      <w:r w:rsidRPr="00CD39BF">
        <w:t>King, Gary, Kehoane, Robert &amp; Sidney Verba.</w:t>
      </w:r>
      <w:r w:rsidR="007C692D">
        <w:t xml:space="preserve"> 1994</w:t>
      </w:r>
      <w:r w:rsidR="00247859">
        <w:t>.</w:t>
      </w:r>
      <w:r w:rsidRPr="00CD39BF">
        <w:t xml:space="preserve"> Designing Social Inquiry. </w:t>
      </w:r>
      <w:r w:rsidR="007C692D">
        <w:t>Princeton University Press, Princeton.</w:t>
      </w:r>
      <w:r w:rsidR="000F2980">
        <w:t xml:space="preserve"> </w:t>
      </w:r>
      <w:r w:rsidR="000F2980" w:rsidRPr="000F2980">
        <w:rPr>
          <w:b/>
        </w:rPr>
        <w:t>(KKV)</w:t>
      </w:r>
    </w:p>
    <w:p w14:paraId="7648D5AB" w14:textId="77777777" w:rsidR="00CD39BF" w:rsidRPr="00CD39BF" w:rsidRDefault="00CD39BF" w:rsidP="007C692D">
      <w:pPr>
        <w:pStyle w:val="BodyText"/>
        <w:numPr>
          <w:ilvl w:val="0"/>
          <w:numId w:val="26"/>
        </w:numPr>
        <w:spacing w:line="283" w:lineRule="auto"/>
        <w:ind w:right="242"/>
      </w:pPr>
      <w:r w:rsidRPr="00CD39BF">
        <w:t>Lieberman, E. S., D. N.</w:t>
      </w:r>
      <w:r>
        <w:t xml:space="preserve"> Posner, and L. L. Tsai. 2014. </w:t>
      </w:r>
      <w:r w:rsidRPr="00CD39BF">
        <w:t>Does Information Lead to More Active</w:t>
      </w:r>
    </w:p>
    <w:p w14:paraId="6339ECC1" w14:textId="77777777" w:rsidR="00CD39BF" w:rsidRPr="007C692D" w:rsidRDefault="00CD39BF" w:rsidP="007C692D">
      <w:pPr>
        <w:pStyle w:val="ListParagraph"/>
        <w:widowControl/>
        <w:autoSpaceDE w:val="0"/>
        <w:autoSpaceDN w:val="0"/>
        <w:adjustRightInd w:val="0"/>
        <w:ind w:left="720"/>
        <w:rPr>
          <w:rFonts w:ascii="Garamond" w:eastAsia="Garamond" w:hAnsi="Garamond"/>
          <w:sz w:val="24"/>
          <w:szCs w:val="24"/>
        </w:rPr>
      </w:pPr>
      <w:r w:rsidRPr="007C692D">
        <w:rPr>
          <w:rFonts w:ascii="Garamond" w:eastAsia="Garamond" w:hAnsi="Garamond"/>
          <w:sz w:val="24"/>
          <w:szCs w:val="24"/>
        </w:rPr>
        <w:t>Citizenship? Evidence from an Education Intervention in Rural Kenya. World Development</w:t>
      </w:r>
    </w:p>
    <w:p w14:paraId="403C9270" w14:textId="77777777" w:rsidR="00CD39BF" w:rsidRPr="007C692D" w:rsidRDefault="00CD39BF" w:rsidP="007C692D">
      <w:pPr>
        <w:pStyle w:val="ListParagraph"/>
        <w:widowControl/>
        <w:autoSpaceDE w:val="0"/>
        <w:autoSpaceDN w:val="0"/>
        <w:adjustRightInd w:val="0"/>
        <w:ind w:left="720"/>
        <w:rPr>
          <w:rFonts w:ascii="Garamond" w:eastAsia="Garamond" w:hAnsi="Garamond"/>
          <w:sz w:val="24"/>
          <w:szCs w:val="24"/>
        </w:rPr>
      </w:pPr>
      <w:r w:rsidRPr="007C692D">
        <w:rPr>
          <w:rFonts w:ascii="Garamond" w:eastAsia="Garamond" w:hAnsi="Garamond"/>
          <w:sz w:val="24"/>
          <w:szCs w:val="24"/>
        </w:rPr>
        <w:t>60:69-83. (available for download through the library)</w:t>
      </w:r>
    </w:p>
    <w:p w14:paraId="6ECAA2DC" w14:textId="77777777" w:rsidR="00507737" w:rsidRPr="007C692D" w:rsidRDefault="00507737" w:rsidP="007C692D">
      <w:pPr>
        <w:pStyle w:val="ListParagraph"/>
        <w:widowControl/>
        <w:numPr>
          <w:ilvl w:val="0"/>
          <w:numId w:val="26"/>
        </w:numPr>
        <w:autoSpaceDE w:val="0"/>
        <w:autoSpaceDN w:val="0"/>
        <w:adjustRightInd w:val="0"/>
        <w:rPr>
          <w:rFonts w:ascii="Garamond" w:eastAsia="Garamond" w:hAnsi="Garamond"/>
          <w:sz w:val="24"/>
          <w:szCs w:val="24"/>
        </w:rPr>
      </w:pPr>
      <w:r w:rsidRPr="007C692D">
        <w:rPr>
          <w:rFonts w:ascii="Garamond" w:eastAsia="Garamond" w:hAnsi="Garamond"/>
          <w:sz w:val="24"/>
          <w:szCs w:val="24"/>
        </w:rPr>
        <w:t>Brady, H. E. 200</w:t>
      </w:r>
      <w:r w:rsidR="00955D6A">
        <w:rPr>
          <w:rFonts w:ascii="Garamond" w:eastAsia="Garamond" w:hAnsi="Garamond"/>
          <w:sz w:val="24"/>
          <w:szCs w:val="24"/>
        </w:rPr>
        <w:t>8</w:t>
      </w:r>
      <w:r w:rsidRPr="007C692D">
        <w:rPr>
          <w:rFonts w:ascii="Garamond" w:eastAsia="Garamond" w:hAnsi="Garamond"/>
          <w:sz w:val="24"/>
          <w:szCs w:val="24"/>
        </w:rPr>
        <w:t xml:space="preserve">. Causation and Explanation in Social Science. In J. Box- Steffensmeier, H. Brady, &amp; D. Collier (Eds.). The Oxford Handbook of Political </w:t>
      </w:r>
      <w:r w:rsidRPr="007C692D">
        <w:rPr>
          <w:rFonts w:ascii="Garamond" w:hAnsi="Garamond"/>
          <w:sz w:val="24"/>
          <w:szCs w:val="24"/>
        </w:rPr>
        <w:t xml:space="preserve">Methodology (217-70). New York: Oxford </w:t>
      </w:r>
      <w:r w:rsidRPr="007C692D">
        <w:rPr>
          <w:rFonts w:ascii="Garamond" w:eastAsia="Garamond" w:hAnsi="Garamond"/>
          <w:sz w:val="24"/>
          <w:szCs w:val="24"/>
        </w:rPr>
        <w:t>University Press (available for download through the library)</w:t>
      </w:r>
    </w:p>
    <w:p w14:paraId="6ED6B965" w14:textId="77777777" w:rsidR="00507737" w:rsidRPr="007C692D" w:rsidRDefault="00507737" w:rsidP="007C692D">
      <w:pPr>
        <w:pStyle w:val="ListParagraph"/>
        <w:widowControl/>
        <w:numPr>
          <w:ilvl w:val="0"/>
          <w:numId w:val="26"/>
        </w:numPr>
        <w:autoSpaceDE w:val="0"/>
        <w:autoSpaceDN w:val="0"/>
        <w:adjustRightInd w:val="0"/>
        <w:rPr>
          <w:rFonts w:ascii="Garamond" w:eastAsia="Garamond" w:hAnsi="Garamond"/>
          <w:sz w:val="24"/>
          <w:szCs w:val="24"/>
        </w:rPr>
      </w:pPr>
      <w:proofErr w:type="spellStart"/>
      <w:r w:rsidRPr="007C692D">
        <w:rPr>
          <w:rFonts w:ascii="Garamond" w:eastAsia="Garamond" w:hAnsi="Garamond"/>
          <w:sz w:val="24"/>
          <w:szCs w:val="24"/>
        </w:rPr>
        <w:t>Brambor</w:t>
      </w:r>
      <w:proofErr w:type="spellEnd"/>
      <w:r w:rsidRPr="007C692D">
        <w:rPr>
          <w:rFonts w:ascii="Garamond" w:eastAsia="Garamond" w:hAnsi="Garamond"/>
          <w:sz w:val="24"/>
          <w:szCs w:val="24"/>
        </w:rPr>
        <w:t>, T, WR Clark, and M Golder. 2006. Understanding interaction models: Improving empirical analyses Political Analysis 14 (1), 63-82. (available for download through the library)</w:t>
      </w:r>
    </w:p>
    <w:p w14:paraId="34BF8807" w14:textId="77777777" w:rsidR="0097313F" w:rsidRPr="00CD39BF" w:rsidRDefault="0097313F">
      <w:pPr>
        <w:spacing w:line="283" w:lineRule="auto"/>
        <w:rPr>
          <w:rFonts w:ascii="Garamond" w:hAnsi="Garamond"/>
        </w:rPr>
        <w:sectPr w:rsidR="0097313F" w:rsidRPr="00CD39BF">
          <w:headerReference w:type="default" r:id="rId8"/>
          <w:footerReference w:type="even" r:id="rId9"/>
          <w:footerReference w:type="default" r:id="rId10"/>
          <w:pgSz w:w="11910" w:h="16840"/>
          <w:pgMar w:top="1020" w:right="980" w:bottom="280" w:left="960" w:header="781" w:footer="0" w:gutter="0"/>
          <w:cols w:space="720"/>
        </w:sectPr>
      </w:pPr>
    </w:p>
    <w:p w14:paraId="32D23D13" w14:textId="77777777" w:rsidR="0097313F" w:rsidRPr="00CD39BF" w:rsidRDefault="0097313F">
      <w:pPr>
        <w:rPr>
          <w:rFonts w:ascii="Garamond" w:eastAsia="Garamond" w:hAnsi="Garamond" w:cs="Garamond"/>
          <w:sz w:val="20"/>
          <w:szCs w:val="20"/>
        </w:rPr>
      </w:pPr>
    </w:p>
    <w:p w14:paraId="467DD526" w14:textId="77777777" w:rsidR="00A41FD9" w:rsidRPr="00A41FD9" w:rsidRDefault="00A41FD9" w:rsidP="00742279">
      <w:pPr>
        <w:rPr>
          <w:rFonts w:ascii="Garamond" w:eastAsia="Arial" w:hAnsi="Garamond" w:cstheme="minorHAnsi"/>
          <w:b/>
          <w:bCs/>
          <w:sz w:val="24"/>
          <w:szCs w:val="24"/>
        </w:rPr>
      </w:pPr>
      <w:r w:rsidRPr="00A41FD9">
        <w:rPr>
          <w:rFonts w:ascii="Garamond" w:eastAsia="Arial" w:hAnsi="Garamond" w:cstheme="minorHAnsi"/>
          <w:b/>
          <w:bCs/>
          <w:sz w:val="24"/>
          <w:szCs w:val="24"/>
        </w:rPr>
        <w:t>Schedule and Literature:</w:t>
      </w:r>
    </w:p>
    <w:p w14:paraId="6466E513" w14:textId="4B056B99" w:rsidR="00742279" w:rsidRPr="00F02302" w:rsidRDefault="00742279" w:rsidP="00742279">
      <w:pPr>
        <w:rPr>
          <w:rFonts w:ascii="Garamond" w:eastAsia="Arial" w:hAnsi="Garamond" w:cstheme="minorHAnsi"/>
          <w:b/>
          <w:bCs/>
          <w:sz w:val="24"/>
          <w:szCs w:val="24"/>
        </w:rPr>
      </w:pPr>
      <w:r w:rsidRPr="00CD39BF">
        <w:rPr>
          <w:rFonts w:ascii="Garamond" w:eastAsia="Arial" w:hAnsi="Garamond" w:cstheme="minorHAnsi"/>
          <w:bCs/>
          <w:sz w:val="24"/>
          <w:szCs w:val="24"/>
        </w:rPr>
        <w:t xml:space="preserve">Note that the </w:t>
      </w:r>
      <w:r w:rsidR="00B40751">
        <w:rPr>
          <w:rFonts w:ascii="Garamond" w:eastAsia="Arial" w:hAnsi="Garamond" w:cstheme="minorHAnsi"/>
          <w:bCs/>
          <w:sz w:val="24"/>
          <w:szCs w:val="24"/>
        </w:rPr>
        <w:t>dates</w:t>
      </w:r>
      <w:r w:rsidRPr="00A41FD9">
        <w:rPr>
          <w:rFonts w:ascii="Garamond" w:eastAsia="Arial" w:hAnsi="Garamond" w:cstheme="minorHAnsi"/>
          <w:bCs/>
          <w:sz w:val="24"/>
          <w:szCs w:val="24"/>
        </w:rPr>
        <w:t xml:space="preserve"> </w:t>
      </w:r>
      <w:r w:rsidRPr="00CD39BF">
        <w:rPr>
          <w:rFonts w:ascii="Garamond" w:eastAsia="Arial" w:hAnsi="Garamond" w:cstheme="minorHAnsi"/>
          <w:bCs/>
          <w:sz w:val="24"/>
          <w:szCs w:val="24"/>
        </w:rPr>
        <w:t>below can be subject to change due to unforeseen circumstances</w:t>
      </w:r>
      <w:r w:rsidRPr="00F02302">
        <w:rPr>
          <w:rFonts w:ascii="Garamond" w:eastAsia="Arial" w:hAnsi="Garamond" w:cstheme="minorHAnsi"/>
          <w:b/>
          <w:bCs/>
          <w:sz w:val="24"/>
          <w:szCs w:val="24"/>
        </w:rPr>
        <w:t>.</w:t>
      </w:r>
      <w:r w:rsidR="000F2980" w:rsidRPr="00F02302">
        <w:rPr>
          <w:rFonts w:ascii="Garamond" w:eastAsia="Arial" w:hAnsi="Garamond" w:cstheme="minorHAnsi"/>
          <w:b/>
          <w:bCs/>
          <w:sz w:val="24"/>
          <w:szCs w:val="24"/>
        </w:rPr>
        <w:t xml:space="preserve"> Consult the on line schedule</w:t>
      </w:r>
      <w:r w:rsidR="00F02302">
        <w:rPr>
          <w:rFonts w:ascii="Garamond" w:eastAsia="Arial" w:hAnsi="Garamond" w:cstheme="minorHAnsi"/>
          <w:b/>
          <w:bCs/>
          <w:sz w:val="24"/>
          <w:szCs w:val="24"/>
        </w:rPr>
        <w:t xml:space="preserve"> which is always the correct and up to date schedule. </w:t>
      </w:r>
      <w:r w:rsidR="00F02302">
        <w:rPr>
          <w:rFonts w:ascii="Garamond" w:eastAsia="Arial" w:hAnsi="Garamond" w:cstheme="minorHAnsi"/>
          <w:bCs/>
          <w:sz w:val="24"/>
          <w:szCs w:val="24"/>
        </w:rPr>
        <w:t>Once we know more about student numbers we will compile the groups. This usually happens 2-3 days after the course starts.</w:t>
      </w:r>
      <w:r w:rsidR="00F02302">
        <w:rPr>
          <w:rFonts w:ascii="Garamond" w:eastAsia="Arial" w:hAnsi="Garamond" w:cstheme="minorHAnsi"/>
          <w:b/>
          <w:bCs/>
          <w:sz w:val="24"/>
          <w:szCs w:val="24"/>
        </w:rPr>
        <w:t xml:space="preserve"> </w:t>
      </w:r>
    </w:p>
    <w:p w14:paraId="5A6EF4AD" w14:textId="77777777" w:rsidR="0097313F" w:rsidRPr="000B3634" w:rsidRDefault="000B3634">
      <w:pPr>
        <w:spacing w:before="6"/>
        <w:rPr>
          <w:rFonts w:ascii="Garamond" w:eastAsia="Arial" w:hAnsi="Garamond" w:cstheme="minorHAnsi"/>
          <w:bCs/>
          <w:sz w:val="24"/>
          <w:szCs w:val="24"/>
        </w:rPr>
      </w:pPr>
      <w:r w:rsidRPr="000B3634">
        <w:rPr>
          <w:rFonts w:ascii="Garamond" w:eastAsia="Arial" w:hAnsi="Garamond" w:cstheme="minorHAnsi"/>
          <w:bCs/>
          <w:sz w:val="24"/>
          <w:szCs w:val="24"/>
        </w:rPr>
        <w:t xml:space="preserve">L=Lecture </w:t>
      </w:r>
    </w:p>
    <w:p w14:paraId="6DAD6477" w14:textId="677809AA" w:rsidR="000B3634" w:rsidRPr="000B3634" w:rsidRDefault="000B3634">
      <w:pPr>
        <w:spacing w:before="6"/>
        <w:rPr>
          <w:rFonts w:ascii="Garamond" w:eastAsia="Arial" w:hAnsi="Garamond" w:cstheme="minorHAnsi"/>
          <w:bCs/>
          <w:sz w:val="24"/>
          <w:szCs w:val="24"/>
        </w:rPr>
      </w:pPr>
      <w:r w:rsidRPr="000B3634">
        <w:rPr>
          <w:rFonts w:ascii="Garamond" w:eastAsia="Arial" w:hAnsi="Garamond" w:cstheme="minorHAnsi"/>
          <w:bCs/>
          <w:sz w:val="24"/>
          <w:szCs w:val="24"/>
        </w:rPr>
        <w:t xml:space="preserve">S=Seminar </w:t>
      </w:r>
    </w:p>
    <w:p w14:paraId="2FF41E58" w14:textId="0317BE11" w:rsidR="000B3634" w:rsidRPr="000B3634" w:rsidRDefault="00F6086C">
      <w:pPr>
        <w:spacing w:before="6"/>
        <w:rPr>
          <w:rFonts w:ascii="Garamond" w:eastAsia="Arial" w:hAnsi="Garamond" w:cstheme="minorHAnsi"/>
          <w:bCs/>
          <w:sz w:val="24"/>
          <w:szCs w:val="24"/>
        </w:rPr>
      </w:pPr>
      <w:r>
        <w:rPr>
          <w:rFonts w:ascii="Garamond" w:eastAsia="Arial" w:hAnsi="Garamond" w:cstheme="minorHAnsi"/>
          <w:bCs/>
          <w:sz w:val="24"/>
          <w:szCs w:val="24"/>
        </w:rPr>
        <w:t xml:space="preserve">Lab= Computer Lab </w:t>
      </w:r>
    </w:p>
    <w:p w14:paraId="3C051BC8" w14:textId="77777777" w:rsidR="0097313F" w:rsidRDefault="0097313F" w:rsidP="00CD39BF">
      <w:pPr>
        <w:ind w:left="-142"/>
        <w:rPr>
          <w:rFonts w:ascii="Garamond" w:eastAsia="Garamond" w:hAnsi="Garamond" w:cs="Garamond"/>
          <w:sz w:val="20"/>
          <w:szCs w:val="20"/>
        </w:rPr>
      </w:pPr>
    </w:p>
    <w:tbl>
      <w:tblPr>
        <w:tblStyle w:val="TableGrid"/>
        <w:tblW w:w="8545" w:type="dxa"/>
        <w:tblLayout w:type="fixed"/>
        <w:tblLook w:val="04A0" w:firstRow="1" w:lastRow="0" w:firstColumn="1" w:lastColumn="0" w:noHBand="0" w:noVBand="1"/>
      </w:tblPr>
      <w:tblGrid>
        <w:gridCol w:w="817"/>
        <w:gridCol w:w="992"/>
        <w:gridCol w:w="4479"/>
        <w:gridCol w:w="2257"/>
      </w:tblGrid>
      <w:tr w:rsidR="00A61AAF" w:rsidRPr="00CD39BF" w14:paraId="08969E5B" w14:textId="77777777" w:rsidTr="007E6C82">
        <w:tc>
          <w:tcPr>
            <w:tcW w:w="817" w:type="dxa"/>
          </w:tcPr>
          <w:p w14:paraId="2B07AB3D" w14:textId="77777777" w:rsidR="00A61AAF" w:rsidRPr="00CD39BF" w:rsidRDefault="00A61AAF" w:rsidP="007E6C82">
            <w:pPr>
              <w:pStyle w:val="BodyTextIndent"/>
              <w:ind w:left="-142"/>
              <w:jc w:val="center"/>
              <w:rPr>
                <w:rFonts w:ascii="Garamond" w:hAnsi="Garamond"/>
                <w:b/>
                <w:sz w:val="24"/>
                <w:szCs w:val="24"/>
              </w:rPr>
            </w:pPr>
            <w:r w:rsidRPr="00CD39BF">
              <w:rPr>
                <w:rFonts w:ascii="Garamond" w:hAnsi="Garamond"/>
                <w:b/>
                <w:sz w:val="24"/>
                <w:szCs w:val="24"/>
              </w:rPr>
              <w:t>Date</w:t>
            </w:r>
          </w:p>
        </w:tc>
        <w:tc>
          <w:tcPr>
            <w:tcW w:w="992" w:type="dxa"/>
          </w:tcPr>
          <w:p w14:paraId="604105FF" w14:textId="77777777" w:rsidR="00A61AAF" w:rsidRPr="00CD39BF" w:rsidRDefault="00A61AAF" w:rsidP="007E6C82">
            <w:pPr>
              <w:pStyle w:val="BodyTextIndent"/>
              <w:ind w:left="-142"/>
              <w:jc w:val="center"/>
              <w:rPr>
                <w:rFonts w:ascii="Garamond" w:hAnsi="Garamond"/>
                <w:b/>
                <w:sz w:val="24"/>
                <w:szCs w:val="24"/>
              </w:rPr>
            </w:pPr>
          </w:p>
        </w:tc>
        <w:tc>
          <w:tcPr>
            <w:tcW w:w="4479" w:type="dxa"/>
          </w:tcPr>
          <w:p w14:paraId="398FE260" w14:textId="77777777" w:rsidR="00A61AAF" w:rsidRPr="00CD39BF" w:rsidRDefault="00A61AAF" w:rsidP="007E6C82">
            <w:pPr>
              <w:pStyle w:val="BodyTextIndent"/>
              <w:ind w:left="-142"/>
              <w:jc w:val="center"/>
              <w:rPr>
                <w:rFonts w:ascii="Garamond" w:hAnsi="Garamond"/>
                <w:b/>
                <w:sz w:val="24"/>
                <w:szCs w:val="24"/>
              </w:rPr>
            </w:pPr>
            <w:proofErr w:type="spellStart"/>
            <w:r w:rsidRPr="00CD39BF">
              <w:rPr>
                <w:rFonts w:ascii="Garamond" w:hAnsi="Garamond"/>
                <w:b/>
                <w:sz w:val="24"/>
                <w:szCs w:val="24"/>
              </w:rPr>
              <w:t>Theme</w:t>
            </w:r>
            <w:proofErr w:type="spellEnd"/>
          </w:p>
        </w:tc>
        <w:tc>
          <w:tcPr>
            <w:tcW w:w="2257" w:type="dxa"/>
          </w:tcPr>
          <w:p w14:paraId="5FEC5570" w14:textId="77777777" w:rsidR="00A61AAF" w:rsidRPr="00CD39BF" w:rsidRDefault="00A61AAF" w:rsidP="007E6C82">
            <w:pPr>
              <w:pStyle w:val="BodyTextIndent"/>
              <w:ind w:left="-142"/>
              <w:jc w:val="center"/>
              <w:rPr>
                <w:rFonts w:ascii="Garamond" w:hAnsi="Garamond"/>
                <w:b/>
                <w:sz w:val="24"/>
                <w:szCs w:val="24"/>
              </w:rPr>
            </w:pPr>
            <w:proofErr w:type="spellStart"/>
            <w:r w:rsidRPr="00CD39BF">
              <w:rPr>
                <w:rFonts w:ascii="Garamond" w:hAnsi="Garamond"/>
                <w:b/>
                <w:sz w:val="24"/>
                <w:szCs w:val="24"/>
              </w:rPr>
              <w:t>Literature</w:t>
            </w:r>
            <w:proofErr w:type="spellEnd"/>
          </w:p>
        </w:tc>
      </w:tr>
      <w:tr w:rsidR="00A61AAF" w:rsidRPr="00CD39BF" w14:paraId="4991DCD7" w14:textId="77777777" w:rsidTr="007E6C82">
        <w:tc>
          <w:tcPr>
            <w:tcW w:w="817" w:type="dxa"/>
          </w:tcPr>
          <w:p w14:paraId="1545B56B" w14:textId="77777777" w:rsidR="00A61AAF" w:rsidRPr="00CD39BF" w:rsidRDefault="00A61AAF" w:rsidP="007E6C82">
            <w:pPr>
              <w:pStyle w:val="BodyTextIndent"/>
              <w:ind w:left="-142"/>
              <w:jc w:val="center"/>
              <w:rPr>
                <w:rFonts w:ascii="Garamond" w:hAnsi="Garamond" w:cs="Arial"/>
                <w:sz w:val="24"/>
                <w:szCs w:val="24"/>
              </w:rPr>
            </w:pPr>
            <w:r>
              <w:rPr>
                <w:rFonts w:ascii="Garamond" w:hAnsi="Garamond" w:cs="Arial"/>
                <w:sz w:val="24"/>
                <w:szCs w:val="24"/>
              </w:rPr>
              <w:t>5</w:t>
            </w:r>
            <w:r w:rsidRPr="00CD39BF">
              <w:rPr>
                <w:rFonts w:ascii="Garamond" w:hAnsi="Garamond" w:cs="Arial"/>
                <w:sz w:val="24"/>
                <w:szCs w:val="24"/>
              </w:rPr>
              <w:t>/11</w:t>
            </w:r>
          </w:p>
        </w:tc>
        <w:tc>
          <w:tcPr>
            <w:tcW w:w="992" w:type="dxa"/>
          </w:tcPr>
          <w:p w14:paraId="2E4D91BB" w14:textId="77777777" w:rsidR="00A61AAF" w:rsidRPr="00CD39BF" w:rsidRDefault="00A61AAF" w:rsidP="007E6C82">
            <w:pPr>
              <w:pStyle w:val="BodyTextIndent"/>
              <w:ind w:left="-142"/>
              <w:jc w:val="center"/>
              <w:rPr>
                <w:rFonts w:ascii="Garamond" w:hAnsi="Garamond" w:cs="Arial"/>
                <w:sz w:val="24"/>
                <w:szCs w:val="24"/>
              </w:rPr>
            </w:pPr>
            <w:r w:rsidRPr="00CD39BF">
              <w:rPr>
                <w:rFonts w:ascii="Garamond" w:hAnsi="Garamond" w:cs="Arial"/>
                <w:sz w:val="24"/>
                <w:szCs w:val="24"/>
              </w:rPr>
              <w:t>L1</w:t>
            </w:r>
          </w:p>
        </w:tc>
        <w:tc>
          <w:tcPr>
            <w:tcW w:w="4479" w:type="dxa"/>
          </w:tcPr>
          <w:p w14:paraId="70DC6DD3"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Introduction to the course. Scientific research/Components of Research design</w:t>
            </w:r>
          </w:p>
        </w:tc>
        <w:tc>
          <w:tcPr>
            <w:tcW w:w="2257" w:type="dxa"/>
          </w:tcPr>
          <w:p w14:paraId="536E2F03"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GC: ch.2</w:t>
            </w:r>
          </w:p>
          <w:p w14:paraId="450E6D91"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KW: ch</w:t>
            </w:r>
            <w:r>
              <w:rPr>
                <w:rFonts w:ascii="Garamond" w:hAnsi="Garamond" w:cs="Arial"/>
                <w:sz w:val="24"/>
                <w:szCs w:val="24"/>
                <w:lang w:val="en-US"/>
              </w:rPr>
              <w:t>.</w:t>
            </w:r>
            <w:r w:rsidRPr="00CD39BF">
              <w:rPr>
                <w:rFonts w:ascii="Garamond" w:hAnsi="Garamond" w:cs="Arial"/>
                <w:sz w:val="24"/>
                <w:szCs w:val="24"/>
                <w:lang w:val="en-US"/>
              </w:rPr>
              <w:t>1</w:t>
            </w:r>
          </w:p>
          <w:p w14:paraId="558E2798"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KKV: 1-34</w:t>
            </w:r>
          </w:p>
        </w:tc>
      </w:tr>
      <w:tr w:rsidR="00A61AAF" w:rsidRPr="00CD39BF" w14:paraId="03B6B1C9" w14:textId="77777777" w:rsidTr="007E6C82">
        <w:tc>
          <w:tcPr>
            <w:tcW w:w="817" w:type="dxa"/>
          </w:tcPr>
          <w:p w14:paraId="7BD21026" w14:textId="77777777" w:rsidR="00A61AAF" w:rsidRPr="00CD39BF" w:rsidRDefault="00A61AAF" w:rsidP="007E6C82">
            <w:pPr>
              <w:pStyle w:val="BodyTextIndent"/>
              <w:ind w:left="-142"/>
              <w:jc w:val="center"/>
              <w:rPr>
                <w:rFonts w:ascii="Garamond" w:hAnsi="Garamond" w:cs="Arial"/>
                <w:sz w:val="24"/>
                <w:szCs w:val="24"/>
              </w:rPr>
            </w:pPr>
            <w:r>
              <w:rPr>
                <w:rFonts w:ascii="Garamond" w:hAnsi="Garamond" w:cs="Arial"/>
                <w:sz w:val="24"/>
                <w:szCs w:val="24"/>
              </w:rPr>
              <w:t>6</w:t>
            </w:r>
            <w:r w:rsidRPr="00CD39BF">
              <w:rPr>
                <w:rFonts w:ascii="Garamond" w:hAnsi="Garamond" w:cs="Arial"/>
                <w:sz w:val="24"/>
                <w:szCs w:val="24"/>
              </w:rPr>
              <w:t>/11</w:t>
            </w:r>
          </w:p>
        </w:tc>
        <w:tc>
          <w:tcPr>
            <w:tcW w:w="992" w:type="dxa"/>
          </w:tcPr>
          <w:p w14:paraId="44C27F29" w14:textId="77777777" w:rsidR="00A61AAF" w:rsidRPr="00CD39BF" w:rsidRDefault="00A61AAF" w:rsidP="007E6C82">
            <w:pPr>
              <w:pStyle w:val="BodyTextIndent"/>
              <w:ind w:left="-142"/>
              <w:jc w:val="center"/>
              <w:rPr>
                <w:rFonts w:ascii="Garamond" w:hAnsi="Garamond" w:cs="Arial"/>
                <w:sz w:val="24"/>
                <w:szCs w:val="24"/>
              </w:rPr>
            </w:pPr>
            <w:r w:rsidRPr="00CD39BF">
              <w:rPr>
                <w:rFonts w:ascii="Garamond" w:hAnsi="Garamond" w:cs="Arial"/>
                <w:sz w:val="24"/>
                <w:szCs w:val="24"/>
              </w:rPr>
              <w:t>L2</w:t>
            </w:r>
          </w:p>
        </w:tc>
        <w:tc>
          <w:tcPr>
            <w:tcW w:w="4479" w:type="dxa"/>
          </w:tcPr>
          <w:p w14:paraId="74951D63" w14:textId="77777777" w:rsidR="00A61AAF" w:rsidRPr="00CD39BF" w:rsidRDefault="00A61AAF" w:rsidP="007E6C82">
            <w:pPr>
              <w:pStyle w:val="BodyTextIndent"/>
              <w:ind w:left="-142"/>
              <w:jc w:val="center"/>
              <w:rPr>
                <w:rFonts w:ascii="Garamond" w:hAnsi="Garamond" w:cs="Arial"/>
                <w:sz w:val="24"/>
                <w:szCs w:val="24"/>
                <w:lang w:val="en-US"/>
              </w:rPr>
            </w:pPr>
            <w:proofErr w:type="spellStart"/>
            <w:r w:rsidRPr="00CD39BF">
              <w:rPr>
                <w:rFonts w:ascii="Garamond" w:hAnsi="Garamond" w:cs="Arial"/>
                <w:sz w:val="24"/>
                <w:szCs w:val="24"/>
                <w:lang w:val="en-US"/>
              </w:rPr>
              <w:t>Causality,Theory</w:t>
            </w:r>
            <w:proofErr w:type="spellEnd"/>
            <w:r w:rsidRPr="00CD39BF">
              <w:rPr>
                <w:rFonts w:ascii="Garamond" w:hAnsi="Garamond" w:cs="Arial"/>
                <w:sz w:val="24"/>
                <w:szCs w:val="24"/>
                <w:lang w:val="en-US"/>
              </w:rPr>
              <w:t xml:space="preserve"> Building, Causal Inference</w:t>
            </w:r>
          </w:p>
        </w:tc>
        <w:tc>
          <w:tcPr>
            <w:tcW w:w="2257" w:type="dxa"/>
          </w:tcPr>
          <w:p w14:paraId="17954279" w14:textId="77777777" w:rsidR="00A61AAF" w:rsidRPr="00CD39BF" w:rsidRDefault="00A61AAF" w:rsidP="007E6C82">
            <w:pPr>
              <w:pStyle w:val="BodyTextIndent"/>
              <w:ind w:left="-142"/>
              <w:jc w:val="center"/>
              <w:rPr>
                <w:rFonts w:ascii="Garamond" w:hAnsi="Garamond" w:cs="Arial"/>
                <w:sz w:val="24"/>
                <w:szCs w:val="24"/>
                <w:lang w:val="en-US"/>
              </w:rPr>
            </w:pPr>
            <w:proofErr w:type="spellStart"/>
            <w:r w:rsidRPr="00CD39BF">
              <w:rPr>
                <w:rFonts w:ascii="Garamond" w:hAnsi="Garamond" w:cs="Arial"/>
                <w:sz w:val="24"/>
                <w:szCs w:val="24"/>
                <w:lang w:val="en-US"/>
              </w:rPr>
              <w:t>KW:ch</w:t>
            </w:r>
            <w:proofErr w:type="spellEnd"/>
            <w:r w:rsidRPr="00CD39BF">
              <w:rPr>
                <w:rFonts w:ascii="Garamond" w:hAnsi="Garamond" w:cs="Arial"/>
                <w:sz w:val="24"/>
                <w:szCs w:val="24"/>
                <w:lang w:val="en-US"/>
              </w:rPr>
              <w:t xml:space="preserve"> </w:t>
            </w:r>
            <w:r>
              <w:rPr>
                <w:rFonts w:ascii="Garamond" w:hAnsi="Garamond" w:cs="Arial"/>
                <w:sz w:val="24"/>
                <w:szCs w:val="24"/>
                <w:lang w:val="en-US"/>
              </w:rPr>
              <w:t>3</w:t>
            </w:r>
          </w:p>
          <w:p w14:paraId="5423D7D3" w14:textId="77777777" w:rsidR="00A61AA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 xml:space="preserve">GC: </w:t>
            </w:r>
            <w:proofErr w:type="spellStart"/>
            <w:r>
              <w:rPr>
                <w:rFonts w:ascii="Garamond" w:hAnsi="Garamond" w:cs="Arial"/>
                <w:sz w:val="24"/>
                <w:szCs w:val="24"/>
                <w:lang w:val="en-US"/>
              </w:rPr>
              <w:t>ch.</w:t>
            </w:r>
            <w:proofErr w:type="spellEnd"/>
            <w:r>
              <w:rPr>
                <w:rFonts w:ascii="Garamond" w:hAnsi="Garamond" w:cs="Arial"/>
                <w:sz w:val="24"/>
                <w:szCs w:val="24"/>
                <w:lang w:val="en-US"/>
              </w:rPr>
              <w:t xml:space="preserve"> 5, ch</w:t>
            </w:r>
            <w:r w:rsidRPr="00CD39BF">
              <w:rPr>
                <w:rFonts w:ascii="Garamond" w:hAnsi="Garamond" w:cs="Arial"/>
                <w:sz w:val="24"/>
                <w:szCs w:val="24"/>
                <w:lang w:val="en-US"/>
              </w:rPr>
              <w:t>.6</w:t>
            </w:r>
            <w:r>
              <w:rPr>
                <w:rFonts w:ascii="Garamond" w:hAnsi="Garamond" w:cs="Arial"/>
                <w:sz w:val="24"/>
                <w:szCs w:val="24"/>
                <w:lang w:val="en-US"/>
              </w:rPr>
              <w:t xml:space="preserve">, </w:t>
            </w:r>
          </w:p>
          <w:p w14:paraId="7E1B9882" w14:textId="77777777" w:rsidR="00A61AAF" w:rsidRPr="00CD39BF" w:rsidRDefault="00A61AAF" w:rsidP="007E6C82">
            <w:pPr>
              <w:pStyle w:val="BodyTextIndent"/>
              <w:ind w:left="-142"/>
              <w:jc w:val="center"/>
              <w:rPr>
                <w:rFonts w:ascii="Garamond" w:hAnsi="Garamond" w:cs="Arial"/>
                <w:sz w:val="24"/>
                <w:szCs w:val="24"/>
                <w:lang w:val="en-US"/>
              </w:rPr>
            </w:pPr>
            <w:proofErr w:type="spellStart"/>
            <w:r w:rsidRPr="004D3001">
              <w:rPr>
                <w:rFonts w:ascii="Garamond" w:hAnsi="Garamond" w:cs="Arial"/>
                <w:i/>
                <w:iCs/>
                <w:sz w:val="24"/>
                <w:szCs w:val="24"/>
                <w:lang w:val="en-US"/>
              </w:rPr>
              <w:t>Recommended</w:t>
            </w:r>
            <w:r>
              <w:rPr>
                <w:rFonts w:ascii="Garamond" w:hAnsi="Garamond" w:cs="Arial"/>
                <w:sz w:val="24"/>
                <w:szCs w:val="24"/>
                <w:lang w:val="en-US"/>
              </w:rPr>
              <w:t>:</w:t>
            </w:r>
            <w:r w:rsidRPr="00CD39BF">
              <w:rPr>
                <w:rFonts w:ascii="Garamond" w:hAnsi="Garamond" w:cs="Arial"/>
                <w:sz w:val="24"/>
                <w:szCs w:val="24"/>
                <w:lang w:val="en-US"/>
              </w:rPr>
              <w:t>Brady</w:t>
            </w:r>
            <w:proofErr w:type="spellEnd"/>
            <w:r w:rsidRPr="00CD39BF">
              <w:rPr>
                <w:rFonts w:ascii="Garamond" w:hAnsi="Garamond" w:cs="Arial"/>
                <w:sz w:val="24"/>
                <w:szCs w:val="24"/>
                <w:lang w:val="en-US"/>
              </w:rPr>
              <w:t>, 2008</w:t>
            </w:r>
          </w:p>
        </w:tc>
      </w:tr>
      <w:tr w:rsidR="00A61AAF" w:rsidRPr="00CD39BF" w14:paraId="6607BB46" w14:textId="77777777" w:rsidTr="007E6C82">
        <w:tc>
          <w:tcPr>
            <w:tcW w:w="817" w:type="dxa"/>
          </w:tcPr>
          <w:p w14:paraId="12CF178E" w14:textId="77777777" w:rsidR="00A61AAF" w:rsidRPr="00CD39BF" w:rsidRDefault="00A61AAF" w:rsidP="007E6C82">
            <w:pPr>
              <w:pStyle w:val="BodyTextIndent"/>
              <w:ind w:left="-142"/>
              <w:jc w:val="center"/>
              <w:rPr>
                <w:rFonts w:ascii="Garamond" w:hAnsi="Garamond" w:cs="Arial"/>
                <w:sz w:val="24"/>
                <w:szCs w:val="24"/>
              </w:rPr>
            </w:pPr>
            <w:r>
              <w:rPr>
                <w:rFonts w:ascii="Garamond" w:hAnsi="Garamond" w:cs="Arial"/>
                <w:sz w:val="24"/>
                <w:szCs w:val="24"/>
              </w:rPr>
              <w:t>7</w:t>
            </w:r>
            <w:r w:rsidRPr="00CD39BF">
              <w:rPr>
                <w:rFonts w:ascii="Garamond" w:hAnsi="Garamond" w:cs="Arial"/>
                <w:sz w:val="24"/>
                <w:szCs w:val="24"/>
              </w:rPr>
              <w:t>/11</w:t>
            </w:r>
          </w:p>
        </w:tc>
        <w:tc>
          <w:tcPr>
            <w:tcW w:w="992" w:type="dxa"/>
          </w:tcPr>
          <w:p w14:paraId="2DC76A85" w14:textId="77777777" w:rsidR="00A61AAF" w:rsidRPr="00CD39BF" w:rsidRDefault="00A61AAF" w:rsidP="007E6C82">
            <w:pPr>
              <w:pStyle w:val="BodyTextIndent"/>
              <w:ind w:left="-142"/>
              <w:jc w:val="center"/>
              <w:rPr>
                <w:rFonts w:ascii="Garamond" w:hAnsi="Garamond" w:cs="Arial"/>
                <w:sz w:val="24"/>
                <w:szCs w:val="24"/>
              </w:rPr>
            </w:pPr>
            <w:r w:rsidRPr="00CD39BF">
              <w:rPr>
                <w:rFonts w:ascii="Garamond" w:hAnsi="Garamond" w:cs="Arial"/>
                <w:sz w:val="24"/>
                <w:szCs w:val="24"/>
              </w:rPr>
              <w:t>L3</w:t>
            </w:r>
          </w:p>
        </w:tc>
        <w:tc>
          <w:tcPr>
            <w:tcW w:w="4479" w:type="dxa"/>
          </w:tcPr>
          <w:p w14:paraId="564E322D"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Experimental Designs, Observational Studies</w:t>
            </w:r>
          </w:p>
        </w:tc>
        <w:tc>
          <w:tcPr>
            <w:tcW w:w="2257" w:type="dxa"/>
          </w:tcPr>
          <w:p w14:paraId="10E7DB97"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 xml:space="preserve">GC: </w:t>
            </w:r>
            <w:proofErr w:type="spellStart"/>
            <w:r w:rsidRPr="00CD39BF">
              <w:rPr>
                <w:rFonts w:ascii="Garamond" w:hAnsi="Garamond" w:cs="Arial"/>
                <w:sz w:val="24"/>
                <w:szCs w:val="24"/>
                <w:lang w:val="en-US"/>
              </w:rPr>
              <w:t>ch</w:t>
            </w:r>
            <w:proofErr w:type="spellEnd"/>
            <w:r w:rsidRPr="00CD39BF">
              <w:rPr>
                <w:rFonts w:ascii="Garamond" w:hAnsi="Garamond" w:cs="Arial"/>
                <w:sz w:val="24"/>
                <w:szCs w:val="24"/>
                <w:lang w:val="en-US"/>
              </w:rPr>
              <w:t xml:space="preserve"> 7</w:t>
            </w:r>
            <w:r>
              <w:rPr>
                <w:rFonts w:ascii="Garamond" w:hAnsi="Garamond" w:cs="Arial"/>
                <w:sz w:val="24"/>
                <w:szCs w:val="24"/>
                <w:lang w:val="en-US"/>
              </w:rPr>
              <w:t>, 118-124, 353-358</w:t>
            </w:r>
          </w:p>
          <w:p w14:paraId="29DFF145"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 xml:space="preserve">KW: </w:t>
            </w:r>
            <w:proofErr w:type="spellStart"/>
            <w:r w:rsidRPr="00CD39BF">
              <w:rPr>
                <w:rFonts w:ascii="Garamond" w:hAnsi="Garamond" w:cs="Arial"/>
                <w:sz w:val="24"/>
                <w:szCs w:val="24"/>
                <w:lang w:val="en-US"/>
              </w:rPr>
              <w:t>ch</w:t>
            </w:r>
            <w:proofErr w:type="spellEnd"/>
            <w:r w:rsidRPr="00CD39BF">
              <w:rPr>
                <w:rFonts w:ascii="Garamond" w:hAnsi="Garamond" w:cs="Arial"/>
                <w:sz w:val="24"/>
                <w:szCs w:val="24"/>
                <w:lang w:val="en-US"/>
              </w:rPr>
              <w:t xml:space="preserve"> 4</w:t>
            </w:r>
          </w:p>
          <w:p w14:paraId="0F37AD80" w14:textId="77777777" w:rsidR="00A61AAF" w:rsidRPr="00CD39BF" w:rsidRDefault="00A61AAF" w:rsidP="007E6C82">
            <w:pPr>
              <w:pStyle w:val="BodyTextIndent"/>
              <w:ind w:left="-142"/>
              <w:jc w:val="center"/>
              <w:rPr>
                <w:rFonts w:ascii="Garamond" w:hAnsi="Garamond" w:cs="Arial"/>
                <w:sz w:val="24"/>
                <w:szCs w:val="24"/>
                <w:lang w:val="en-US"/>
              </w:rPr>
            </w:pPr>
            <w:r w:rsidRPr="004D3001">
              <w:rPr>
                <w:rFonts w:ascii="Garamond" w:hAnsi="Garamond" w:cs="Arial"/>
                <w:i/>
                <w:iCs/>
                <w:sz w:val="24"/>
                <w:szCs w:val="24"/>
                <w:lang w:val="en-US"/>
              </w:rPr>
              <w:t>Recommended</w:t>
            </w:r>
            <w:r>
              <w:rPr>
                <w:rFonts w:ascii="Garamond" w:hAnsi="Garamond" w:cs="Arial"/>
                <w:sz w:val="24"/>
                <w:szCs w:val="24"/>
                <w:lang w:val="en-US"/>
              </w:rPr>
              <w:t>:</w:t>
            </w:r>
            <w:r w:rsidRPr="00CD39BF">
              <w:rPr>
                <w:rFonts w:ascii="Garamond" w:hAnsi="Garamond" w:cs="Arial"/>
                <w:sz w:val="24"/>
                <w:szCs w:val="24"/>
                <w:lang w:val="en-US"/>
              </w:rPr>
              <w:t xml:space="preserve"> Lieberman et al., 2014</w:t>
            </w:r>
          </w:p>
        </w:tc>
      </w:tr>
      <w:tr w:rsidR="00A61AAF" w:rsidRPr="00CD39BF" w14:paraId="4E8A1D59" w14:textId="77777777" w:rsidTr="007E6C82">
        <w:tc>
          <w:tcPr>
            <w:tcW w:w="817" w:type="dxa"/>
          </w:tcPr>
          <w:p w14:paraId="51A859F9" w14:textId="77777777" w:rsidR="00A61AAF" w:rsidRPr="00CD39BF" w:rsidRDefault="00A61AAF" w:rsidP="007E6C82">
            <w:pPr>
              <w:pStyle w:val="BodyTextIndent"/>
              <w:ind w:left="-142"/>
              <w:jc w:val="center"/>
              <w:rPr>
                <w:rFonts w:ascii="Garamond" w:hAnsi="Garamond"/>
                <w:sz w:val="24"/>
                <w:szCs w:val="24"/>
              </w:rPr>
            </w:pPr>
            <w:r>
              <w:rPr>
                <w:rFonts w:ascii="Garamond" w:hAnsi="Garamond" w:cs="Arial"/>
                <w:sz w:val="24"/>
                <w:szCs w:val="24"/>
              </w:rPr>
              <w:t>10</w:t>
            </w:r>
            <w:r w:rsidRPr="00CD39BF">
              <w:rPr>
                <w:rFonts w:ascii="Garamond" w:hAnsi="Garamond" w:cs="Arial"/>
                <w:sz w:val="24"/>
                <w:szCs w:val="24"/>
              </w:rPr>
              <w:t>/11</w:t>
            </w:r>
          </w:p>
        </w:tc>
        <w:tc>
          <w:tcPr>
            <w:tcW w:w="992" w:type="dxa"/>
          </w:tcPr>
          <w:p w14:paraId="429094BA" w14:textId="77777777" w:rsidR="00A61AAF" w:rsidRPr="00CD39BF" w:rsidRDefault="00A61AAF" w:rsidP="007E6C82">
            <w:pPr>
              <w:pStyle w:val="BodyTextIndent"/>
              <w:ind w:left="-142"/>
              <w:jc w:val="center"/>
              <w:rPr>
                <w:rFonts w:ascii="Garamond" w:hAnsi="Garamond"/>
                <w:sz w:val="24"/>
                <w:szCs w:val="24"/>
              </w:rPr>
            </w:pPr>
            <w:r w:rsidRPr="00CD39BF">
              <w:rPr>
                <w:rFonts w:ascii="Garamond" w:hAnsi="Garamond" w:cs="Arial"/>
                <w:sz w:val="24"/>
                <w:szCs w:val="24"/>
              </w:rPr>
              <w:t>L4</w:t>
            </w:r>
          </w:p>
        </w:tc>
        <w:tc>
          <w:tcPr>
            <w:tcW w:w="4479" w:type="dxa"/>
          </w:tcPr>
          <w:p w14:paraId="3FA6734B"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Key concepts and paper</w:t>
            </w:r>
          </w:p>
          <w:p w14:paraId="6FA1E846" w14:textId="77777777" w:rsidR="00A61AAF" w:rsidRPr="00CD39BF" w:rsidRDefault="00A61AAF" w:rsidP="007E6C82">
            <w:pPr>
              <w:pStyle w:val="BodyTextIndent"/>
              <w:ind w:left="-142"/>
              <w:jc w:val="center"/>
              <w:rPr>
                <w:rFonts w:ascii="Garamond" w:hAnsi="Garamond"/>
                <w:sz w:val="24"/>
                <w:szCs w:val="24"/>
              </w:rPr>
            </w:pPr>
          </w:p>
        </w:tc>
        <w:tc>
          <w:tcPr>
            <w:tcW w:w="2257" w:type="dxa"/>
          </w:tcPr>
          <w:p w14:paraId="3158B214" w14:textId="77777777" w:rsidR="00A61AAF" w:rsidRPr="001D0086" w:rsidRDefault="00A61AAF" w:rsidP="007E6C82">
            <w:pPr>
              <w:pStyle w:val="BodyTextIndent"/>
              <w:ind w:left="-142"/>
              <w:jc w:val="center"/>
              <w:rPr>
                <w:rFonts w:ascii="Garamond" w:hAnsi="Garamond" w:cs="Arial"/>
                <w:sz w:val="24"/>
                <w:szCs w:val="24"/>
              </w:rPr>
            </w:pPr>
            <w:r w:rsidRPr="001D0086">
              <w:rPr>
                <w:rFonts w:ascii="Garamond" w:hAnsi="Garamond" w:cs="Arial"/>
                <w:sz w:val="24"/>
                <w:szCs w:val="24"/>
              </w:rPr>
              <w:t xml:space="preserve">KW: </w:t>
            </w:r>
            <w:proofErr w:type="spellStart"/>
            <w:r w:rsidRPr="001D0086">
              <w:rPr>
                <w:rFonts w:ascii="Garamond" w:hAnsi="Garamond" w:cs="Arial"/>
                <w:sz w:val="24"/>
                <w:szCs w:val="24"/>
              </w:rPr>
              <w:t>ch</w:t>
            </w:r>
            <w:proofErr w:type="spellEnd"/>
            <w:r w:rsidRPr="001D0086">
              <w:rPr>
                <w:rFonts w:ascii="Garamond" w:hAnsi="Garamond" w:cs="Arial"/>
                <w:sz w:val="24"/>
                <w:szCs w:val="24"/>
              </w:rPr>
              <w:t xml:space="preserve"> 5 (104-123), GC: </w:t>
            </w:r>
            <w:proofErr w:type="spellStart"/>
            <w:r w:rsidRPr="001D0086">
              <w:rPr>
                <w:rFonts w:ascii="Garamond" w:hAnsi="Garamond" w:cs="Arial"/>
                <w:sz w:val="24"/>
                <w:szCs w:val="24"/>
              </w:rPr>
              <w:t>ch</w:t>
            </w:r>
            <w:proofErr w:type="spellEnd"/>
            <w:r w:rsidRPr="001D0086">
              <w:rPr>
                <w:rFonts w:ascii="Garamond" w:hAnsi="Garamond" w:cs="Arial"/>
                <w:sz w:val="24"/>
                <w:szCs w:val="24"/>
              </w:rPr>
              <w:t xml:space="preserve"> 3 (31-46)</w:t>
            </w:r>
          </w:p>
          <w:p w14:paraId="32B46B6E" w14:textId="77777777" w:rsidR="00A61AAF" w:rsidRPr="00CD39BF" w:rsidRDefault="00A61AAF" w:rsidP="007E6C82">
            <w:pPr>
              <w:pStyle w:val="BodyTextIndent"/>
              <w:ind w:left="-142"/>
              <w:jc w:val="center"/>
              <w:rPr>
                <w:rFonts w:ascii="Garamond" w:hAnsi="Garamond" w:cs="Arial"/>
                <w:sz w:val="24"/>
                <w:szCs w:val="24"/>
                <w:lang w:val="en-US"/>
              </w:rPr>
            </w:pPr>
          </w:p>
        </w:tc>
      </w:tr>
      <w:tr w:rsidR="00A61AAF" w:rsidRPr="00CD39BF" w14:paraId="1A331A77" w14:textId="77777777" w:rsidTr="007E6C82">
        <w:tc>
          <w:tcPr>
            <w:tcW w:w="817" w:type="dxa"/>
          </w:tcPr>
          <w:p w14:paraId="2394B6A0" w14:textId="77777777" w:rsidR="00A61AAF" w:rsidRPr="00CD39BF" w:rsidRDefault="00A61AAF" w:rsidP="007E6C82">
            <w:pPr>
              <w:pStyle w:val="BodyTextIndent"/>
              <w:ind w:left="-142"/>
              <w:jc w:val="center"/>
              <w:rPr>
                <w:rFonts w:ascii="Garamond" w:hAnsi="Garamond"/>
                <w:sz w:val="24"/>
                <w:szCs w:val="24"/>
              </w:rPr>
            </w:pPr>
            <w:r>
              <w:rPr>
                <w:rFonts w:ascii="Garamond" w:hAnsi="Garamond" w:cs="Arial"/>
                <w:sz w:val="24"/>
                <w:szCs w:val="24"/>
                <w:lang w:val="en-US"/>
              </w:rPr>
              <w:t>11</w:t>
            </w:r>
            <w:r w:rsidRPr="00CD39BF">
              <w:rPr>
                <w:rFonts w:ascii="Garamond" w:hAnsi="Garamond" w:cs="Arial"/>
                <w:sz w:val="24"/>
                <w:szCs w:val="24"/>
                <w:lang w:val="en-US"/>
              </w:rPr>
              <w:t>/11</w:t>
            </w:r>
          </w:p>
        </w:tc>
        <w:tc>
          <w:tcPr>
            <w:tcW w:w="992" w:type="dxa"/>
          </w:tcPr>
          <w:p w14:paraId="1B2EE30E" w14:textId="77777777" w:rsidR="00A61AAF" w:rsidRPr="00CD39BF" w:rsidRDefault="00A61AAF" w:rsidP="007E6C82">
            <w:pPr>
              <w:pStyle w:val="BodyTextIndent"/>
              <w:ind w:left="-142"/>
              <w:jc w:val="center"/>
              <w:rPr>
                <w:rFonts w:ascii="Garamond" w:hAnsi="Garamond"/>
                <w:sz w:val="24"/>
                <w:szCs w:val="24"/>
              </w:rPr>
            </w:pPr>
            <w:r w:rsidRPr="00CD39BF">
              <w:rPr>
                <w:rFonts w:ascii="Garamond" w:hAnsi="Garamond" w:cs="Arial"/>
                <w:sz w:val="24"/>
                <w:szCs w:val="24"/>
                <w:lang w:val="en-US"/>
              </w:rPr>
              <w:t>L</w:t>
            </w:r>
            <w:r>
              <w:rPr>
                <w:rFonts w:ascii="Garamond" w:hAnsi="Garamond" w:cs="Arial"/>
                <w:sz w:val="24"/>
                <w:szCs w:val="24"/>
                <w:lang w:val="en-US"/>
              </w:rPr>
              <w:t>/Lab</w:t>
            </w:r>
          </w:p>
        </w:tc>
        <w:tc>
          <w:tcPr>
            <w:tcW w:w="4479" w:type="dxa"/>
          </w:tcPr>
          <w:p w14:paraId="70C95C23" w14:textId="77777777" w:rsidR="00A61AAF" w:rsidRPr="00C96E6B" w:rsidRDefault="00A61AAF" w:rsidP="007E6C82">
            <w:pPr>
              <w:pStyle w:val="BodyTextIndent"/>
              <w:ind w:left="-142"/>
              <w:jc w:val="center"/>
              <w:rPr>
                <w:rFonts w:ascii="Garamond" w:hAnsi="Garamond" w:cs="Arial"/>
                <w:sz w:val="24"/>
                <w:szCs w:val="24"/>
                <w:lang w:val="en-US"/>
              </w:rPr>
            </w:pPr>
            <w:r w:rsidRPr="00C96E6B">
              <w:rPr>
                <w:rFonts w:ascii="Garamond" w:hAnsi="Garamond" w:cs="Arial"/>
                <w:sz w:val="24"/>
                <w:szCs w:val="24"/>
                <w:lang w:val="en-US"/>
              </w:rPr>
              <w:t>Introduction to STATA</w:t>
            </w:r>
          </w:p>
          <w:p w14:paraId="77E09290" w14:textId="77777777" w:rsidR="00A61AAF" w:rsidRPr="00C96E6B" w:rsidRDefault="00A61AAF" w:rsidP="007E6C82">
            <w:pPr>
              <w:pStyle w:val="BodyTextIndent"/>
              <w:ind w:left="-142"/>
              <w:jc w:val="center"/>
              <w:rPr>
                <w:rFonts w:ascii="Garamond" w:hAnsi="Garamond" w:cs="Arial"/>
                <w:sz w:val="24"/>
                <w:szCs w:val="24"/>
                <w:lang w:val="en-US"/>
              </w:rPr>
            </w:pPr>
            <w:r w:rsidRPr="00C96E6B">
              <w:rPr>
                <w:rFonts w:ascii="Garamond" w:hAnsi="Garamond" w:cs="Arial"/>
                <w:sz w:val="24"/>
                <w:szCs w:val="24"/>
                <w:lang w:val="en-US"/>
              </w:rPr>
              <w:t>(split into groups)</w:t>
            </w:r>
          </w:p>
          <w:p w14:paraId="7D639538" w14:textId="77777777" w:rsidR="00A61AAF" w:rsidRPr="00CD39BF" w:rsidRDefault="00A61AAF" w:rsidP="007E6C82">
            <w:pPr>
              <w:ind w:left="-142"/>
              <w:jc w:val="center"/>
              <w:rPr>
                <w:rFonts w:ascii="Garamond" w:hAnsi="Garamond" w:cs="Arial"/>
                <w:color w:val="000000"/>
                <w:sz w:val="24"/>
                <w:szCs w:val="24"/>
                <w:lang w:val="en-US"/>
              </w:rPr>
            </w:pPr>
          </w:p>
        </w:tc>
        <w:tc>
          <w:tcPr>
            <w:tcW w:w="2257" w:type="dxa"/>
          </w:tcPr>
          <w:p w14:paraId="70608FBC" w14:textId="77777777" w:rsidR="00A61AAF" w:rsidRPr="00CD39BF" w:rsidRDefault="00A61AAF" w:rsidP="007E6C82">
            <w:pPr>
              <w:pStyle w:val="BodyTextIndent"/>
              <w:ind w:left="-142"/>
              <w:jc w:val="center"/>
              <w:rPr>
                <w:rFonts w:ascii="Garamond" w:hAnsi="Garamond" w:cs="Arial"/>
                <w:sz w:val="24"/>
                <w:szCs w:val="24"/>
              </w:rPr>
            </w:pPr>
            <w:hyperlink r:id="rId11" w:history="1">
              <w:proofErr w:type="spellStart"/>
              <w:r w:rsidRPr="00CD39BF">
                <w:rPr>
                  <w:rStyle w:val="Hyperlink"/>
                  <w:rFonts w:ascii="Garamond" w:hAnsi="Garamond" w:cs="Arial"/>
                  <w:sz w:val="24"/>
                  <w:szCs w:val="24"/>
                </w:rPr>
                <w:t>Getting</w:t>
              </w:r>
              <w:proofErr w:type="spellEnd"/>
              <w:r w:rsidRPr="00CD39BF">
                <w:rPr>
                  <w:rStyle w:val="Hyperlink"/>
                  <w:rFonts w:ascii="Garamond" w:hAnsi="Garamond" w:cs="Arial"/>
                  <w:sz w:val="24"/>
                  <w:szCs w:val="24"/>
                </w:rPr>
                <w:t xml:space="preserve"> </w:t>
              </w:r>
              <w:proofErr w:type="spellStart"/>
              <w:r w:rsidRPr="00CD39BF">
                <w:rPr>
                  <w:rStyle w:val="Hyperlink"/>
                  <w:rFonts w:ascii="Garamond" w:hAnsi="Garamond" w:cs="Arial"/>
                  <w:sz w:val="24"/>
                  <w:szCs w:val="24"/>
                </w:rPr>
                <w:t>started</w:t>
              </w:r>
              <w:proofErr w:type="spellEnd"/>
              <w:r w:rsidRPr="00CD39BF">
                <w:rPr>
                  <w:rStyle w:val="Hyperlink"/>
                  <w:rFonts w:ascii="Garamond" w:hAnsi="Garamond" w:cs="Arial"/>
                  <w:sz w:val="24"/>
                  <w:szCs w:val="24"/>
                </w:rPr>
                <w:t xml:space="preserve"> in STATA</w:t>
              </w:r>
            </w:hyperlink>
          </w:p>
          <w:p w14:paraId="43770C05" w14:textId="77777777" w:rsidR="00A61AAF" w:rsidRPr="00CD39BF" w:rsidRDefault="00A61AAF" w:rsidP="007E6C82">
            <w:pPr>
              <w:pStyle w:val="BodyTextIndent"/>
              <w:ind w:left="-142"/>
              <w:jc w:val="center"/>
              <w:rPr>
                <w:rFonts w:ascii="Garamond" w:hAnsi="Garamond" w:cs="Arial"/>
                <w:sz w:val="24"/>
                <w:szCs w:val="24"/>
              </w:rPr>
            </w:pPr>
            <w:hyperlink r:id="rId12" w:history="1">
              <w:r w:rsidRPr="00CD39BF">
                <w:rPr>
                  <w:rStyle w:val="Hyperlink"/>
                  <w:rFonts w:ascii="Garamond" w:hAnsi="Garamond" w:cs="Arial"/>
                  <w:sz w:val="24"/>
                  <w:szCs w:val="24"/>
                </w:rPr>
                <w:t>Data management in STATA</w:t>
              </w:r>
            </w:hyperlink>
          </w:p>
          <w:p w14:paraId="4914E4DF" w14:textId="77777777" w:rsidR="00A61AAF" w:rsidRPr="00CD39BF" w:rsidRDefault="00A61AAF" w:rsidP="007E6C82">
            <w:pPr>
              <w:pStyle w:val="BodyTextIndent"/>
              <w:ind w:left="-142"/>
              <w:jc w:val="center"/>
              <w:rPr>
                <w:rFonts w:ascii="Garamond" w:hAnsi="Garamond" w:cs="Arial"/>
                <w:sz w:val="24"/>
                <w:szCs w:val="24"/>
              </w:rPr>
            </w:pPr>
            <w:hyperlink r:id="rId13" w:history="1">
              <w:proofErr w:type="spellStart"/>
              <w:r w:rsidRPr="00CD39BF">
                <w:rPr>
                  <w:rStyle w:val="Hyperlink"/>
                  <w:rFonts w:ascii="Garamond" w:hAnsi="Garamond" w:cs="Arial"/>
                  <w:sz w:val="24"/>
                  <w:szCs w:val="24"/>
                </w:rPr>
                <w:t>STATA’s</w:t>
              </w:r>
              <w:proofErr w:type="spellEnd"/>
              <w:r w:rsidRPr="00CD39BF">
                <w:rPr>
                  <w:rStyle w:val="Hyperlink"/>
                  <w:rFonts w:ascii="Garamond" w:hAnsi="Garamond" w:cs="Arial"/>
                  <w:sz w:val="24"/>
                  <w:szCs w:val="24"/>
                </w:rPr>
                <w:t xml:space="preserve"> interface</w:t>
              </w:r>
            </w:hyperlink>
          </w:p>
          <w:p w14:paraId="419D1CAC" w14:textId="77777777" w:rsidR="00A61AAF" w:rsidRPr="00CD39BF" w:rsidRDefault="00A61AAF" w:rsidP="007E6C82">
            <w:pPr>
              <w:ind w:left="-142"/>
              <w:jc w:val="center"/>
              <w:rPr>
                <w:rFonts w:ascii="Garamond" w:hAnsi="Garamond" w:cs="Arial"/>
                <w:sz w:val="24"/>
                <w:szCs w:val="24"/>
                <w:lang w:val="en-US"/>
              </w:rPr>
            </w:pPr>
            <w:hyperlink r:id="rId14" w:history="1">
              <w:r w:rsidRPr="00CD39BF">
                <w:rPr>
                  <w:rStyle w:val="Hyperlink"/>
                  <w:rFonts w:ascii="Garamond" w:hAnsi="Garamond" w:cs="Arial"/>
                  <w:sz w:val="24"/>
                  <w:szCs w:val="24"/>
                </w:rPr>
                <w:t>The STATA forum</w:t>
              </w:r>
            </w:hyperlink>
          </w:p>
          <w:p w14:paraId="4361CE46" w14:textId="77777777" w:rsidR="00A61AAF" w:rsidRPr="00CD39BF" w:rsidRDefault="00A61AAF" w:rsidP="007E6C82">
            <w:pPr>
              <w:ind w:left="-142"/>
              <w:jc w:val="center"/>
              <w:rPr>
                <w:rFonts w:ascii="Garamond" w:hAnsi="Garamond" w:cs="Arial"/>
                <w:sz w:val="24"/>
                <w:szCs w:val="24"/>
                <w:lang w:val="en-US"/>
              </w:rPr>
            </w:pPr>
          </w:p>
        </w:tc>
      </w:tr>
      <w:tr w:rsidR="00A61AAF" w:rsidRPr="00CD39BF" w14:paraId="231B1D38" w14:textId="77777777" w:rsidTr="007E6C82">
        <w:tc>
          <w:tcPr>
            <w:tcW w:w="817" w:type="dxa"/>
          </w:tcPr>
          <w:p w14:paraId="358B0233" w14:textId="77777777" w:rsidR="00A61AAF" w:rsidRPr="00CD39BF" w:rsidRDefault="00A61AAF" w:rsidP="007E6C82">
            <w:pPr>
              <w:pStyle w:val="BodyTextIndent"/>
              <w:ind w:left="-142"/>
              <w:jc w:val="center"/>
              <w:rPr>
                <w:rFonts w:ascii="Garamond" w:hAnsi="Garamond" w:cs="Arial"/>
                <w:sz w:val="24"/>
                <w:szCs w:val="24"/>
              </w:rPr>
            </w:pPr>
            <w:r>
              <w:rPr>
                <w:rFonts w:ascii="Garamond" w:hAnsi="Garamond" w:cs="Arial"/>
                <w:sz w:val="24"/>
                <w:szCs w:val="24"/>
              </w:rPr>
              <w:t>12</w:t>
            </w:r>
            <w:r w:rsidRPr="00CD39BF">
              <w:rPr>
                <w:rFonts w:ascii="Garamond" w:hAnsi="Garamond" w:cs="Arial"/>
                <w:sz w:val="24"/>
                <w:szCs w:val="24"/>
              </w:rPr>
              <w:t>/11</w:t>
            </w:r>
          </w:p>
        </w:tc>
        <w:tc>
          <w:tcPr>
            <w:tcW w:w="992" w:type="dxa"/>
          </w:tcPr>
          <w:p w14:paraId="30E0367F" w14:textId="77777777" w:rsidR="00A61AAF" w:rsidRPr="00CD39BF" w:rsidRDefault="00A61AAF" w:rsidP="007E6C82">
            <w:pPr>
              <w:pStyle w:val="BodyTextIndent"/>
              <w:ind w:left="-142"/>
              <w:jc w:val="center"/>
              <w:rPr>
                <w:rFonts w:ascii="Garamond" w:hAnsi="Garamond" w:cs="Arial"/>
                <w:sz w:val="24"/>
                <w:szCs w:val="24"/>
              </w:rPr>
            </w:pPr>
            <w:r>
              <w:rPr>
                <w:rFonts w:ascii="Garamond" w:hAnsi="Garamond" w:cs="Arial"/>
                <w:sz w:val="24"/>
                <w:szCs w:val="24"/>
              </w:rPr>
              <w:t>L5</w:t>
            </w:r>
          </w:p>
        </w:tc>
        <w:tc>
          <w:tcPr>
            <w:tcW w:w="4479" w:type="dxa"/>
          </w:tcPr>
          <w:p w14:paraId="2497630E" w14:textId="77777777" w:rsidR="00A61AAF" w:rsidRPr="004C22FC"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Measuring and summarizing data: levels, central tendency (mean median mode),  variance and standard deviation (descriptive statistics)</w:t>
            </w:r>
          </w:p>
        </w:tc>
        <w:tc>
          <w:tcPr>
            <w:tcW w:w="2257" w:type="dxa"/>
          </w:tcPr>
          <w:p w14:paraId="5EBFDD69" w14:textId="77777777" w:rsidR="00A61AAF" w:rsidRPr="001D0086" w:rsidRDefault="00A61AAF" w:rsidP="007E6C82">
            <w:pPr>
              <w:ind w:left="-142"/>
              <w:jc w:val="center"/>
              <w:rPr>
                <w:rFonts w:ascii="Garamond" w:hAnsi="Garamond" w:cs="Arial"/>
                <w:sz w:val="24"/>
                <w:szCs w:val="24"/>
              </w:rPr>
            </w:pPr>
            <w:r w:rsidRPr="001D0086">
              <w:rPr>
                <w:rFonts w:ascii="Garamond" w:hAnsi="Garamond" w:cs="Arial"/>
                <w:sz w:val="24"/>
                <w:szCs w:val="24"/>
              </w:rPr>
              <w:t xml:space="preserve">KW: </w:t>
            </w:r>
            <w:proofErr w:type="spellStart"/>
            <w:r w:rsidRPr="001D0086">
              <w:rPr>
                <w:rFonts w:ascii="Garamond" w:hAnsi="Garamond" w:cs="Arial"/>
                <w:sz w:val="24"/>
                <w:szCs w:val="24"/>
              </w:rPr>
              <w:t>ch</w:t>
            </w:r>
            <w:proofErr w:type="spellEnd"/>
            <w:r w:rsidRPr="001D0086">
              <w:rPr>
                <w:rFonts w:ascii="Garamond" w:hAnsi="Garamond" w:cs="Arial"/>
                <w:sz w:val="24"/>
                <w:szCs w:val="24"/>
              </w:rPr>
              <w:t xml:space="preserve">. 6 (125-142),  GC: </w:t>
            </w:r>
            <w:proofErr w:type="spellStart"/>
            <w:r w:rsidRPr="001D0086">
              <w:rPr>
                <w:rFonts w:ascii="Garamond" w:hAnsi="Garamond" w:cs="Arial"/>
                <w:sz w:val="24"/>
                <w:szCs w:val="24"/>
              </w:rPr>
              <w:t>ch</w:t>
            </w:r>
            <w:proofErr w:type="spellEnd"/>
            <w:r w:rsidRPr="001D0086">
              <w:rPr>
                <w:rFonts w:ascii="Garamond" w:hAnsi="Garamond" w:cs="Arial"/>
                <w:sz w:val="24"/>
                <w:szCs w:val="24"/>
              </w:rPr>
              <w:t>. 18 (282-291</w:t>
            </w:r>
            <w:r>
              <w:rPr>
                <w:rFonts w:ascii="Garamond" w:hAnsi="Garamond" w:cs="Arial"/>
                <w:sz w:val="24"/>
                <w:szCs w:val="24"/>
              </w:rPr>
              <w:t>)</w:t>
            </w:r>
          </w:p>
          <w:p w14:paraId="019DF05F" w14:textId="77777777" w:rsidR="00A61AAF" w:rsidRPr="00CD39BF" w:rsidRDefault="00A61AAF" w:rsidP="007E6C82">
            <w:pPr>
              <w:pStyle w:val="BodyTextIndent"/>
              <w:ind w:left="-142"/>
              <w:jc w:val="center"/>
              <w:rPr>
                <w:rFonts w:ascii="Garamond" w:hAnsi="Garamond" w:cs="Arial"/>
                <w:sz w:val="24"/>
                <w:szCs w:val="24"/>
              </w:rPr>
            </w:pPr>
          </w:p>
        </w:tc>
      </w:tr>
      <w:tr w:rsidR="00A61AAF" w:rsidRPr="00CD39BF" w14:paraId="504394F1" w14:textId="77777777" w:rsidTr="007E6C82">
        <w:tc>
          <w:tcPr>
            <w:tcW w:w="817" w:type="dxa"/>
          </w:tcPr>
          <w:p w14:paraId="623CA35E"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14</w:t>
            </w:r>
            <w:r w:rsidRPr="00CD39BF">
              <w:rPr>
                <w:rFonts w:ascii="Garamond" w:hAnsi="Garamond" w:cs="Arial"/>
                <w:sz w:val="24"/>
                <w:szCs w:val="24"/>
                <w:lang w:val="en-US"/>
              </w:rPr>
              <w:t>/11</w:t>
            </w:r>
          </w:p>
        </w:tc>
        <w:tc>
          <w:tcPr>
            <w:tcW w:w="992" w:type="dxa"/>
          </w:tcPr>
          <w:p w14:paraId="4B543111"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S</w:t>
            </w:r>
          </w:p>
        </w:tc>
        <w:tc>
          <w:tcPr>
            <w:tcW w:w="4479" w:type="dxa"/>
          </w:tcPr>
          <w:p w14:paraId="77EB2826"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Evaluation of Research Design</w:t>
            </w:r>
            <w:r>
              <w:rPr>
                <w:rFonts w:ascii="Garamond" w:hAnsi="Garamond" w:cs="Arial"/>
                <w:sz w:val="24"/>
                <w:szCs w:val="24"/>
                <w:lang w:val="en-US"/>
              </w:rPr>
              <w:t xml:space="preserve"> (based on Lectures 1-4)</w:t>
            </w:r>
          </w:p>
        </w:tc>
        <w:tc>
          <w:tcPr>
            <w:tcW w:w="2257" w:type="dxa"/>
          </w:tcPr>
          <w:p w14:paraId="137024E1" w14:textId="77777777" w:rsidR="00A61AAF" w:rsidRPr="00CD39BF" w:rsidRDefault="00A61AAF" w:rsidP="007E6C82">
            <w:pPr>
              <w:ind w:left="-142"/>
              <w:jc w:val="center"/>
              <w:rPr>
                <w:rFonts w:ascii="Garamond" w:hAnsi="Garamond" w:cs="Arial"/>
                <w:i/>
                <w:sz w:val="24"/>
                <w:szCs w:val="24"/>
                <w:lang w:val="en-US"/>
              </w:rPr>
            </w:pPr>
            <w:r w:rsidRPr="00CD39BF">
              <w:rPr>
                <w:rFonts w:ascii="Garamond" w:hAnsi="Garamond" w:cs="Arial"/>
                <w:i/>
                <w:sz w:val="24"/>
                <w:szCs w:val="24"/>
                <w:lang w:val="en-US"/>
              </w:rPr>
              <w:t>Information to be distributed at the start of the course</w:t>
            </w:r>
          </w:p>
        </w:tc>
      </w:tr>
      <w:tr w:rsidR="00A61AAF" w:rsidRPr="00CD39BF" w14:paraId="35FD799E" w14:textId="77777777" w:rsidTr="007E6C82">
        <w:tc>
          <w:tcPr>
            <w:tcW w:w="817" w:type="dxa"/>
          </w:tcPr>
          <w:p w14:paraId="4BB5CD26"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17/</w:t>
            </w:r>
            <w:r w:rsidRPr="00CD39BF">
              <w:rPr>
                <w:rFonts w:ascii="Garamond" w:hAnsi="Garamond" w:cs="Arial"/>
                <w:sz w:val="24"/>
                <w:szCs w:val="24"/>
                <w:lang w:val="en-US"/>
              </w:rPr>
              <w:t>11</w:t>
            </w:r>
          </w:p>
        </w:tc>
        <w:tc>
          <w:tcPr>
            <w:tcW w:w="992" w:type="dxa"/>
          </w:tcPr>
          <w:p w14:paraId="188BFE5A"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L6</w:t>
            </w:r>
          </w:p>
        </w:tc>
        <w:tc>
          <w:tcPr>
            <w:tcW w:w="4479" w:type="dxa"/>
          </w:tcPr>
          <w:p w14:paraId="4DA98A7A"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Probability, Normal distribution and z</w:t>
            </w:r>
          </w:p>
        </w:tc>
        <w:tc>
          <w:tcPr>
            <w:tcW w:w="2257" w:type="dxa"/>
          </w:tcPr>
          <w:p w14:paraId="7C32449B" w14:textId="77777777" w:rsidR="00A61AAF" w:rsidRPr="001D0086" w:rsidRDefault="00A61AAF" w:rsidP="007E6C82">
            <w:pPr>
              <w:ind w:left="-142"/>
              <w:jc w:val="center"/>
              <w:rPr>
                <w:rFonts w:ascii="Garamond" w:hAnsi="Garamond" w:cs="Arial"/>
                <w:sz w:val="24"/>
                <w:szCs w:val="24"/>
              </w:rPr>
            </w:pPr>
            <w:r w:rsidRPr="001D0086">
              <w:rPr>
                <w:rFonts w:ascii="Garamond" w:hAnsi="Garamond" w:cs="Arial"/>
                <w:sz w:val="24"/>
                <w:szCs w:val="24"/>
              </w:rPr>
              <w:t xml:space="preserve">KW: </w:t>
            </w:r>
            <w:proofErr w:type="spellStart"/>
            <w:r w:rsidRPr="001D0086">
              <w:rPr>
                <w:rFonts w:ascii="Garamond" w:hAnsi="Garamond" w:cs="Arial"/>
                <w:sz w:val="24"/>
                <w:szCs w:val="24"/>
              </w:rPr>
              <w:t>ch</w:t>
            </w:r>
            <w:proofErr w:type="spellEnd"/>
            <w:r w:rsidRPr="001D0086">
              <w:rPr>
                <w:rFonts w:ascii="Garamond" w:hAnsi="Garamond" w:cs="Arial"/>
                <w:sz w:val="24"/>
                <w:szCs w:val="24"/>
              </w:rPr>
              <w:t xml:space="preserve"> 7 (143-160), GC: </w:t>
            </w:r>
            <w:proofErr w:type="spellStart"/>
            <w:r w:rsidRPr="001D0086">
              <w:rPr>
                <w:rFonts w:ascii="Garamond" w:hAnsi="Garamond" w:cs="Arial"/>
                <w:sz w:val="24"/>
                <w:szCs w:val="24"/>
              </w:rPr>
              <w:t>ch</w:t>
            </w:r>
            <w:proofErr w:type="spellEnd"/>
            <w:r w:rsidRPr="001D0086">
              <w:rPr>
                <w:rFonts w:ascii="Garamond" w:hAnsi="Garamond" w:cs="Arial"/>
                <w:sz w:val="24"/>
                <w:szCs w:val="24"/>
              </w:rPr>
              <w:t xml:space="preserve"> 19 (292-301)</w:t>
            </w:r>
          </w:p>
          <w:p w14:paraId="2F7EE9CB" w14:textId="77777777" w:rsidR="00A61AAF" w:rsidRPr="00CD39BF" w:rsidRDefault="00A61AAF" w:rsidP="007E6C82">
            <w:pPr>
              <w:ind w:left="-142"/>
              <w:jc w:val="center"/>
              <w:rPr>
                <w:rFonts w:ascii="Garamond" w:hAnsi="Garamond" w:cs="Arial"/>
                <w:sz w:val="24"/>
                <w:szCs w:val="24"/>
                <w:lang w:val="en-US"/>
              </w:rPr>
            </w:pPr>
          </w:p>
          <w:p w14:paraId="32DBD169" w14:textId="77777777" w:rsidR="00A61AAF" w:rsidRPr="00CD39BF" w:rsidRDefault="00A61AAF" w:rsidP="007E6C82">
            <w:pPr>
              <w:ind w:left="-142"/>
              <w:jc w:val="center"/>
              <w:rPr>
                <w:rFonts w:ascii="Garamond" w:hAnsi="Garamond" w:cs="Calibri"/>
                <w:color w:val="000000"/>
                <w:sz w:val="24"/>
                <w:szCs w:val="24"/>
              </w:rPr>
            </w:pPr>
          </w:p>
        </w:tc>
      </w:tr>
      <w:tr w:rsidR="00A61AAF" w:rsidRPr="00CD39BF" w14:paraId="36832090" w14:textId="77777777" w:rsidTr="007E6C82">
        <w:tc>
          <w:tcPr>
            <w:tcW w:w="817" w:type="dxa"/>
          </w:tcPr>
          <w:p w14:paraId="582F7F62"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18</w:t>
            </w:r>
            <w:r w:rsidRPr="00CD39BF">
              <w:rPr>
                <w:rFonts w:ascii="Garamond" w:hAnsi="Garamond" w:cs="Arial"/>
                <w:sz w:val="24"/>
                <w:szCs w:val="24"/>
                <w:lang w:val="en-US"/>
              </w:rPr>
              <w:t>/11</w:t>
            </w:r>
          </w:p>
        </w:tc>
        <w:tc>
          <w:tcPr>
            <w:tcW w:w="992" w:type="dxa"/>
          </w:tcPr>
          <w:p w14:paraId="3136BC67"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L7</w:t>
            </w:r>
          </w:p>
        </w:tc>
        <w:tc>
          <w:tcPr>
            <w:tcW w:w="4479" w:type="dxa"/>
          </w:tcPr>
          <w:p w14:paraId="1BE6812E"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Central limit theorem, characteristics of the sample mean, sampling distribution, SE of the mean, confidence interval, t</w:t>
            </w:r>
          </w:p>
        </w:tc>
        <w:tc>
          <w:tcPr>
            <w:tcW w:w="2257" w:type="dxa"/>
          </w:tcPr>
          <w:p w14:paraId="74F6794E" w14:textId="77777777" w:rsidR="00A61AAF" w:rsidRPr="001D0086" w:rsidRDefault="00A61AAF" w:rsidP="007E6C82">
            <w:pPr>
              <w:pStyle w:val="BodyTextIndent"/>
              <w:ind w:left="-142"/>
              <w:jc w:val="center"/>
              <w:rPr>
                <w:rFonts w:ascii="Garamond" w:hAnsi="Garamond" w:cs="Arial"/>
                <w:sz w:val="24"/>
                <w:szCs w:val="24"/>
              </w:rPr>
            </w:pPr>
            <w:r w:rsidRPr="001D0086">
              <w:rPr>
                <w:rFonts w:ascii="Garamond" w:hAnsi="Garamond" w:cs="Arial"/>
                <w:sz w:val="24"/>
                <w:szCs w:val="24"/>
              </w:rPr>
              <w:t xml:space="preserve">KW: </w:t>
            </w:r>
            <w:proofErr w:type="spellStart"/>
            <w:r w:rsidRPr="001D0086">
              <w:rPr>
                <w:rFonts w:ascii="Garamond" w:hAnsi="Garamond" w:cs="Arial"/>
                <w:sz w:val="24"/>
                <w:szCs w:val="24"/>
              </w:rPr>
              <w:t>ch</w:t>
            </w:r>
            <w:proofErr w:type="spellEnd"/>
            <w:r w:rsidRPr="001D0086">
              <w:rPr>
                <w:rFonts w:ascii="Garamond" w:hAnsi="Garamond" w:cs="Arial"/>
                <w:sz w:val="24"/>
                <w:szCs w:val="24"/>
              </w:rPr>
              <w:t xml:space="preserve"> 7 (143-160), GC: </w:t>
            </w:r>
            <w:proofErr w:type="spellStart"/>
            <w:r w:rsidRPr="001D0086">
              <w:rPr>
                <w:rFonts w:ascii="Garamond" w:hAnsi="Garamond" w:cs="Arial"/>
                <w:sz w:val="24"/>
                <w:szCs w:val="24"/>
              </w:rPr>
              <w:t>ch</w:t>
            </w:r>
            <w:proofErr w:type="spellEnd"/>
            <w:r w:rsidRPr="001D0086">
              <w:rPr>
                <w:rFonts w:ascii="Garamond" w:hAnsi="Garamond" w:cs="Arial"/>
                <w:sz w:val="24"/>
                <w:szCs w:val="24"/>
              </w:rPr>
              <w:t xml:space="preserve"> 20 (302-312)</w:t>
            </w:r>
          </w:p>
          <w:p w14:paraId="2E989CFF" w14:textId="77777777" w:rsidR="00A61AAF" w:rsidRPr="00CD39BF" w:rsidRDefault="00A61AAF" w:rsidP="007E6C82">
            <w:pPr>
              <w:pStyle w:val="BodyTextIndent"/>
              <w:ind w:left="-142"/>
              <w:jc w:val="center"/>
              <w:rPr>
                <w:rFonts w:ascii="Garamond" w:hAnsi="Garamond" w:cs="Arial"/>
                <w:sz w:val="24"/>
                <w:szCs w:val="24"/>
                <w:lang w:val="en-US"/>
              </w:rPr>
            </w:pPr>
          </w:p>
          <w:p w14:paraId="2FCBBFA0" w14:textId="77777777" w:rsidR="00A61AAF" w:rsidRPr="00CD39BF" w:rsidRDefault="00A61AAF" w:rsidP="007E6C82">
            <w:pPr>
              <w:pStyle w:val="BodyTextIndent"/>
              <w:ind w:left="-142"/>
              <w:jc w:val="center"/>
              <w:rPr>
                <w:rFonts w:ascii="Garamond" w:hAnsi="Garamond" w:cs="Arial"/>
                <w:sz w:val="24"/>
                <w:szCs w:val="24"/>
                <w:lang w:val="en-US"/>
              </w:rPr>
            </w:pPr>
          </w:p>
        </w:tc>
      </w:tr>
      <w:tr w:rsidR="00A61AAF" w:rsidRPr="00CD39BF" w14:paraId="34A516A6" w14:textId="77777777" w:rsidTr="007E6C82">
        <w:tc>
          <w:tcPr>
            <w:tcW w:w="817" w:type="dxa"/>
          </w:tcPr>
          <w:p w14:paraId="5F84FA12"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lastRenderedPageBreak/>
              <w:t>20/11</w:t>
            </w:r>
          </w:p>
        </w:tc>
        <w:tc>
          <w:tcPr>
            <w:tcW w:w="992" w:type="dxa"/>
          </w:tcPr>
          <w:p w14:paraId="0B7A6281" w14:textId="77777777" w:rsidR="00A61AAF" w:rsidRPr="00CD39BF" w:rsidRDefault="00A61AAF" w:rsidP="007E6C82">
            <w:pPr>
              <w:pStyle w:val="BodyTextIndent"/>
              <w:ind w:left="-142"/>
              <w:jc w:val="center"/>
              <w:rPr>
                <w:rFonts w:ascii="Garamond" w:hAnsi="Garamond" w:cs="Arial"/>
                <w:sz w:val="24"/>
                <w:szCs w:val="24"/>
                <w:lang w:val="en-US"/>
              </w:rPr>
            </w:pPr>
          </w:p>
        </w:tc>
        <w:tc>
          <w:tcPr>
            <w:tcW w:w="4479" w:type="dxa"/>
          </w:tcPr>
          <w:p w14:paraId="712199CB"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 xml:space="preserve">Research Design </w:t>
            </w:r>
            <w:r>
              <w:rPr>
                <w:rFonts w:ascii="Garamond" w:hAnsi="Garamond" w:cs="Arial"/>
                <w:sz w:val="24"/>
                <w:szCs w:val="24"/>
                <w:lang w:val="en-US"/>
              </w:rPr>
              <w:t>Assignment</w:t>
            </w:r>
            <w:r w:rsidRPr="00CD39BF">
              <w:rPr>
                <w:rFonts w:ascii="Garamond" w:hAnsi="Garamond" w:cs="Arial"/>
                <w:sz w:val="24"/>
                <w:szCs w:val="24"/>
                <w:lang w:val="en-US"/>
              </w:rPr>
              <w:t xml:space="preserve"> due at </w:t>
            </w:r>
            <w:r>
              <w:rPr>
                <w:rFonts w:ascii="Garamond" w:hAnsi="Garamond" w:cs="Arial"/>
                <w:sz w:val="24"/>
                <w:szCs w:val="24"/>
                <w:lang w:val="en-US"/>
              </w:rPr>
              <w:t>12.00</w:t>
            </w:r>
          </w:p>
        </w:tc>
        <w:tc>
          <w:tcPr>
            <w:tcW w:w="2257" w:type="dxa"/>
          </w:tcPr>
          <w:p w14:paraId="31160406" w14:textId="77777777" w:rsidR="00A61AAF" w:rsidRPr="00CD39BF" w:rsidRDefault="00A61AAF" w:rsidP="007E6C82">
            <w:pPr>
              <w:ind w:left="-142"/>
              <w:jc w:val="center"/>
              <w:rPr>
                <w:rFonts w:ascii="Garamond" w:hAnsi="Garamond" w:cs="Arial"/>
                <w:sz w:val="24"/>
                <w:szCs w:val="24"/>
                <w:lang w:val="en-US"/>
              </w:rPr>
            </w:pPr>
          </w:p>
        </w:tc>
      </w:tr>
      <w:tr w:rsidR="00A61AAF" w:rsidRPr="00CD39BF" w14:paraId="30505663" w14:textId="77777777" w:rsidTr="007E6C82">
        <w:tc>
          <w:tcPr>
            <w:tcW w:w="817" w:type="dxa"/>
          </w:tcPr>
          <w:p w14:paraId="3C62A82F"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21</w:t>
            </w:r>
            <w:r w:rsidRPr="00CD39BF">
              <w:rPr>
                <w:rFonts w:ascii="Garamond" w:hAnsi="Garamond" w:cs="Arial"/>
                <w:sz w:val="24"/>
                <w:szCs w:val="24"/>
                <w:lang w:val="en-US"/>
              </w:rPr>
              <w:t>/11</w:t>
            </w:r>
          </w:p>
        </w:tc>
        <w:tc>
          <w:tcPr>
            <w:tcW w:w="992" w:type="dxa"/>
          </w:tcPr>
          <w:p w14:paraId="2FDAF0A9"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Lab 1</w:t>
            </w:r>
          </w:p>
        </w:tc>
        <w:tc>
          <w:tcPr>
            <w:tcW w:w="4479" w:type="dxa"/>
          </w:tcPr>
          <w:p w14:paraId="7D4F5836"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Lab based on lectures L5-7</w:t>
            </w:r>
          </w:p>
        </w:tc>
        <w:tc>
          <w:tcPr>
            <w:tcW w:w="2257" w:type="dxa"/>
          </w:tcPr>
          <w:p w14:paraId="67F80122" w14:textId="77777777" w:rsidR="00A61AAF" w:rsidRPr="00A52892" w:rsidRDefault="00A61AAF" w:rsidP="007E6C82">
            <w:pPr>
              <w:pStyle w:val="BodyTextIndent"/>
              <w:ind w:left="-142"/>
              <w:jc w:val="center"/>
              <w:rPr>
                <w:rFonts w:ascii="Garamond" w:hAnsi="Garamond" w:cs="Arial"/>
                <w:i/>
                <w:sz w:val="24"/>
                <w:szCs w:val="24"/>
                <w:lang w:val="en-US"/>
              </w:rPr>
            </w:pPr>
            <w:r w:rsidRPr="00A52892">
              <w:rPr>
                <w:rFonts w:ascii="Garamond" w:hAnsi="Garamond" w:cs="Arial"/>
                <w:i/>
                <w:sz w:val="24"/>
                <w:szCs w:val="24"/>
                <w:lang w:val="en-US"/>
              </w:rPr>
              <w:t xml:space="preserve">Information </w:t>
            </w:r>
            <w:r>
              <w:rPr>
                <w:rFonts w:ascii="Garamond" w:hAnsi="Garamond" w:cs="Arial"/>
                <w:i/>
                <w:sz w:val="24"/>
                <w:szCs w:val="24"/>
                <w:lang w:val="en-US"/>
              </w:rPr>
              <w:t>available in Canvas at the start of the course</w:t>
            </w:r>
          </w:p>
        </w:tc>
      </w:tr>
      <w:tr w:rsidR="00A61AAF" w:rsidRPr="00CD39BF" w14:paraId="7C3FA301" w14:textId="77777777" w:rsidTr="007E6C82">
        <w:tc>
          <w:tcPr>
            <w:tcW w:w="817" w:type="dxa"/>
          </w:tcPr>
          <w:p w14:paraId="150ED00F"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24</w:t>
            </w:r>
            <w:r w:rsidRPr="00CD39BF">
              <w:rPr>
                <w:rFonts w:ascii="Garamond" w:hAnsi="Garamond" w:cs="Arial"/>
                <w:sz w:val="24"/>
                <w:szCs w:val="24"/>
                <w:lang w:val="en-US"/>
              </w:rPr>
              <w:t>/11</w:t>
            </w:r>
          </w:p>
        </w:tc>
        <w:tc>
          <w:tcPr>
            <w:tcW w:w="992" w:type="dxa"/>
          </w:tcPr>
          <w:p w14:paraId="74509CD9"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L8</w:t>
            </w:r>
          </w:p>
        </w:tc>
        <w:tc>
          <w:tcPr>
            <w:tcW w:w="4479" w:type="dxa"/>
          </w:tcPr>
          <w:p w14:paraId="539E2306"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Central limit theorem, characteristics of the sample mean, sampling distribution, SE of the mean, confidence interval, t</w:t>
            </w:r>
          </w:p>
        </w:tc>
        <w:tc>
          <w:tcPr>
            <w:tcW w:w="2257" w:type="dxa"/>
          </w:tcPr>
          <w:p w14:paraId="74B2701F" w14:textId="77777777" w:rsidR="00A61AAF" w:rsidRPr="001D0086" w:rsidRDefault="00A61AAF" w:rsidP="007E6C82">
            <w:pPr>
              <w:pStyle w:val="BodyTextIndent"/>
              <w:ind w:left="-142"/>
              <w:jc w:val="center"/>
              <w:rPr>
                <w:rFonts w:ascii="Garamond" w:hAnsi="Garamond" w:cs="Arial"/>
                <w:sz w:val="24"/>
                <w:szCs w:val="24"/>
              </w:rPr>
            </w:pPr>
            <w:r w:rsidRPr="001D0086">
              <w:rPr>
                <w:rFonts w:ascii="Garamond" w:hAnsi="Garamond" w:cs="Arial"/>
                <w:sz w:val="24"/>
                <w:szCs w:val="24"/>
              </w:rPr>
              <w:t xml:space="preserve">KW: </w:t>
            </w:r>
            <w:proofErr w:type="spellStart"/>
            <w:r w:rsidRPr="001D0086">
              <w:rPr>
                <w:rFonts w:ascii="Garamond" w:hAnsi="Garamond" w:cs="Arial"/>
                <w:sz w:val="24"/>
                <w:szCs w:val="24"/>
              </w:rPr>
              <w:t>ch</w:t>
            </w:r>
            <w:proofErr w:type="spellEnd"/>
            <w:r w:rsidRPr="001D0086">
              <w:rPr>
                <w:rFonts w:ascii="Garamond" w:hAnsi="Garamond" w:cs="Arial"/>
                <w:sz w:val="24"/>
                <w:szCs w:val="24"/>
              </w:rPr>
              <w:t xml:space="preserve"> 7 (143-160), GC: </w:t>
            </w:r>
            <w:proofErr w:type="spellStart"/>
            <w:r w:rsidRPr="001D0086">
              <w:rPr>
                <w:rFonts w:ascii="Garamond" w:hAnsi="Garamond" w:cs="Arial"/>
                <w:sz w:val="24"/>
                <w:szCs w:val="24"/>
              </w:rPr>
              <w:t>ch</w:t>
            </w:r>
            <w:proofErr w:type="spellEnd"/>
            <w:r w:rsidRPr="001D0086">
              <w:rPr>
                <w:rFonts w:ascii="Garamond" w:hAnsi="Garamond" w:cs="Arial"/>
                <w:sz w:val="24"/>
                <w:szCs w:val="24"/>
              </w:rPr>
              <w:t xml:space="preserve"> 20 (302-312)</w:t>
            </w:r>
          </w:p>
          <w:p w14:paraId="7C845862" w14:textId="77777777" w:rsidR="00A61AAF" w:rsidRPr="00CD39BF" w:rsidRDefault="00A61AAF" w:rsidP="007E6C82">
            <w:pPr>
              <w:pStyle w:val="BodyTextIndent"/>
              <w:ind w:left="-142"/>
              <w:jc w:val="center"/>
              <w:rPr>
                <w:rFonts w:ascii="Garamond" w:hAnsi="Garamond" w:cs="Arial"/>
                <w:sz w:val="24"/>
                <w:szCs w:val="24"/>
                <w:lang w:val="en-US"/>
              </w:rPr>
            </w:pPr>
          </w:p>
        </w:tc>
      </w:tr>
      <w:tr w:rsidR="00A61AAF" w:rsidRPr="00CD39BF" w14:paraId="6FE60446" w14:textId="77777777" w:rsidTr="007E6C82">
        <w:trPr>
          <w:trHeight w:val="1533"/>
        </w:trPr>
        <w:tc>
          <w:tcPr>
            <w:tcW w:w="817" w:type="dxa"/>
          </w:tcPr>
          <w:p w14:paraId="305D63DC"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25</w:t>
            </w:r>
            <w:r w:rsidRPr="00CD39BF">
              <w:rPr>
                <w:rFonts w:ascii="Garamond" w:hAnsi="Garamond" w:cs="Arial"/>
                <w:sz w:val="24"/>
                <w:szCs w:val="24"/>
                <w:lang w:val="en-US"/>
              </w:rPr>
              <w:t>/11</w:t>
            </w:r>
          </w:p>
        </w:tc>
        <w:tc>
          <w:tcPr>
            <w:tcW w:w="992" w:type="dxa"/>
          </w:tcPr>
          <w:p w14:paraId="09CCCA90" w14:textId="77777777" w:rsidR="00A61AAF" w:rsidRPr="00CD39BF" w:rsidRDefault="00A61AAF" w:rsidP="007E6C82">
            <w:pPr>
              <w:pStyle w:val="BodyTextIndent"/>
              <w:ind w:left="-142"/>
              <w:jc w:val="center"/>
              <w:rPr>
                <w:rFonts w:ascii="Garamond" w:hAnsi="Garamond" w:cs="Arial"/>
                <w:sz w:val="24"/>
                <w:szCs w:val="24"/>
                <w:lang w:val="en-US"/>
              </w:rPr>
            </w:pPr>
          </w:p>
        </w:tc>
        <w:tc>
          <w:tcPr>
            <w:tcW w:w="4479" w:type="dxa"/>
          </w:tcPr>
          <w:p w14:paraId="1083AF69"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Lab 1 due at 1</w:t>
            </w:r>
            <w:r>
              <w:rPr>
                <w:rFonts w:ascii="Garamond" w:hAnsi="Garamond" w:cs="Arial"/>
                <w:sz w:val="24"/>
                <w:szCs w:val="24"/>
                <w:lang w:val="en-US"/>
              </w:rPr>
              <w:t>4</w:t>
            </w:r>
            <w:r w:rsidRPr="00CD39BF">
              <w:rPr>
                <w:rFonts w:ascii="Garamond" w:hAnsi="Garamond" w:cs="Arial"/>
                <w:sz w:val="24"/>
                <w:szCs w:val="24"/>
                <w:lang w:val="en-US"/>
              </w:rPr>
              <w:t>.00</w:t>
            </w:r>
          </w:p>
        </w:tc>
        <w:tc>
          <w:tcPr>
            <w:tcW w:w="2257" w:type="dxa"/>
          </w:tcPr>
          <w:p w14:paraId="26ED125B" w14:textId="77777777" w:rsidR="00A61AAF" w:rsidRPr="00CD39BF" w:rsidRDefault="00A61AAF" w:rsidP="007E6C82">
            <w:pPr>
              <w:ind w:left="-142"/>
              <w:jc w:val="center"/>
              <w:rPr>
                <w:rFonts w:ascii="Garamond" w:hAnsi="Garamond" w:cs="Arial"/>
                <w:sz w:val="24"/>
                <w:szCs w:val="24"/>
                <w:lang w:val="en-US"/>
              </w:rPr>
            </w:pPr>
          </w:p>
        </w:tc>
      </w:tr>
      <w:tr w:rsidR="00A61AAF" w:rsidRPr="00CD39BF" w14:paraId="77ECFB43" w14:textId="77777777" w:rsidTr="007E6C82">
        <w:trPr>
          <w:trHeight w:val="1533"/>
        </w:trPr>
        <w:tc>
          <w:tcPr>
            <w:tcW w:w="817" w:type="dxa"/>
          </w:tcPr>
          <w:p w14:paraId="663EDBC0"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26</w:t>
            </w:r>
            <w:r w:rsidRPr="00CD39BF">
              <w:rPr>
                <w:rFonts w:ascii="Garamond" w:hAnsi="Garamond" w:cs="Arial"/>
                <w:sz w:val="24"/>
                <w:szCs w:val="24"/>
                <w:lang w:val="en-US"/>
              </w:rPr>
              <w:t>/11</w:t>
            </w:r>
          </w:p>
        </w:tc>
        <w:tc>
          <w:tcPr>
            <w:tcW w:w="992" w:type="dxa"/>
          </w:tcPr>
          <w:p w14:paraId="14814B5D"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L9</w:t>
            </w:r>
          </w:p>
        </w:tc>
        <w:tc>
          <w:tcPr>
            <w:tcW w:w="4479" w:type="dxa"/>
          </w:tcPr>
          <w:p w14:paraId="3F34F6DE"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Hypothesis testing: cross-tabs, t-test, correlation</w:t>
            </w:r>
          </w:p>
        </w:tc>
        <w:tc>
          <w:tcPr>
            <w:tcW w:w="2257" w:type="dxa"/>
          </w:tcPr>
          <w:p w14:paraId="6DEF7272" w14:textId="77777777" w:rsidR="00A61AAF" w:rsidRPr="001D0086" w:rsidRDefault="00A61AAF" w:rsidP="007E6C82">
            <w:pPr>
              <w:ind w:left="-142"/>
              <w:jc w:val="center"/>
              <w:rPr>
                <w:rFonts w:ascii="Garamond" w:hAnsi="Garamond" w:cs="Arial"/>
                <w:sz w:val="24"/>
                <w:szCs w:val="24"/>
                <w:lang w:val="en-US"/>
              </w:rPr>
            </w:pPr>
            <w:r w:rsidRPr="001D0086">
              <w:rPr>
                <w:rFonts w:ascii="Garamond" w:hAnsi="Garamond" w:cs="Arial"/>
                <w:sz w:val="24"/>
                <w:szCs w:val="24"/>
                <w:lang w:val="en-US"/>
              </w:rPr>
              <w:t xml:space="preserve">KW: Ch 8 (161-185), CG: </w:t>
            </w:r>
            <w:proofErr w:type="spellStart"/>
            <w:r w:rsidRPr="001D0086">
              <w:rPr>
                <w:rFonts w:ascii="Garamond" w:hAnsi="Garamond" w:cs="Arial"/>
                <w:sz w:val="24"/>
                <w:szCs w:val="24"/>
                <w:lang w:val="en-US"/>
              </w:rPr>
              <w:t>ch</w:t>
            </w:r>
            <w:proofErr w:type="spellEnd"/>
            <w:r w:rsidRPr="001D0086">
              <w:rPr>
                <w:rFonts w:ascii="Garamond" w:hAnsi="Garamond" w:cs="Arial"/>
                <w:sz w:val="24"/>
                <w:szCs w:val="24"/>
                <w:lang w:val="en-US"/>
              </w:rPr>
              <w:t xml:space="preserve"> 21 (313-330)</w:t>
            </w:r>
          </w:p>
          <w:p w14:paraId="16066A6A" w14:textId="77777777" w:rsidR="00A61AAF" w:rsidRPr="00CD39BF" w:rsidRDefault="00A61AAF" w:rsidP="007E6C82">
            <w:pPr>
              <w:ind w:left="-142"/>
              <w:jc w:val="center"/>
              <w:rPr>
                <w:rFonts w:ascii="Garamond" w:hAnsi="Garamond" w:cs="Arial"/>
                <w:sz w:val="24"/>
                <w:szCs w:val="24"/>
                <w:lang w:val="en-US"/>
              </w:rPr>
            </w:pPr>
          </w:p>
          <w:p w14:paraId="0F2D26AC" w14:textId="77777777" w:rsidR="00A61AAF" w:rsidRPr="00CD39BF" w:rsidRDefault="00A61AAF" w:rsidP="007E6C82">
            <w:pPr>
              <w:ind w:left="-142"/>
              <w:jc w:val="center"/>
              <w:rPr>
                <w:rFonts w:ascii="Garamond" w:hAnsi="Garamond" w:cs="Arial"/>
                <w:sz w:val="24"/>
                <w:szCs w:val="24"/>
                <w:lang w:val="en-US"/>
              </w:rPr>
            </w:pPr>
            <w:r w:rsidRPr="00CD39BF">
              <w:rPr>
                <w:rFonts w:ascii="Garamond" w:hAnsi="Garamond" w:cs="Arial"/>
                <w:sz w:val="24"/>
                <w:szCs w:val="24"/>
                <w:lang w:val="en-US"/>
              </w:rPr>
              <w:t xml:space="preserve">t-test: </w:t>
            </w:r>
            <w:hyperlink r:id="rId15" w:history="1">
              <w:r w:rsidRPr="00CD39BF">
                <w:rPr>
                  <w:rStyle w:val="Hyperlink"/>
                  <w:rFonts w:ascii="Garamond" w:hAnsi="Garamond" w:cs="Arial"/>
                  <w:sz w:val="24"/>
                  <w:szCs w:val="24"/>
                  <w:lang w:val="en-US"/>
                </w:rPr>
                <w:t>STATA annotated output</w:t>
              </w:r>
            </w:hyperlink>
          </w:p>
          <w:p w14:paraId="523156DF" w14:textId="77777777" w:rsidR="00A61AAF" w:rsidRPr="00CD39BF" w:rsidRDefault="00A61AAF" w:rsidP="007E6C82">
            <w:pPr>
              <w:ind w:left="-142"/>
              <w:jc w:val="center"/>
              <w:rPr>
                <w:rFonts w:ascii="Garamond" w:hAnsi="Garamond" w:cs="Arial"/>
                <w:sz w:val="24"/>
                <w:szCs w:val="24"/>
                <w:lang w:val="en-US"/>
              </w:rPr>
            </w:pPr>
            <w:r w:rsidRPr="00CD39BF">
              <w:rPr>
                <w:rFonts w:ascii="Garamond" w:hAnsi="Garamond" w:cs="Arial"/>
                <w:sz w:val="24"/>
                <w:szCs w:val="24"/>
                <w:lang w:val="en-US"/>
              </w:rPr>
              <w:t xml:space="preserve">correlation: </w:t>
            </w:r>
            <w:hyperlink r:id="rId16" w:history="1">
              <w:r w:rsidRPr="00CD39BF">
                <w:rPr>
                  <w:rStyle w:val="Hyperlink"/>
                  <w:rFonts w:ascii="Garamond" w:hAnsi="Garamond" w:cs="Arial"/>
                  <w:sz w:val="24"/>
                  <w:szCs w:val="24"/>
                  <w:lang w:val="en-US"/>
                </w:rPr>
                <w:t>STATA annotated output</w:t>
              </w:r>
            </w:hyperlink>
          </w:p>
          <w:p w14:paraId="49DE804E" w14:textId="77777777" w:rsidR="00A61AAF" w:rsidRPr="00CD39BF" w:rsidRDefault="00A61AAF" w:rsidP="007E6C82">
            <w:pPr>
              <w:ind w:left="-142"/>
              <w:jc w:val="center"/>
              <w:rPr>
                <w:rFonts w:ascii="Garamond" w:hAnsi="Garamond" w:cs="Arial"/>
                <w:sz w:val="24"/>
                <w:szCs w:val="24"/>
                <w:lang w:val="en-US"/>
              </w:rPr>
            </w:pPr>
            <w:hyperlink r:id="rId17" w:history="1">
              <w:r w:rsidRPr="00CD39BF">
                <w:rPr>
                  <w:rStyle w:val="Hyperlink"/>
                  <w:rFonts w:ascii="Garamond" w:hAnsi="Garamond" w:cs="Arial"/>
                  <w:sz w:val="24"/>
                  <w:szCs w:val="24"/>
                  <w:lang w:val="en-US"/>
                </w:rPr>
                <w:t>One-way ANOVA in STATA</w:t>
              </w:r>
            </w:hyperlink>
          </w:p>
        </w:tc>
      </w:tr>
      <w:tr w:rsidR="00A61AAF" w:rsidRPr="00CD39BF" w14:paraId="0AABBA7D" w14:textId="77777777" w:rsidTr="007E6C82">
        <w:trPr>
          <w:trHeight w:val="1533"/>
        </w:trPr>
        <w:tc>
          <w:tcPr>
            <w:tcW w:w="817" w:type="dxa"/>
          </w:tcPr>
          <w:p w14:paraId="59702BC1"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28</w:t>
            </w:r>
            <w:r w:rsidRPr="00CD39BF">
              <w:rPr>
                <w:rFonts w:ascii="Garamond" w:hAnsi="Garamond" w:cs="Arial"/>
                <w:sz w:val="24"/>
                <w:szCs w:val="24"/>
                <w:lang w:val="en-US"/>
              </w:rPr>
              <w:t>/11</w:t>
            </w:r>
          </w:p>
        </w:tc>
        <w:tc>
          <w:tcPr>
            <w:tcW w:w="992" w:type="dxa"/>
          </w:tcPr>
          <w:p w14:paraId="3F4B730A"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Lab 2</w:t>
            </w:r>
          </w:p>
        </w:tc>
        <w:tc>
          <w:tcPr>
            <w:tcW w:w="4479" w:type="dxa"/>
          </w:tcPr>
          <w:p w14:paraId="4C891E00"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Lab based on lectures L8-L9</w:t>
            </w:r>
          </w:p>
        </w:tc>
        <w:tc>
          <w:tcPr>
            <w:tcW w:w="2257" w:type="dxa"/>
          </w:tcPr>
          <w:p w14:paraId="4350B7E6" w14:textId="77777777" w:rsidR="00A61AAF" w:rsidRPr="00CD39BF" w:rsidRDefault="00A61AAF" w:rsidP="007E6C82">
            <w:pPr>
              <w:ind w:left="-142"/>
              <w:jc w:val="center"/>
              <w:rPr>
                <w:rFonts w:ascii="Garamond" w:hAnsi="Garamond" w:cs="Arial"/>
                <w:sz w:val="24"/>
                <w:szCs w:val="24"/>
                <w:lang w:val="en-US"/>
              </w:rPr>
            </w:pPr>
            <w:r w:rsidRPr="00A52892">
              <w:rPr>
                <w:rFonts w:ascii="Garamond" w:hAnsi="Garamond" w:cs="Arial"/>
                <w:i/>
                <w:sz w:val="24"/>
                <w:szCs w:val="24"/>
                <w:lang w:val="en-US"/>
              </w:rPr>
              <w:t xml:space="preserve">Information </w:t>
            </w:r>
            <w:r>
              <w:rPr>
                <w:rFonts w:ascii="Garamond" w:hAnsi="Garamond" w:cs="Arial"/>
                <w:i/>
                <w:sz w:val="24"/>
                <w:szCs w:val="24"/>
                <w:lang w:val="en-US"/>
              </w:rPr>
              <w:t>available in Canvas at the start of the course</w:t>
            </w:r>
          </w:p>
        </w:tc>
      </w:tr>
      <w:tr w:rsidR="00A61AAF" w:rsidRPr="00CD39BF" w14:paraId="2300EDF8" w14:textId="77777777" w:rsidTr="007E6C82">
        <w:trPr>
          <w:trHeight w:val="1533"/>
        </w:trPr>
        <w:tc>
          <w:tcPr>
            <w:tcW w:w="817" w:type="dxa"/>
          </w:tcPr>
          <w:p w14:paraId="791E0F45"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1</w:t>
            </w:r>
            <w:r w:rsidRPr="00CD39BF">
              <w:rPr>
                <w:rFonts w:ascii="Garamond" w:hAnsi="Garamond" w:cs="Arial"/>
                <w:sz w:val="24"/>
                <w:szCs w:val="24"/>
                <w:lang w:val="en-US"/>
              </w:rPr>
              <w:t>/1</w:t>
            </w:r>
            <w:r>
              <w:rPr>
                <w:rFonts w:ascii="Garamond" w:hAnsi="Garamond" w:cs="Arial"/>
                <w:sz w:val="24"/>
                <w:szCs w:val="24"/>
                <w:lang w:val="en-US"/>
              </w:rPr>
              <w:t>2</w:t>
            </w:r>
          </w:p>
        </w:tc>
        <w:tc>
          <w:tcPr>
            <w:tcW w:w="992" w:type="dxa"/>
          </w:tcPr>
          <w:p w14:paraId="113CBD4F"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L10</w:t>
            </w:r>
          </w:p>
        </w:tc>
        <w:tc>
          <w:tcPr>
            <w:tcW w:w="4479" w:type="dxa"/>
          </w:tcPr>
          <w:p w14:paraId="62374142"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Hypothesis testing 3. Regression bivariate 1</w:t>
            </w:r>
          </w:p>
          <w:p w14:paraId="7CCF7EB4" w14:textId="77777777" w:rsidR="00A61AAF" w:rsidRPr="00CD39BF" w:rsidRDefault="00A61AAF" w:rsidP="007E6C82">
            <w:pPr>
              <w:pStyle w:val="BodyTextIndent"/>
              <w:ind w:left="-142"/>
              <w:jc w:val="center"/>
              <w:rPr>
                <w:rFonts w:ascii="Garamond" w:hAnsi="Garamond" w:cs="Arial"/>
                <w:sz w:val="24"/>
                <w:szCs w:val="24"/>
                <w:lang w:val="en-US"/>
              </w:rPr>
            </w:pPr>
          </w:p>
        </w:tc>
        <w:tc>
          <w:tcPr>
            <w:tcW w:w="2257" w:type="dxa"/>
          </w:tcPr>
          <w:p w14:paraId="3F3CB7A7"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KW: 161</w:t>
            </w:r>
            <w:r w:rsidRPr="00CD39BF">
              <w:rPr>
                <w:rFonts w:ascii="Garamond" w:hAnsi="Garamond" w:cs="Arial"/>
                <w:sz w:val="24"/>
                <w:szCs w:val="24"/>
                <w:lang w:val="en-US"/>
              </w:rPr>
              <w:t>-</w:t>
            </w:r>
            <w:r>
              <w:rPr>
                <w:rFonts w:ascii="Garamond" w:hAnsi="Garamond" w:cs="Arial"/>
                <w:sz w:val="24"/>
                <w:szCs w:val="24"/>
                <w:lang w:val="en-US"/>
              </w:rPr>
              <w:t>187</w:t>
            </w:r>
            <w:r w:rsidRPr="00CD39BF">
              <w:rPr>
                <w:rFonts w:ascii="Garamond" w:hAnsi="Garamond" w:cs="Arial"/>
                <w:sz w:val="24"/>
                <w:szCs w:val="24"/>
                <w:lang w:val="en-US"/>
              </w:rPr>
              <w:t xml:space="preserve">, </w:t>
            </w:r>
            <w:r>
              <w:rPr>
                <w:rFonts w:ascii="Garamond" w:hAnsi="Garamond" w:cs="Arial"/>
                <w:sz w:val="24"/>
                <w:szCs w:val="24"/>
                <w:lang w:val="en-US"/>
              </w:rPr>
              <w:t>188</w:t>
            </w:r>
            <w:r w:rsidRPr="00CD39BF">
              <w:rPr>
                <w:rFonts w:ascii="Garamond" w:hAnsi="Garamond" w:cs="Arial"/>
                <w:sz w:val="24"/>
                <w:szCs w:val="24"/>
                <w:lang w:val="en-US"/>
              </w:rPr>
              <w:t>-</w:t>
            </w:r>
            <w:r>
              <w:rPr>
                <w:rFonts w:ascii="Garamond" w:hAnsi="Garamond" w:cs="Arial"/>
                <w:sz w:val="24"/>
                <w:szCs w:val="24"/>
                <w:lang w:val="en-US"/>
              </w:rPr>
              <w:t>195</w:t>
            </w:r>
          </w:p>
          <w:p w14:paraId="175E49AD" w14:textId="77777777" w:rsidR="00A61AAF" w:rsidRPr="00CD39BF" w:rsidRDefault="00A61AAF" w:rsidP="007E6C82">
            <w:pPr>
              <w:pStyle w:val="BodyTextIndent"/>
              <w:ind w:left="-142"/>
              <w:jc w:val="center"/>
              <w:rPr>
                <w:rFonts w:ascii="Garamond" w:hAnsi="Garamond" w:cs="Arial"/>
                <w:sz w:val="24"/>
                <w:szCs w:val="24"/>
                <w:lang w:val="en-US"/>
              </w:rPr>
            </w:pPr>
            <w:r w:rsidRPr="004D3001">
              <w:rPr>
                <w:rFonts w:ascii="Garamond" w:hAnsi="Garamond" w:cs="Arial"/>
                <w:i/>
                <w:iCs/>
                <w:sz w:val="24"/>
                <w:szCs w:val="24"/>
                <w:lang w:val="en-US"/>
              </w:rPr>
              <w:t>Recommended</w:t>
            </w:r>
            <w:r>
              <w:rPr>
                <w:rFonts w:ascii="Garamond" w:hAnsi="Garamond" w:cs="Arial"/>
                <w:sz w:val="24"/>
                <w:szCs w:val="24"/>
                <w:lang w:val="en-US"/>
              </w:rPr>
              <w:t>:</w:t>
            </w:r>
            <w:r w:rsidRPr="00CD39BF">
              <w:rPr>
                <w:rFonts w:ascii="Garamond" w:hAnsi="Garamond" w:cs="Arial"/>
                <w:sz w:val="24"/>
                <w:szCs w:val="24"/>
                <w:lang w:val="en-US"/>
              </w:rPr>
              <w:t xml:space="preserve"> GC: 331-343</w:t>
            </w:r>
          </w:p>
          <w:p w14:paraId="173D3AAE"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 xml:space="preserve">Bivariate </w:t>
            </w:r>
            <w:proofErr w:type="spellStart"/>
            <w:r w:rsidRPr="00CD39BF">
              <w:rPr>
                <w:rFonts w:ascii="Garamond" w:hAnsi="Garamond" w:cs="Arial"/>
                <w:sz w:val="24"/>
                <w:szCs w:val="24"/>
                <w:lang w:val="en-US"/>
              </w:rPr>
              <w:t>regresion</w:t>
            </w:r>
            <w:proofErr w:type="spellEnd"/>
            <w:r w:rsidRPr="00CD39BF">
              <w:rPr>
                <w:rFonts w:ascii="Garamond" w:hAnsi="Garamond" w:cs="Arial"/>
                <w:sz w:val="24"/>
                <w:szCs w:val="24"/>
                <w:lang w:val="en-US"/>
              </w:rPr>
              <w:t xml:space="preserve">: </w:t>
            </w:r>
            <w:hyperlink r:id="rId18" w:history="1">
              <w:r w:rsidRPr="00CD39BF">
                <w:rPr>
                  <w:rStyle w:val="Hyperlink"/>
                  <w:rFonts w:ascii="Garamond" w:hAnsi="Garamond" w:cs="Arial"/>
                  <w:sz w:val="24"/>
                  <w:szCs w:val="24"/>
                  <w:lang w:val="en-US"/>
                </w:rPr>
                <w:t>Stata annotated output</w:t>
              </w:r>
            </w:hyperlink>
          </w:p>
        </w:tc>
      </w:tr>
      <w:tr w:rsidR="00A61AAF" w:rsidRPr="00CD39BF" w14:paraId="1B9E7344" w14:textId="77777777" w:rsidTr="007E6C82">
        <w:trPr>
          <w:trHeight w:val="1533"/>
        </w:trPr>
        <w:tc>
          <w:tcPr>
            <w:tcW w:w="817" w:type="dxa"/>
          </w:tcPr>
          <w:p w14:paraId="75B604E1"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2</w:t>
            </w:r>
            <w:r w:rsidRPr="00CD39BF">
              <w:rPr>
                <w:rFonts w:ascii="Garamond" w:hAnsi="Garamond" w:cs="Arial"/>
                <w:sz w:val="24"/>
                <w:szCs w:val="24"/>
                <w:lang w:val="en-US"/>
              </w:rPr>
              <w:t>/1</w:t>
            </w:r>
            <w:r>
              <w:rPr>
                <w:rFonts w:ascii="Garamond" w:hAnsi="Garamond" w:cs="Arial"/>
                <w:sz w:val="24"/>
                <w:szCs w:val="24"/>
                <w:lang w:val="en-US"/>
              </w:rPr>
              <w:t>2</w:t>
            </w:r>
          </w:p>
        </w:tc>
        <w:tc>
          <w:tcPr>
            <w:tcW w:w="992" w:type="dxa"/>
          </w:tcPr>
          <w:p w14:paraId="62E61802" w14:textId="77777777" w:rsidR="00A61AAF" w:rsidRPr="00CD39BF" w:rsidRDefault="00A61AAF" w:rsidP="007E6C82">
            <w:pPr>
              <w:pStyle w:val="BodyTextIndent"/>
              <w:ind w:left="-142"/>
              <w:jc w:val="center"/>
              <w:rPr>
                <w:rFonts w:ascii="Garamond" w:hAnsi="Garamond" w:cs="Arial"/>
                <w:sz w:val="24"/>
                <w:szCs w:val="24"/>
                <w:lang w:val="en-US"/>
              </w:rPr>
            </w:pPr>
          </w:p>
        </w:tc>
        <w:tc>
          <w:tcPr>
            <w:tcW w:w="4479" w:type="dxa"/>
          </w:tcPr>
          <w:p w14:paraId="3033F0B3"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Lab 2 due at 1</w:t>
            </w:r>
            <w:r>
              <w:rPr>
                <w:rFonts w:ascii="Garamond" w:hAnsi="Garamond" w:cs="Arial"/>
                <w:sz w:val="24"/>
                <w:szCs w:val="24"/>
                <w:lang w:val="en-US"/>
              </w:rPr>
              <w:t>4</w:t>
            </w:r>
            <w:r w:rsidRPr="00CD39BF">
              <w:rPr>
                <w:rFonts w:ascii="Garamond" w:hAnsi="Garamond" w:cs="Arial"/>
                <w:sz w:val="24"/>
                <w:szCs w:val="24"/>
                <w:lang w:val="en-US"/>
              </w:rPr>
              <w:t>.00</w:t>
            </w:r>
          </w:p>
        </w:tc>
        <w:tc>
          <w:tcPr>
            <w:tcW w:w="2257" w:type="dxa"/>
          </w:tcPr>
          <w:p w14:paraId="53A5D30D" w14:textId="77777777" w:rsidR="00A61AAF" w:rsidRPr="00CD39BF" w:rsidRDefault="00A61AAF" w:rsidP="007E6C82">
            <w:pPr>
              <w:pStyle w:val="BodyTextIndent"/>
              <w:ind w:left="-142"/>
              <w:jc w:val="center"/>
              <w:rPr>
                <w:rFonts w:ascii="Garamond" w:hAnsi="Garamond" w:cs="Arial"/>
                <w:sz w:val="24"/>
                <w:szCs w:val="24"/>
                <w:lang w:val="en-US"/>
              </w:rPr>
            </w:pPr>
          </w:p>
        </w:tc>
      </w:tr>
      <w:tr w:rsidR="00A61AAF" w:rsidRPr="00CD39BF" w14:paraId="2F5A6487" w14:textId="77777777" w:rsidTr="007E6C82">
        <w:trPr>
          <w:trHeight w:val="1533"/>
        </w:trPr>
        <w:tc>
          <w:tcPr>
            <w:tcW w:w="817" w:type="dxa"/>
          </w:tcPr>
          <w:p w14:paraId="28B8AD81"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3</w:t>
            </w:r>
            <w:r w:rsidRPr="00CD39BF">
              <w:rPr>
                <w:rFonts w:ascii="Garamond" w:hAnsi="Garamond" w:cs="Arial"/>
                <w:sz w:val="24"/>
                <w:szCs w:val="24"/>
                <w:lang w:val="en-US"/>
              </w:rPr>
              <w:t>/1</w:t>
            </w:r>
            <w:r>
              <w:rPr>
                <w:rFonts w:ascii="Garamond" w:hAnsi="Garamond" w:cs="Arial"/>
                <w:sz w:val="24"/>
                <w:szCs w:val="24"/>
                <w:lang w:val="en-US"/>
              </w:rPr>
              <w:t>2</w:t>
            </w:r>
          </w:p>
        </w:tc>
        <w:tc>
          <w:tcPr>
            <w:tcW w:w="992" w:type="dxa"/>
          </w:tcPr>
          <w:p w14:paraId="4FE4F15F"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L11</w:t>
            </w:r>
          </w:p>
        </w:tc>
        <w:tc>
          <w:tcPr>
            <w:tcW w:w="4479" w:type="dxa"/>
          </w:tcPr>
          <w:p w14:paraId="1D0CBC9B"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Hypothesis testing 3. Regression bivariate 2</w:t>
            </w:r>
          </w:p>
        </w:tc>
        <w:tc>
          <w:tcPr>
            <w:tcW w:w="2257" w:type="dxa"/>
          </w:tcPr>
          <w:p w14:paraId="0CAC39CA" w14:textId="77777777" w:rsidR="00A61AA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KW</w:t>
            </w:r>
            <w:r>
              <w:rPr>
                <w:rFonts w:ascii="Garamond" w:hAnsi="Garamond" w:cs="Arial"/>
                <w:sz w:val="24"/>
                <w:szCs w:val="24"/>
                <w:lang w:val="en-US"/>
              </w:rPr>
              <w:t xml:space="preserve"> 195</w:t>
            </w:r>
            <w:r w:rsidRPr="00CD39BF">
              <w:rPr>
                <w:rFonts w:ascii="Garamond" w:hAnsi="Garamond" w:cs="Arial"/>
                <w:sz w:val="24"/>
                <w:szCs w:val="24"/>
                <w:lang w:val="en-US"/>
              </w:rPr>
              <w:t>-</w:t>
            </w:r>
            <w:r>
              <w:rPr>
                <w:rFonts w:ascii="Garamond" w:hAnsi="Garamond" w:cs="Arial"/>
                <w:sz w:val="24"/>
                <w:szCs w:val="24"/>
                <w:lang w:val="en-US"/>
              </w:rPr>
              <w:t>207</w:t>
            </w:r>
          </w:p>
          <w:p w14:paraId="4631A5B1" w14:textId="77777777" w:rsidR="00A61AAF" w:rsidRPr="00CD39BF" w:rsidRDefault="00A61AAF" w:rsidP="007E6C82">
            <w:pPr>
              <w:pStyle w:val="BodyTextIndent"/>
              <w:ind w:left="-142"/>
              <w:jc w:val="center"/>
              <w:rPr>
                <w:rFonts w:ascii="Garamond" w:hAnsi="Garamond" w:cs="Arial"/>
                <w:sz w:val="24"/>
                <w:szCs w:val="24"/>
                <w:lang w:val="en-US"/>
              </w:rPr>
            </w:pPr>
            <w:r w:rsidRPr="004D3001">
              <w:rPr>
                <w:rFonts w:ascii="Garamond" w:hAnsi="Garamond" w:cs="Arial"/>
                <w:i/>
                <w:iCs/>
                <w:sz w:val="24"/>
                <w:szCs w:val="24"/>
                <w:lang w:val="en-US"/>
              </w:rPr>
              <w:t>Recommended</w:t>
            </w:r>
            <w:r>
              <w:rPr>
                <w:rFonts w:ascii="Garamond" w:hAnsi="Garamond" w:cs="Arial"/>
                <w:sz w:val="24"/>
                <w:szCs w:val="24"/>
                <w:lang w:val="en-US"/>
              </w:rPr>
              <w:t>:</w:t>
            </w:r>
            <w:r w:rsidRPr="00CD39BF">
              <w:rPr>
                <w:rFonts w:ascii="Garamond" w:hAnsi="Garamond" w:cs="Arial"/>
                <w:sz w:val="24"/>
                <w:szCs w:val="24"/>
                <w:lang w:val="en-US"/>
              </w:rPr>
              <w:t xml:space="preserve"> GC 331-343</w:t>
            </w:r>
          </w:p>
          <w:p w14:paraId="79AE50B0"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 xml:space="preserve">Bivariate </w:t>
            </w:r>
            <w:proofErr w:type="spellStart"/>
            <w:r w:rsidRPr="00CD39BF">
              <w:rPr>
                <w:rFonts w:ascii="Garamond" w:hAnsi="Garamond" w:cs="Arial"/>
                <w:sz w:val="24"/>
                <w:szCs w:val="24"/>
                <w:lang w:val="en-US"/>
              </w:rPr>
              <w:t>regresion</w:t>
            </w:r>
            <w:proofErr w:type="spellEnd"/>
            <w:r w:rsidRPr="00CD39BF">
              <w:rPr>
                <w:rFonts w:ascii="Garamond" w:hAnsi="Garamond" w:cs="Arial"/>
                <w:sz w:val="24"/>
                <w:szCs w:val="24"/>
                <w:lang w:val="en-US"/>
              </w:rPr>
              <w:t xml:space="preserve">: </w:t>
            </w:r>
            <w:hyperlink r:id="rId19" w:history="1">
              <w:r w:rsidRPr="00CD39BF">
                <w:rPr>
                  <w:rStyle w:val="Hyperlink"/>
                  <w:rFonts w:ascii="Garamond" w:hAnsi="Garamond" w:cs="Arial"/>
                  <w:sz w:val="24"/>
                  <w:szCs w:val="24"/>
                  <w:lang w:val="en-US"/>
                </w:rPr>
                <w:t>Stata annotated output</w:t>
              </w:r>
            </w:hyperlink>
          </w:p>
        </w:tc>
      </w:tr>
      <w:tr w:rsidR="00A61AAF" w:rsidRPr="00CD39BF" w14:paraId="24FDB3D6" w14:textId="77777777" w:rsidTr="007E6C82">
        <w:trPr>
          <w:trHeight w:val="1533"/>
        </w:trPr>
        <w:tc>
          <w:tcPr>
            <w:tcW w:w="817" w:type="dxa"/>
          </w:tcPr>
          <w:p w14:paraId="39CF5ACC"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04</w:t>
            </w:r>
            <w:r w:rsidRPr="00CD39BF">
              <w:rPr>
                <w:rFonts w:ascii="Garamond" w:hAnsi="Garamond" w:cs="Arial"/>
                <w:sz w:val="24"/>
                <w:szCs w:val="24"/>
                <w:lang w:val="en-US"/>
              </w:rPr>
              <w:t>/1</w:t>
            </w:r>
            <w:r>
              <w:rPr>
                <w:rFonts w:ascii="Garamond" w:hAnsi="Garamond" w:cs="Arial"/>
                <w:sz w:val="24"/>
                <w:szCs w:val="24"/>
                <w:lang w:val="en-US"/>
              </w:rPr>
              <w:t>2</w:t>
            </w:r>
          </w:p>
        </w:tc>
        <w:tc>
          <w:tcPr>
            <w:tcW w:w="992" w:type="dxa"/>
          </w:tcPr>
          <w:p w14:paraId="62DB1016" w14:textId="77777777" w:rsidR="00A61AAF" w:rsidRPr="00CD39BF" w:rsidRDefault="00A61AAF" w:rsidP="007E6C82">
            <w:pPr>
              <w:pStyle w:val="BodyTextIndent"/>
              <w:ind w:left="-142"/>
              <w:jc w:val="center"/>
              <w:rPr>
                <w:rFonts w:ascii="Garamond" w:hAnsi="Garamond" w:cs="Arial"/>
                <w:sz w:val="24"/>
                <w:szCs w:val="24"/>
                <w:lang w:val="en-US"/>
              </w:rPr>
            </w:pPr>
          </w:p>
        </w:tc>
        <w:tc>
          <w:tcPr>
            <w:tcW w:w="4479" w:type="dxa"/>
          </w:tcPr>
          <w:p w14:paraId="0904FCE1"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 xml:space="preserve">Submission, final paper abstract </w:t>
            </w:r>
            <w:r>
              <w:rPr>
                <w:rFonts w:ascii="Garamond" w:hAnsi="Garamond" w:cs="Arial"/>
                <w:sz w:val="24"/>
                <w:szCs w:val="24"/>
                <w:lang w:val="en-US"/>
              </w:rPr>
              <w:t>17</w:t>
            </w:r>
            <w:r w:rsidRPr="00CD39BF">
              <w:rPr>
                <w:rFonts w:ascii="Garamond" w:hAnsi="Garamond" w:cs="Arial"/>
                <w:sz w:val="24"/>
                <w:szCs w:val="24"/>
                <w:lang w:val="en-US"/>
              </w:rPr>
              <w:t>.00</w:t>
            </w:r>
          </w:p>
        </w:tc>
        <w:tc>
          <w:tcPr>
            <w:tcW w:w="2257" w:type="dxa"/>
          </w:tcPr>
          <w:p w14:paraId="1F65F1E5" w14:textId="77777777" w:rsidR="00A61AAF" w:rsidRPr="00CD39BF" w:rsidRDefault="00A61AAF" w:rsidP="007E6C82">
            <w:pPr>
              <w:pStyle w:val="BodyTextIndent"/>
              <w:ind w:left="-142"/>
              <w:jc w:val="center"/>
              <w:rPr>
                <w:rFonts w:ascii="Garamond" w:hAnsi="Garamond" w:cs="Arial"/>
                <w:sz w:val="24"/>
                <w:szCs w:val="24"/>
                <w:lang w:val="en-US"/>
              </w:rPr>
            </w:pPr>
          </w:p>
        </w:tc>
      </w:tr>
      <w:tr w:rsidR="00A61AAF" w:rsidRPr="00CD39BF" w14:paraId="367691A7" w14:textId="77777777" w:rsidTr="007E6C82">
        <w:trPr>
          <w:trHeight w:val="1533"/>
        </w:trPr>
        <w:tc>
          <w:tcPr>
            <w:tcW w:w="817" w:type="dxa"/>
          </w:tcPr>
          <w:p w14:paraId="33E8E3D2"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lastRenderedPageBreak/>
              <w:t>5</w:t>
            </w:r>
            <w:r w:rsidRPr="00CD39BF">
              <w:rPr>
                <w:rFonts w:ascii="Garamond" w:hAnsi="Garamond" w:cs="Arial"/>
                <w:sz w:val="24"/>
                <w:szCs w:val="24"/>
                <w:lang w:val="en-US"/>
              </w:rPr>
              <w:t>/12</w:t>
            </w:r>
          </w:p>
        </w:tc>
        <w:tc>
          <w:tcPr>
            <w:tcW w:w="992" w:type="dxa"/>
          </w:tcPr>
          <w:p w14:paraId="0878C948"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Lab 3</w:t>
            </w:r>
          </w:p>
        </w:tc>
        <w:tc>
          <w:tcPr>
            <w:tcW w:w="4479" w:type="dxa"/>
          </w:tcPr>
          <w:p w14:paraId="1CCE8867"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Lab based on lectures L10-L11</w:t>
            </w:r>
          </w:p>
        </w:tc>
        <w:tc>
          <w:tcPr>
            <w:tcW w:w="2257" w:type="dxa"/>
          </w:tcPr>
          <w:p w14:paraId="3A53A891" w14:textId="77777777" w:rsidR="00A61AAF" w:rsidRPr="00CD39BF" w:rsidRDefault="00A61AAF" w:rsidP="007E6C82">
            <w:pPr>
              <w:pStyle w:val="BodyTextIndent"/>
              <w:ind w:left="-142"/>
              <w:jc w:val="center"/>
              <w:rPr>
                <w:rFonts w:ascii="Garamond" w:hAnsi="Garamond" w:cs="Arial"/>
                <w:sz w:val="24"/>
                <w:szCs w:val="24"/>
                <w:lang w:val="en-US"/>
              </w:rPr>
            </w:pPr>
            <w:r w:rsidRPr="00A52892">
              <w:rPr>
                <w:rFonts w:ascii="Garamond" w:hAnsi="Garamond" w:cs="Arial"/>
                <w:i/>
                <w:sz w:val="24"/>
                <w:szCs w:val="24"/>
                <w:lang w:val="en-US"/>
              </w:rPr>
              <w:t xml:space="preserve">Information </w:t>
            </w:r>
            <w:r>
              <w:rPr>
                <w:rFonts w:ascii="Garamond" w:hAnsi="Garamond" w:cs="Arial"/>
                <w:i/>
                <w:sz w:val="24"/>
                <w:szCs w:val="24"/>
                <w:lang w:val="en-US"/>
              </w:rPr>
              <w:t>available in Canvas at the start of the course</w:t>
            </w:r>
          </w:p>
        </w:tc>
      </w:tr>
      <w:tr w:rsidR="00A61AAF" w:rsidRPr="00CD39BF" w14:paraId="4E16CE62" w14:textId="77777777" w:rsidTr="007E6C82">
        <w:trPr>
          <w:trHeight w:val="1533"/>
        </w:trPr>
        <w:tc>
          <w:tcPr>
            <w:tcW w:w="817" w:type="dxa"/>
          </w:tcPr>
          <w:p w14:paraId="7DBE7860"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8</w:t>
            </w:r>
            <w:r w:rsidRPr="00CD39BF">
              <w:rPr>
                <w:rFonts w:ascii="Garamond" w:hAnsi="Garamond" w:cs="Arial"/>
                <w:sz w:val="24"/>
                <w:szCs w:val="24"/>
                <w:lang w:val="en-US"/>
              </w:rPr>
              <w:t>/12</w:t>
            </w:r>
          </w:p>
        </w:tc>
        <w:tc>
          <w:tcPr>
            <w:tcW w:w="992" w:type="dxa"/>
          </w:tcPr>
          <w:p w14:paraId="0F1CEA5F"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L12</w:t>
            </w:r>
          </w:p>
        </w:tc>
        <w:tc>
          <w:tcPr>
            <w:tcW w:w="4479" w:type="dxa"/>
          </w:tcPr>
          <w:p w14:paraId="6357FCC6"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Regression multivariate, Categorical predictors</w:t>
            </w:r>
          </w:p>
        </w:tc>
        <w:tc>
          <w:tcPr>
            <w:tcW w:w="2257" w:type="dxa"/>
          </w:tcPr>
          <w:p w14:paraId="418935F6"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KW</w:t>
            </w:r>
            <w:r>
              <w:rPr>
                <w:rFonts w:ascii="Garamond" w:hAnsi="Garamond" w:cs="Arial"/>
                <w:sz w:val="24"/>
                <w:szCs w:val="24"/>
                <w:lang w:val="en-US"/>
              </w:rPr>
              <w:t xml:space="preserve"> </w:t>
            </w:r>
            <w:proofErr w:type="spellStart"/>
            <w:r>
              <w:rPr>
                <w:rFonts w:ascii="Garamond" w:hAnsi="Garamond" w:cs="Arial"/>
                <w:sz w:val="24"/>
                <w:szCs w:val="24"/>
                <w:lang w:val="en-US"/>
              </w:rPr>
              <w:t>ch.</w:t>
            </w:r>
            <w:proofErr w:type="spellEnd"/>
            <w:r>
              <w:rPr>
                <w:rFonts w:ascii="Garamond" w:hAnsi="Garamond" w:cs="Arial"/>
                <w:sz w:val="24"/>
                <w:szCs w:val="24"/>
                <w:lang w:val="en-US"/>
              </w:rPr>
              <w:t xml:space="preserve"> </w:t>
            </w:r>
            <w:r w:rsidRPr="00CD39BF">
              <w:rPr>
                <w:rFonts w:ascii="Garamond" w:hAnsi="Garamond" w:cs="Arial"/>
                <w:sz w:val="24"/>
                <w:szCs w:val="24"/>
                <w:lang w:val="en-US"/>
              </w:rPr>
              <w:t>10</w:t>
            </w:r>
            <w:r>
              <w:rPr>
                <w:rFonts w:ascii="Garamond" w:hAnsi="Garamond" w:cs="Arial"/>
                <w:sz w:val="24"/>
                <w:szCs w:val="24"/>
                <w:lang w:val="en-US"/>
              </w:rPr>
              <w:t>-11</w:t>
            </w:r>
            <w:r w:rsidRPr="00CD39BF">
              <w:rPr>
                <w:rFonts w:ascii="Garamond" w:hAnsi="Garamond" w:cs="Arial"/>
                <w:sz w:val="24"/>
                <w:szCs w:val="24"/>
                <w:lang w:val="en-US"/>
              </w:rPr>
              <w:t>, GC</w:t>
            </w:r>
            <w:r>
              <w:rPr>
                <w:rFonts w:ascii="Garamond" w:hAnsi="Garamond" w:cs="Arial"/>
                <w:sz w:val="24"/>
                <w:szCs w:val="24"/>
                <w:lang w:val="en-US"/>
              </w:rPr>
              <w:t xml:space="preserve"> </w:t>
            </w:r>
            <w:r w:rsidRPr="00CD39BF">
              <w:rPr>
                <w:rFonts w:ascii="Garamond" w:hAnsi="Garamond" w:cs="Arial"/>
                <w:sz w:val="24"/>
                <w:szCs w:val="24"/>
                <w:lang w:val="en-US"/>
              </w:rPr>
              <w:t xml:space="preserve">343-345, </w:t>
            </w:r>
          </w:p>
          <w:p w14:paraId="47E7E5C6"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 xml:space="preserve">Multivariate regression: </w:t>
            </w:r>
            <w:hyperlink r:id="rId20" w:history="1">
              <w:r w:rsidRPr="00CD39BF">
                <w:rPr>
                  <w:rStyle w:val="Hyperlink"/>
                  <w:rFonts w:ascii="Garamond" w:hAnsi="Garamond" w:cs="Arial"/>
                  <w:sz w:val="24"/>
                  <w:szCs w:val="24"/>
                  <w:lang w:val="en-US"/>
                </w:rPr>
                <w:t>Stata annotated output</w:t>
              </w:r>
            </w:hyperlink>
          </w:p>
          <w:p w14:paraId="2666BABE"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Categorical Predictors:</w:t>
            </w:r>
            <w:r>
              <w:rPr>
                <w:rFonts w:ascii="Garamond" w:hAnsi="Garamond" w:cs="Arial"/>
                <w:sz w:val="24"/>
                <w:szCs w:val="24"/>
                <w:lang w:val="en-US"/>
              </w:rPr>
              <w:t xml:space="preserve"> </w:t>
            </w:r>
            <w:hyperlink r:id="rId21" w:history="1">
              <w:r w:rsidRPr="00CD39BF">
                <w:rPr>
                  <w:rStyle w:val="Hyperlink"/>
                  <w:rFonts w:ascii="Garamond" w:hAnsi="Garamond" w:cs="Arial"/>
                  <w:sz w:val="24"/>
                  <w:szCs w:val="24"/>
                  <w:lang w:val="en-US"/>
                </w:rPr>
                <w:t>Stata output</w:t>
              </w:r>
            </w:hyperlink>
          </w:p>
        </w:tc>
      </w:tr>
      <w:tr w:rsidR="00A61AAF" w:rsidRPr="00CD39BF" w14:paraId="4BFFB9AB" w14:textId="77777777" w:rsidTr="007E6C82">
        <w:trPr>
          <w:trHeight w:val="1533"/>
        </w:trPr>
        <w:tc>
          <w:tcPr>
            <w:tcW w:w="817" w:type="dxa"/>
          </w:tcPr>
          <w:p w14:paraId="5BF86AC1"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9</w:t>
            </w:r>
            <w:r w:rsidRPr="00CD39BF">
              <w:rPr>
                <w:rFonts w:ascii="Garamond" w:hAnsi="Garamond" w:cs="Arial"/>
                <w:sz w:val="24"/>
                <w:szCs w:val="24"/>
                <w:lang w:val="en-US"/>
              </w:rPr>
              <w:t>/12</w:t>
            </w:r>
          </w:p>
        </w:tc>
        <w:tc>
          <w:tcPr>
            <w:tcW w:w="992" w:type="dxa"/>
          </w:tcPr>
          <w:p w14:paraId="64245031" w14:textId="77777777" w:rsidR="00A61AAF" w:rsidRPr="00CD39BF" w:rsidRDefault="00A61AAF" w:rsidP="007E6C82">
            <w:pPr>
              <w:pStyle w:val="BodyTextIndent"/>
              <w:ind w:left="-142"/>
              <w:jc w:val="center"/>
              <w:rPr>
                <w:rFonts w:ascii="Garamond" w:hAnsi="Garamond" w:cs="Arial"/>
                <w:sz w:val="24"/>
                <w:szCs w:val="24"/>
                <w:lang w:val="en-US"/>
              </w:rPr>
            </w:pPr>
          </w:p>
        </w:tc>
        <w:tc>
          <w:tcPr>
            <w:tcW w:w="4479" w:type="dxa"/>
          </w:tcPr>
          <w:p w14:paraId="60255F16"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 xml:space="preserve">Lab 3 due at </w:t>
            </w:r>
            <w:r>
              <w:rPr>
                <w:rFonts w:ascii="Garamond" w:hAnsi="Garamond" w:cs="Arial"/>
                <w:sz w:val="24"/>
                <w:szCs w:val="24"/>
                <w:lang w:val="en-US"/>
              </w:rPr>
              <w:t>14</w:t>
            </w:r>
            <w:r w:rsidRPr="00CD39BF">
              <w:rPr>
                <w:rFonts w:ascii="Garamond" w:hAnsi="Garamond" w:cs="Arial"/>
                <w:sz w:val="24"/>
                <w:szCs w:val="24"/>
                <w:lang w:val="en-US"/>
              </w:rPr>
              <w:t>.00</w:t>
            </w:r>
          </w:p>
        </w:tc>
        <w:tc>
          <w:tcPr>
            <w:tcW w:w="2257" w:type="dxa"/>
          </w:tcPr>
          <w:p w14:paraId="14BDAF6E" w14:textId="77777777" w:rsidR="00A61AAF" w:rsidRPr="00CD39BF" w:rsidRDefault="00A61AAF" w:rsidP="007E6C82">
            <w:pPr>
              <w:pStyle w:val="BodyTextIndent"/>
              <w:ind w:left="-142"/>
              <w:jc w:val="center"/>
              <w:rPr>
                <w:rFonts w:ascii="Garamond" w:hAnsi="Garamond" w:cs="Arial"/>
                <w:sz w:val="24"/>
                <w:szCs w:val="24"/>
                <w:lang w:val="en-US"/>
              </w:rPr>
            </w:pPr>
          </w:p>
        </w:tc>
      </w:tr>
      <w:tr w:rsidR="00A61AAF" w:rsidRPr="00CD39BF" w14:paraId="5CC1A897" w14:textId="77777777" w:rsidTr="007E6C82">
        <w:trPr>
          <w:trHeight w:val="1533"/>
        </w:trPr>
        <w:tc>
          <w:tcPr>
            <w:tcW w:w="817" w:type="dxa"/>
          </w:tcPr>
          <w:p w14:paraId="2C82C37E" w14:textId="77777777" w:rsidR="00A61AAF" w:rsidRDefault="00A61AAF" w:rsidP="007E6C82">
            <w:pPr>
              <w:pStyle w:val="BodyTextIndent"/>
              <w:ind w:left="-142"/>
              <w:jc w:val="center"/>
              <w:rPr>
                <w:rFonts w:ascii="Garamond" w:hAnsi="Garamond" w:cs="Arial"/>
                <w:sz w:val="24"/>
                <w:szCs w:val="24"/>
              </w:rPr>
            </w:pPr>
            <w:r>
              <w:rPr>
                <w:rFonts w:ascii="Garamond" w:hAnsi="Garamond" w:cs="Arial"/>
                <w:sz w:val="24"/>
                <w:szCs w:val="24"/>
              </w:rPr>
              <w:t>9/12</w:t>
            </w:r>
          </w:p>
        </w:tc>
        <w:tc>
          <w:tcPr>
            <w:tcW w:w="992" w:type="dxa"/>
          </w:tcPr>
          <w:p w14:paraId="2F92819B" w14:textId="77777777" w:rsidR="00A61AAF" w:rsidRPr="00CD39BF" w:rsidRDefault="00A61AAF" w:rsidP="007E6C82">
            <w:pPr>
              <w:pStyle w:val="BodyTextIndent"/>
              <w:ind w:left="-142"/>
              <w:jc w:val="center"/>
              <w:rPr>
                <w:rFonts w:ascii="Garamond" w:hAnsi="Garamond" w:cs="Arial"/>
                <w:sz w:val="24"/>
                <w:szCs w:val="24"/>
              </w:rPr>
            </w:pPr>
            <w:r>
              <w:rPr>
                <w:rFonts w:ascii="Garamond" w:hAnsi="Garamond" w:cs="Arial"/>
                <w:sz w:val="24"/>
                <w:szCs w:val="24"/>
              </w:rPr>
              <w:t>S</w:t>
            </w:r>
          </w:p>
        </w:tc>
        <w:tc>
          <w:tcPr>
            <w:tcW w:w="4479" w:type="dxa"/>
          </w:tcPr>
          <w:p w14:paraId="2282E011" w14:textId="77777777" w:rsidR="00A61AAF" w:rsidRDefault="00A61AAF" w:rsidP="007E6C82">
            <w:pPr>
              <w:pStyle w:val="BodyTextIndent"/>
              <w:ind w:left="-142"/>
              <w:jc w:val="center"/>
              <w:rPr>
                <w:rFonts w:ascii="Garamond" w:hAnsi="Garamond" w:cs="Arial"/>
                <w:sz w:val="24"/>
                <w:szCs w:val="24"/>
                <w:lang w:val="en-US"/>
              </w:rPr>
            </w:pPr>
            <w:r w:rsidRPr="00C96E6B">
              <w:rPr>
                <w:rFonts w:ascii="Garamond" w:hAnsi="Garamond" w:cs="Arial"/>
                <w:sz w:val="24"/>
                <w:szCs w:val="24"/>
                <w:lang w:val="en-US"/>
              </w:rPr>
              <w:t>Final Paper Abstracts Seminar</w:t>
            </w:r>
          </w:p>
          <w:p w14:paraId="11DAADF7" w14:textId="77777777" w:rsidR="00A61AAF" w:rsidRPr="00C96E6B"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(JS only)</w:t>
            </w:r>
          </w:p>
          <w:p w14:paraId="0D50A2A4" w14:textId="77777777" w:rsidR="00A61AAF" w:rsidRPr="00C96E6B" w:rsidRDefault="00A61AAF" w:rsidP="007E6C82">
            <w:pPr>
              <w:pStyle w:val="BodyTextIndent"/>
              <w:ind w:left="-142"/>
              <w:jc w:val="center"/>
              <w:rPr>
                <w:rFonts w:ascii="Garamond" w:hAnsi="Garamond" w:cs="Arial"/>
                <w:sz w:val="24"/>
                <w:szCs w:val="24"/>
                <w:lang w:val="en-US"/>
              </w:rPr>
            </w:pPr>
          </w:p>
        </w:tc>
        <w:tc>
          <w:tcPr>
            <w:tcW w:w="2257" w:type="dxa"/>
          </w:tcPr>
          <w:p w14:paraId="697C331C" w14:textId="77777777" w:rsidR="00A61AAF" w:rsidRPr="00C96E6B" w:rsidRDefault="00A61AAF" w:rsidP="007E6C82">
            <w:pPr>
              <w:pStyle w:val="BodyTextIndent"/>
              <w:ind w:left="-142"/>
              <w:jc w:val="center"/>
              <w:rPr>
                <w:rFonts w:ascii="Garamond" w:hAnsi="Garamond" w:cs="Arial"/>
                <w:sz w:val="24"/>
                <w:szCs w:val="24"/>
                <w:lang w:val="en-US"/>
              </w:rPr>
            </w:pPr>
          </w:p>
        </w:tc>
      </w:tr>
      <w:tr w:rsidR="00A61AAF" w:rsidRPr="00CD39BF" w14:paraId="3E140006" w14:textId="77777777" w:rsidTr="007E6C82">
        <w:trPr>
          <w:trHeight w:val="1533"/>
        </w:trPr>
        <w:tc>
          <w:tcPr>
            <w:tcW w:w="817" w:type="dxa"/>
          </w:tcPr>
          <w:p w14:paraId="0C6D8685" w14:textId="77777777" w:rsidR="00A61AAF" w:rsidRDefault="00A61AAF" w:rsidP="007E6C82">
            <w:pPr>
              <w:pStyle w:val="BodyTextIndent"/>
              <w:ind w:left="-142"/>
              <w:jc w:val="center"/>
              <w:rPr>
                <w:rFonts w:ascii="Garamond" w:hAnsi="Garamond" w:cs="Arial"/>
                <w:sz w:val="24"/>
                <w:szCs w:val="24"/>
              </w:rPr>
            </w:pPr>
            <w:r>
              <w:rPr>
                <w:rFonts w:ascii="Garamond" w:hAnsi="Garamond" w:cs="Arial"/>
                <w:sz w:val="24"/>
                <w:szCs w:val="24"/>
              </w:rPr>
              <w:t>10/12</w:t>
            </w:r>
          </w:p>
        </w:tc>
        <w:tc>
          <w:tcPr>
            <w:tcW w:w="992" w:type="dxa"/>
          </w:tcPr>
          <w:p w14:paraId="60CE51BD" w14:textId="77777777" w:rsidR="00A61AAF" w:rsidRPr="00CD39BF" w:rsidRDefault="00A61AAF" w:rsidP="007E6C82">
            <w:pPr>
              <w:pStyle w:val="BodyTextIndent"/>
              <w:ind w:left="-142"/>
              <w:jc w:val="center"/>
              <w:rPr>
                <w:rFonts w:ascii="Garamond" w:hAnsi="Garamond" w:cs="Arial"/>
                <w:sz w:val="24"/>
                <w:szCs w:val="24"/>
              </w:rPr>
            </w:pPr>
            <w:r>
              <w:rPr>
                <w:rFonts w:ascii="Garamond" w:hAnsi="Garamond" w:cs="Arial"/>
                <w:sz w:val="24"/>
                <w:szCs w:val="24"/>
              </w:rPr>
              <w:t>S</w:t>
            </w:r>
          </w:p>
        </w:tc>
        <w:tc>
          <w:tcPr>
            <w:tcW w:w="4479" w:type="dxa"/>
          </w:tcPr>
          <w:p w14:paraId="6622AD0E" w14:textId="77777777" w:rsidR="00A61AAF" w:rsidRDefault="00A61AAF" w:rsidP="007E6C82">
            <w:pPr>
              <w:pStyle w:val="BodyTextIndent"/>
              <w:ind w:left="-142"/>
              <w:jc w:val="center"/>
              <w:rPr>
                <w:rFonts w:ascii="Garamond" w:hAnsi="Garamond" w:cs="Arial"/>
                <w:sz w:val="24"/>
                <w:szCs w:val="24"/>
                <w:lang w:val="en-US"/>
              </w:rPr>
            </w:pPr>
            <w:r w:rsidRPr="00C96E6B">
              <w:rPr>
                <w:rFonts w:ascii="Garamond" w:hAnsi="Garamond" w:cs="Arial"/>
                <w:sz w:val="24"/>
                <w:szCs w:val="24"/>
                <w:lang w:val="en-US"/>
              </w:rPr>
              <w:t>Final Paper Abstracts Seminar</w:t>
            </w:r>
          </w:p>
          <w:p w14:paraId="67E0857C" w14:textId="67782B9B" w:rsidR="00A61AAF" w:rsidRPr="008D299B" w:rsidRDefault="00A61AAF" w:rsidP="007E6C82">
            <w:pPr>
              <w:pStyle w:val="BodyTextIndent"/>
              <w:ind w:left="-142"/>
              <w:jc w:val="center"/>
              <w:rPr>
                <w:rFonts w:ascii="Garamond" w:hAnsi="Garamond" w:cs="Arial"/>
                <w:sz w:val="24"/>
                <w:szCs w:val="24"/>
              </w:rPr>
            </w:pPr>
            <w:r>
              <w:rPr>
                <w:rFonts w:ascii="Garamond" w:hAnsi="Garamond" w:cs="Arial"/>
                <w:sz w:val="24"/>
                <w:szCs w:val="24"/>
                <w:lang w:val="en-US"/>
              </w:rPr>
              <w:t>(NC, GX, LR)</w:t>
            </w:r>
          </w:p>
          <w:p w14:paraId="5B55D36B" w14:textId="77777777" w:rsidR="00A61AAF" w:rsidRPr="00C96E6B" w:rsidRDefault="00A61AAF" w:rsidP="007E6C82">
            <w:pPr>
              <w:pStyle w:val="BodyTextIndent"/>
              <w:ind w:left="-142"/>
              <w:jc w:val="center"/>
              <w:rPr>
                <w:rFonts w:ascii="Garamond" w:hAnsi="Garamond" w:cs="Arial"/>
                <w:sz w:val="24"/>
                <w:szCs w:val="24"/>
                <w:lang w:val="en-US"/>
              </w:rPr>
            </w:pPr>
          </w:p>
        </w:tc>
        <w:tc>
          <w:tcPr>
            <w:tcW w:w="2257" w:type="dxa"/>
          </w:tcPr>
          <w:p w14:paraId="069C87D7" w14:textId="77777777" w:rsidR="00A61AAF" w:rsidRPr="00C96E6B" w:rsidRDefault="00A61AAF" w:rsidP="007E6C82">
            <w:pPr>
              <w:pStyle w:val="BodyTextIndent"/>
              <w:ind w:left="-142"/>
              <w:jc w:val="center"/>
              <w:rPr>
                <w:rFonts w:ascii="Garamond" w:hAnsi="Garamond" w:cs="Arial"/>
                <w:sz w:val="24"/>
                <w:szCs w:val="24"/>
                <w:lang w:val="en-US"/>
              </w:rPr>
            </w:pPr>
          </w:p>
        </w:tc>
      </w:tr>
      <w:tr w:rsidR="00A61AAF" w:rsidRPr="00CD39BF" w14:paraId="3C4E73E9" w14:textId="77777777" w:rsidTr="007E6C82">
        <w:trPr>
          <w:trHeight w:val="1533"/>
        </w:trPr>
        <w:tc>
          <w:tcPr>
            <w:tcW w:w="817" w:type="dxa"/>
          </w:tcPr>
          <w:p w14:paraId="2051B382"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11</w:t>
            </w:r>
            <w:r w:rsidRPr="00CD39BF">
              <w:rPr>
                <w:rFonts w:ascii="Garamond" w:hAnsi="Garamond" w:cs="Arial"/>
                <w:sz w:val="24"/>
                <w:szCs w:val="24"/>
                <w:lang w:val="en-US"/>
              </w:rPr>
              <w:t>/12</w:t>
            </w:r>
          </w:p>
        </w:tc>
        <w:tc>
          <w:tcPr>
            <w:tcW w:w="992" w:type="dxa"/>
          </w:tcPr>
          <w:p w14:paraId="79604715"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L13</w:t>
            </w:r>
          </w:p>
        </w:tc>
        <w:tc>
          <w:tcPr>
            <w:tcW w:w="4479" w:type="dxa"/>
          </w:tcPr>
          <w:p w14:paraId="7D93EE0E"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Regression Assumptions - Diagnostics</w:t>
            </w:r>
          </w:p>
        </w:tc>
        <w:tc>
          <w:tcPr>
            <w:tcW w:w="2257" w:type="dxa"/>
          </w:tcPr>
          <w:p w14:paraId="2F2091FD"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 xml:space="preserve">KW </w:t>
            </w:r>
            <w:r>
              <w:rPr>
                <w:rFonts w:ascii="Garamond" w:hAnsi="Garamond" w:cs="Arial"/>
                <w:sz w:val="24"/>
                <w:szCs w:val="24"/>
                <w:lang w:val="en-US"/>
              </w:rPr>
              <w:t>207</w:t>
            </w:r>
            <w:r w:rsidRPr="00CD39BF">
              <w:rPr>
                <w:rFonts w:ascii="Garamond" w:hAnsi="Garamond" w:cs="Arial"/>
                <w:sz w:val="24"/>
                <w:szCs w:val="24"/>
                <w:lang w:val="en-US"/>
              </w:rPr>
              <w:t>-</w:t>
            </w:r>
            <w:r>
              <w:rPr>
                <w:rFonts w:ascii="Garamond" w:hAnsi="Garamond" w:cs="Arial"/>
                <w:sz w:val="24"/>
                <w:szCs w:val="24"/>
                <w:lang w:val="en-US"/>
              </w:rPr>
              <w:t>214</w:t>
            </w:r>
            <w:r w:rsidRPr="00CD39BF">
              <w:rPr>
                <w:rFonts w:ascii="Garamond" w:hAnsi="Garamond" w:cs="Arial"/>
                <w:sz w:val="24"/>
                <w:szCs w:val="24"/>
                <w:lang w:val="en-US"/>
              </w:rPr>
              <w:t>,</w:t>
            </w:r>
            <w:r>
              <w:rPr>
                <w:rFonts w:ascii="Garamond" w:hAnsi="Garamond" w:cs="Arial"/>
                <w:sz w:val="24"/>
                <w:szCs w:val="24"/>
                <w:lang w:val="en-US"/>
              </w:rPr>
              <w:t xml:space="preserve"> 258-272 </w:t>
            </w:r>
          </w:p>
          <w:p w14:paraId="0F8D56FA"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 xml:space="preserve">Diagnostics: </w:t>
            </w:r>
            <w:hyperlink r:id="rId22" w:history="1">
              <w:r w:rsidRPr="00CD39BF">
                <w:rPr>
                  <w:rStyle w:val="Hyperlink"/>
                  <w:rFonts w:ascii="Garamond" w:hAnsi="Garamond" w:cs="Arial"/>
                  <w:sz w:val="24"/>
                  <w:szCs w:val="24"/>
                  <w:lang w:val="en-US"/>
                </w:rPr>
                <w:t>Stata output</w:t>
              </w:r>
            </w:hyperlink>
          </w:p>
        </w:tc>
      </w:tr>
      <w:tr w:rsidR="00A61AAF" w:rsidRPr="00CD39BF" w14:paraId="09454F9D" w14:textId="77777777" w:rsidTr="007E6C82">
        <w:trPr>
          <w:trHeight w:val="1533"/>
        </w:trPr>
        <w:tc>
          <w:tcPr>
            <w:tcW w:w="817" w:type="dxa"/>
          </w:tcPr>
          <w:p w14:paraId="28C1893D"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11</w:t>
            </w:r>
            <w:r w:rsidRPr="00CD39BF">
              <w:rPr>
                <w:rFonts w:ascii="Garamond" w:hAnsi="Garamond" w:cs="Arial"/>
                <w:sz w:val="24"/>
                <w:szCs w:val="24"/>
                <w:lang w:val="en-US"/>
              </w:rPr>
              <w:t>/12</w:t>
            </w:r>
          </w:p>
        </w:tc>
        <w:tc>
          <w:tcPr>
            <w:tcW w:w="992" w:type="dxa"/>
          </w:tcPr>
          <w:p w14:paraId="23BAA99A"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L14</w:t>
            </w:r>
          </w:p>
        </w:tc>
        <w:tc>
          <w:tcPr>
            <w:tcW w:w="4479" w:type="dxa"/>
          </w:tcPr>
          <w:p w14:paraId="4B093483"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Regression Extensions: Interactions Terms</w:t>
            </w:r>
          </w:p>
        </w:tc>
        <w:tc>
          <w:tcPr>
            <w:tcW w:w="2257" w:type="dxa"/>
          </w:tcPr>
          <w:p w14:paraId="3B306EF1"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 xml:space="preserve">KW </w:t>
            </w:r>
            <w:r>
              <w:rPr>
                <w:rFonts w:ascii="Garamond" w:hAnsi="Garamond" w:cs="Arial"/>
                <w:sz w:val="24"/>
                <w:szCs w:val="24"/>
                <w:lang w:val="en-US"/>
              </w:rPr>
              <w:t>256-258, Recommended:</w:t>
            </w:r>
            <w:r w:rsidRPr="00CD39BF">
              <w:rPr>
                <w:rFonts w:ascii="Garamond" w:hAnsi="Garamond" w:cs="Arial"/>
                <w:sz w:val="24"/>
                <w:szCs w:val="24"/>
                <w:lang w:val="en-US"/>
              </w:rPr>
              <w:t xml:space="preserve"> </w:t>
            </w:r>
            <w:proofErr w:type="spellStart"/>
            <w:r w:rsidRPr="00CD39BF">
              <w:rPr>
                <w:rFonts w:ascii="Garamond" w:hAnsi="Garamond" w:cs="Arial"/>
                <w:sz w:val="24"/>
                <w:szCs w:val="24"/>
                <w:lang w:val="en-US"/>
              </w:rPr>
              <w:t>Brambor</w:t>
            </w:r>
            <w:proofErr w:type="spellEnd"/>
            <w:r w:rsidRPr="00CD39BF">
              <w:rPr>
                <w:rFonts w:ascii="Garamond" w:hAnsi="Garamond" w:cs="Arial"/>
                <w:sz w:val="24"/>
                <w:szCs w:val="24"/>
                <w:lang w:val="en-US"/>
              </w:rPr>
              <w:t xml:space="preserve"> et al., 2003</w:t>
            </w:r>
            <w:r>
              <w:rPr>
                <w:rFonts w:ascii="Garamond" w:hAnsi="Garamond" w:cs="Arial"/>
                <w:sz w:val="24"/>
                <w:szCs w:val="24"/>
                <w:lang w:val="en-US"/>
              </w:rPr>
              <w:t>;</w:t>
            </w:r>
          </w:p>
          <w:p w14:paraId="4C1CD5DD"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Interactions:</w:t>
            </w:r>
            <w:r>
              <w:rPr>
                <w:rFonts w:ascii="Garamond" w:hAnsi="Garamond" w:cs="Arial"/>
                <w:sz w:val="24"/>
                <w:szCs w:val="24"/>
                <w:lang w:val="en-US"/>
              </w:rPr>
              <w:t xml:space="preserve"> </w:t>
            </w:r>
            <w:hyperlink r:id="rId23" w:history="1">
              <w:r w:rsidRPr="00CD39BF">
                <w:rPr>
                  <w:rStyle w:val="Hyperlink"/>
                  <w:rFonts w:ascii="Garamond" w:hAnsi="Garamond" w:cs="Arial"/>
                  <w:sz w:val="24"/>
                  <w:szCs w:val="24"/>
                  <w:lang w:val="en-US"/>
                </w:rPr>
                <w:t>Stata example</w:t>
              </w:r>
            </w:hyperlink>
          </w:p>
        </w:tc>
      </w:tr>
      <w:tr w:rsidR="00A61AAF" w:rsidRPr="00CD39BF" w14:paraId="2907C683" w14:textId="77777777" w:rsidTr="007E6C82">
        <w:trPr>
          <w:trHeight w:val="1533"/>
        </w:trPr>
        <w:tc>
          <w:tcPr>
            <w:tcW w:w="817" w:type="dxa"/>
          </w:tcPr>
          <w:p w14:paraId="430BE2B9"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12</w:t>
            </w:r>
            <w:r w:rsidRPr="00CD39BF">
              <w:rPr>
                <w:rFonts w:ascii="Garamond" w:hAnsi="Garamond" w:cs="Arial"/>
                <w:sz w:val="24"/>
                <w:szCs w:val="24"/>
                <w:lang w:val="en-US"/>
              </w:rPr>
              <w:t>/12</w:t>
            </w:r>
          </w:p>
        </w:tc>
        <w:tc>
          <w:tcPr>
            <w:tcW w:w="992" w:type="dxa"/>
          </w:tcPr>
          <w:p w14:paraId="3A059EE3"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Lab 4</w:t>
            </w:r>
          </w:p>
        </w:tc>
        <w:tc>
          <w:tcPr>
            <w:tcW w:w="4479" w:type="dxa"/>
          </w:tcPr>
          <w:p w14:paraId="04AD2F7A"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 xml:space="preserve">Lab based </w:t>
            </w:r>
            <w:r>
              <w:rPr>
                <w:rFonts w:ascii="Garamond" w:hAnsi="Garamond" w:cs="Arial"/>
                <w:sz w:val="24"/>
                <w:szCs w:val="24"/>
                <w:lang w:val="en-US"/>
              </w:rPr>
              <w:t xml:space="preserve">mainly </w:t>
            </w:r>
            <w:r w:rsidRPr="00CD39BF">
              <w:rPr>
                <w:rFonts w:ascii="Garamond" w:hAnsi="Garamond" w:cs="Arial"/>
                <w:sz w:val="24"/>
                <w:szCs w:val="24"/>
                <w:lang w:val="en-US"/>
              </w:rPr>
              <w:t>on lectures L12-L1</w:t>
            </w:r>
            <w:r>
              <w:rPr>
                <w:rFonts w:ascii="Garamond" w:hAnsi="Garamond" w:cs="Arial"/>
                <w:sz w:val="24"/>
                <w:szCs w:val="24"/>
                <w:lang w:val="en-US"/>
              </w:rPr>
              <w:t>3 (Note: Likely that L13 might extend into the first half of L14)</w:t>
            </w:r>
          </w:p>
        </w:tc>
        <w:tc>
          <w:tcPr>
            <w:tcW w:w="2257" w:type="dxa"/>
          </w:tcPr>
          <w:p w14:paraId="030319F7" w14:textId="77777777" w:rsidR="00A61AAF" w:rsidRPr="00CD39BF" w:rsidRDefault="00A61AAF" w:rsidP="007E6C82">
            <w:pPr>
              <w:pStyle w:val="BodyTextIndent"/>
              <w:ind w:left="-142"/>
              <w:jc w:val="center"/>
              <w:rPr>
                <w:rFonts w:ascii="Garamond" w:hAnsi="Garamond" w:cs="Arial"/>
                <w:sz w:val="24"/>
                <w:szCs w:val="24"/>
                <w:lang w:val="en-US"/>
              </w:rPr>
            </w:pPr>
            <w:r w:rsidRPr="00A52892">
              <w:rPr>
                <w:rFonts w:ascii="Garamond" w:hAnsi="Garamond" w:cs="Arial"/>
                <w:i/>
                <w:sz w:val="24"/>
                <w:szCs w:val="24"/>
                <w:lang w:val="en-US"/>
              </w:rPr>
              <w:t xml:space="preserve">Information </w:t>
            </w:r>
            <w:r>
              <w:rPr>
                <w:rFonts w:ascii="Garamond" w:hAnsi="Garamond" w:cs="Arial"/>
                <w:i/>
                <w:sz w:val="24"/>
                <w:szCs w:val="24"/>
                <w:lang w:val="en-US"/>
              </w:rPr>
              <w:t>available in Canvas at the start of the course</w:t>
            </w:r>
          </w:p>
        </w:tc>
      </w:tr>
      <w:tr w:rsidR="00A61AAF" w:rsidRPr="00CD39BF" w14:paraId="4ABC1F4D" w14:textId="77777777" w:rsidTr="007E6C82">
        <w:trPr>
          <w:trHeight w:val="1533"/>
        </w:trPr>
        <w:tc>
          <w:tcPr>
            <w:tcW w:w="817" w:type="dxa"/>
          </w:tcPr>
          <w:p w14:paraId="2A5768C2"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16</w:t>
            </w:r>
            <w:r w:rsidRPr="00CD39BF">
              <w:rPr>
                <w:rFonts w:ascii="Garamond" w:hAnsi="Garamond" w:cs="Arial"/>
                <w:sz w:val="24"/>
                <w:szCs w:val="24"/>
                <w:lang w:val="en-US"/>
              </w:rPr>
              <w:t>/12</w:t>
            </w:r>
          </w:p>
        </w:tc>
        <w:tc>
          <w:tcPr>
            <w:tcW w:w="992" w:type="dxa"/>
          </w:tcPr>
          <w:p w14:paraId="765AAACC" w14:textId="77777777" w:rsidR="00A61AAF" w:rsidRPr="00CD39BF" w:rsidRDefault="00A61AAF" w:rsidP="007E6C82">
            <w:pPr>
              <w:pStyle w:val="BodyTextIndent"/>
              <w:ind w:left="-142"/>
              <w:jc w:val="center"/>
              <w:rPr>
                <w:rFonts w:ascii="Garamond" w:hAnsi="Garamond" w:cs="Arial"/>
                <w:sz w:val="24"/>
                <w:szCs w:val="24"/>
                <w:lang w:val="en-US"/>
              </w:rPr>
            </w:pPr>
          </w:p>
        </w:tc>
        <w:tc>
          <w:tcPr>
            <w:tcW w:w="4479" w:type="dxa"/>
          </w:tcPr>
          <w:p w14:paraId="0F574986"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Lab 4 due at 1</w:t>
            </w:r>
            <w:r>
              <w:rPr>
                <w:rFonts w:ascii="Garamond" w:hAnsi="Garamond" w:cs="Arial"/>
                <w:sz w:val="24"/>
                <w:szCs w:val="24"/>
                <w:lang w:val="en-US"/>
              </w:rPr>
              <w:t>4</w:t>
            </w:r>
            <w:r w:rsidRPr="00CD39BF">
              <w:rPr>
                <w:rFonts w:ascii="Garamond" w:hAnsi="Garamond" w:cs="Arial"/>
                <w:sz w:val="24"/>
                <w:szCs w:val="24"/>
                <w:lang w:val="en-US"/>
              </w:rPr>
              <w:t>.00</w:t>
            </w:r>
          </w:p>
        </w:tc>
        <w:tc>
          <w:tcPr>
            <w:tcW w:w="2257" w:type="dxa"/>
          </w:tcPr>
          <w:p w14:paraId="22AC656F" w14:textId="77777777" w:rsidR="00A61AAF" w:rsidRPr="00CD39BF" w:rsidRDefault="00A61AAF" w:rsidP="007E6C82">
            <w:pPr>
              <w:pStyle w:val="BodyTextIndent"/>
              <w:ind w:left="-142"/>
              <w:jc w:val="center"/>
              <w:rPr>
                <w:rFonts w:ascii="Garamond" w:hAnsi="Garamond" w:cs="Arial"/>
                <w:sz w:val="24"/>
                <w:szCs w:val="24"/>
                <w:lang w:val="en-US"/>
              </w:rPr>
            </w:pPr>
          </w:p>
        </w:tc>
      </w:tr>
      <w:tr w:rsidR="00A61AAF" w:rsidRPr="00CD39BF" w14:paraId="49624332" w14:textId="77777777" w:rsidTr="007E6C82">
        <w:trPr>
          <w:trHeight w:val="1533"/>
        </w:trPr>
        <w:tc>
          <w:tcPr>
            <w:tcW w:w="817" w:type="dxa"/>
          </w:tcPr>
          <w:p w14:paraId="2E09ADDB"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lastRenderedPageBreak/>
              <w:t>18</w:t>
            </w:r>
            <w:r w:rsidRPr="00CD39BF">
              <w:rPr>
                <w:rFonts w:ascii="Garamond" w:hAnsi="Garamond" w:cs="Arial"/>
                <w:sz w:val="24"/>
                <w:szCs w:val="24"/>
                <w:lang w:val="en-US"/>
              </w:rPr>
              <w:t>/12</w:t>
            </w:r>
          </w:p>
        </w:tc>
        <w:tc>
          <w:tcPr>
            <w:tcW w:w="992" w:type="dxa"/>
          </w:tcPr>
          <w:p w14:paraId="445F7F14" w14:textId="77777777" w:rsidR="00A61AAF" w:rsidRPr="00CD39BF" w:rsidRDefault="00A61AAF" w:rsidP="007E6C82">
            <w:pPr>
              <w:pStyle w:val="BodyTextIndent"/>
              <w:ind w:left="-142"/>
              <w:jc w:val="center"/>
              <w:rPr>
                <w:rFonts w:ascii="Garamond" w:hAnsi="Garamond" w:cs="Arial"/>
                <w:sz w:val="24"/>
                <w:szCs w:val="24"/>
                <w:lang w:val="en-US"/>
              </w:rPr>
            </w:pPr>
          </w:p>
        </w:tc>
        <w:tc>
          <w:tcPr>
            <w:tcW w:w="4479" w:type="dxa"/>
          </w:tcPr>
          <w:p w14:paraId="1E9AF7E9"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Individual Supervisions</w:t>
            </w:r>
          </w:p>
        </w:tc>
        <w:tc>
          <w:tcPr>
            <w:tcW w:w="2257" w:type="dxa"/>
          </w:tcPr>
          <w:p w14:paraId="3A2570B9"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 xml:space="preserve">Please note: </w:t>
            </w:r>
            <w:r>
              <w:rPr>
                <w:rFonts w:ascii="Garamond" w:hAnsi="Garamond" w:cs="Arial"/>
                <w:sz w:val="24"/>
                <w:szCs w:val="24"/>
                <w:lang w:val="en-US"/>
              </w:rPr>
              <w:t xml:space="preserve">Exact times will be arranged directly with the supervisor you will be assigned to via sign up </w:t>
            </w:r>
          </w:p>
        </w:tc>
      </w:tr>
      <w:tr w:rsidR="00A61AAF" w:rsidRPr="00CD39BF" w14:paraId="25855CEE" w14:textId="77777777" w:rsidTr="007E6C82">
        <w:trPr>
          <w:trHeight w:val="1533"/>
        </w:trPr>
        <w:tc>
          <w:tcPr>
            <w:tcW w:w="817" w:type="dxa"/>
          </w:tcPr>
          <w:p w14:paraId="59B8B4C5" w14:textId="77777777" w:rsidR="00A61AAF" w:rsidRDefault="00A61AAF" w:rsidP="007E6C82">
            <w:pPr>
              <w:pStyle w:val="BodyTextIndent"/>
              <w:ind w:left="-142"/>
              <w:jc w:val="center"/>
              <w:rPr>
                <w:rFonts w:ascii="Garamond" w:hAnsi="Garamond" w:cs="Arial"/>
                <w:sz w:val="24"/>
                <w:szCs w:val="24"/>
              </w:rPr>
            </w:pPr>
            <w:r>
              <w:rPr>
                <w:rFonts w:ascii="Garamond" w:hAnsi="Garamond" w:cs="Arial"/>
                <w:sz w:val="24"/>
                <w:szCs w:val="24"/>
              </w:rPr>
              <w:t>7/01</w:t>
            </w:r>
          </w:p>
        </w:tc>
        <w:tc>
          <w:tcPr>
            <w:tcW w:w="992" w:type="dxa"/>
          </w:tcPr>
          <w:p w14:paraId="1DFBE114" w14:textId="77777777" w:rsidR="00A61AAF" w:rsidRPr="00CD39BF" w:rsidRDefault="00A61AAF" w:rsidP="007E6C82">
            <w:pPr>
              <w:pStyle w:val="BodyTextIndent"/>
              <w:ind w:left="-142"/>
              <w:jc w:val="center"/>
              <w:rPr>
                <w:rFonts w:ascii="Garamond" w:hAnsi="Garamond" w:cs="Arial"/>
                <w:sz w:val="24"/>
                <w:szCs w:val="24"/>
              </w:rPr>
            </w:pPr>
          </w:p>
        </w:tc>
        <w:tc>
          <w:tcPr>
            <w:tcW w:w="4479" w:type="dxa"/>
          </w:tcPr>
          <w:p w14:paraId="62F68B3D" w14:textId="77777777" w:rsidR="00A61AAF" w:rsidRDefault="00A61AAF" w:rsidP="007E6C82">
            <w:pPr>
              <w:pStyle w:val="BodyTextIndent"/>
              <w:ind w:left="-142"/>
              <w:jc w:val="center"/>
              <w:rPr>
                <w:rFonts w:ascii="Garamond" w:hAnsi="Garamond" w:cs="Arial"/>
                <w:sz w:val="24"/>
                <w:szCs w:val="24"/>
              </w:rPr>
            </w:pPr>
            <w:proofErr w:type="spellStart"/>
            <w:r>
              <w:rPr>
                <w:rFonts w:ascii="Garamond" w:hAnsi="Garamond" w:cs="Arial"/>
                <w:sz w:val="24"/>
                <w:szCs w:val="24"/>
              </w:rPr>
              <w:t>Drop</w:t>
            </w:r>
            <w:proofErr w:type="spellEnd"/>
            <w:r>
              <w:rPr>
                <w:rFonts w:ascii="Garamond" w:hAnsi="Garamond" w:cs="Arial"/>
                <w:sz w:val="24"/>
                <w:szCs w:val="24"/>
              </w:rPr>
              <w:t xml:space="preserve"> in Supervisions</w:t>
            </w:r>
          </w:p>
        </w:tc>
        <w:tc>
          <w:tcPr>
            <w:tcW w:w="2257" w:type="dxa"/>
          </w:tcPr>
          <w:p w14:paraId="27488E3C" w14:textId="77777777" w:rsidR="00A61AAF" w:rsidRPr="00CB35EE"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 xml:space="preserve">Please note: </w:t>
            </w:r>
            <w:r>
              <w:rPr>
                <w:rFonts w:ascii="Garamond" w:hAnsi="Garamond" w:cs="Arial"/>
                <w:sz w:val="24"/>
                <w:szCs w:val="24"/>
                <w:lang w:val="en-US"/>
              </w:rPr>
              <w:t xml:space="preserve">Available slots will open </w:t>
            </w:r>
          </w:p>
        </w:tc>
      </w:tr>
      <w:tr w:rsidR="00A61AAF" w:rsidRPr="00CD39BF" w14:paraId="6D1BE0C5" w14:textId="77777777" w:rsidTr="007E6C82">
        <w:trPr>
          <w:trHeight w:val="1533"/>
        </w:trPr>
        <w:tc>
          <w:tcPr>
            <w:tcW w:w="817" w:type="dxa"/>
          </w:tcPr>
          <w:p w14:paraId="084AD4BB"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13</w:t>
            </w:r>
            <w:r w:rsidRPr="00CD39BF">
              <w:rPr>
                <w:rFonts w:ascii="Garamond" w:hAnsi="Garamond" w:cs="Arial"/>
                <w:sz w:val="24"/>
                <w:szCs w:val="24"/>
                <w:lang w:val="en-US"/>
              </w:rPr>
              <w:t>/01</w:t>
            </w:r>
          </w:p>
        </w:tc>
        <w:tc>
          <w:tcPr>
            <w:tcW w:w="992" w:type="dxa"/>
          </w:tcPr>
          <w:p w14:paraId="39CFBB3D" w14:textId="77777777" w:rsidR="00A61AAF" w:rsidRPr="00CD39BF" w:rsidRDefault="00A61AAF" w:rsidP="007E6C82">
            <w:pPr>
              <w:pStyle w:val="BodyTextIndent"/>
              <w:ind w:left="-142"/>
              <w:jc w:val="center"/>
              <w:rPr>
                <w:rFonts w:ascii="Garamond" w:hAnsi="Garamond" w:cs="Arial"/>
                <w:sz w:val="24"/>
                <w:szCs w:val="24"/>
                <w:lang w:val="en-US"/>
              </w:rPr>
            </w:pPr>
          </w:p>
        </w:tc>
        <w:tc>
          <w:tcPr>
            <w:tcW w:w="4479" w:type="dxa"/>
          </w:tcPr>
          <w:p w14:paraId="714EDA90"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Submission final paper 17</w:t>
            </w:r>
            <w:r w:rsidRPr="00CD39BF">
              <w:rPr>
                <w:rFonts w:ascii="Garamond" w:hAnsi="Garamond" w:cs="Arial"/>
                <w:sz w:val="24"/>
                <w:szCs w:val="24"/>
                <w:lang w:val="en-US"/>
              </w:rPr>
              <w:t>.00</w:t>
            </w:r>
          </w:p>
        </w:tc>
        <w:tc>
          <w:tcPr>
            <w:tcW w:w="2257" w:type="dxa"/>
          </w:tcPr>
          <w:p w14:paraId="7923CA7C" w14:textId="77777777" w:rsidR="00A61AAF" w:rsidRPr="00CD39BF" w:rsidRDefault="00A61AAF" w:rsidP="007E6C82">
            <w:pPr>
              <w:pStyle w:val="BodyTextIndent"/>
              <w:ind w:left="-142"/>
              <w:jc w:val="center"/>
              <w:rPr>
                <w:rFonts w:ascii="Garamond" w:hAnsi="Garamond" w:cs="Arial"/>
                <w:sz w:val="24"/>
                <w:szCs w:val="24"/>
                <w:lang w:val="en-US"/>
              </w:rPr>
            </w:pPr>
          </w:p>
        </w:tc>
      </w:tr>
      <w:tr w:rsidR="00A61AAF" w:rsidRPr="00CD39BF" w14:paraId="69699AE4" w14:textId="77777777" w:rsidTr="007E6C82">
        <w:trPr>
          <w:trHeight w:val="1533"/>
        </w:trPr>
        <w:tc>
          <w:tcPr>
            <w:tcW w:w="817" w:type="dxa"/>
          </w:tcPr>
          <w:p w14:paraId="618ACACB" w14:textId="77777777" w:rsidR="00A61AAF" w:rsidRPr="00CD39BF" w:rsidRDefault="00A61AAF" w:rsidP="007E6C82">
            <w:pPr>
              <w:pStyle w:val="BodyTextIndent"/>
              <w:ind w:left="-142"/>
              <w:jc w:val="center"/>
              <w:rPr>
                <w:rFonts w:ascii="Garamond" w:hAnsi="Garamond" w:cs="Arial"/>
                <w:sz w:val="24"/>
                <w:szCs w:val="24"/>
                <w:lang w:val="en-US"/>
              </w:rPr>
            </w:pPr>
            <w:r>
              <w:rPr>
                <w:rFonts w:ascii="Garamond" w:hAnsi="Garamond" w:cs="Arial"/>
                <w:sz w:val="24"/>
                <w:szCs w:val="24"/>
                <w:lang w:val="en-US"/>
              </w:rPr>
              <w:t>16</w:t>
            </w:r>
            <w:r w:rsidRPr="00CD39BF">
              <w:rPr>
                <w:rFonts w:ascii="Garamond" w:hAnsi="Garamond" w:cs="Arial"/>
                <w:sz w:val="24"/>
                <w:szCs w:val="24"/>
                <w:lang w:val="en-US"/>
              </w:rPr>
              <w:t>/1</w:t>
            </w:r>
          </w:p>
        </w:tc>
        <w:tc>
          <w:tcPr>
            <w:tcW w:w="992" w:type="dxa"/>
          </w:tcPr>
          <w:p w14:paraId="2492B6DF"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S</w:t>
            </w:r>
          </w:p>
        </w:tc>
        <w:tc>
          <w:tcPr>
            <w:tcW w:w="4479" w:type="dxa"/>
          </w:tcPr>
          <w:p w14:paraId="2B7E5CC8"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Final Paper seminars</w:t>
            </w:r>
          </w:p>
        </w:tc>
        <w:tc>
          <w:tcPr>
            <w:tcW w:w="2257" w:type="dxa"/>
          </w:tcPr>
          <w:p w14:paraId="29BA4158" w14:textId="77777777" w:rsidR="00A61AAF" w:rsidRPr="00CD39BF" w:rsidRDefault="00A61AAF" w:rsidP="007E6C82">
            <w:pPr>
              <w:pStyle w:val="BodyTextIndent"/>
              <w:ind w:left="-142"/>
              <w:jc w:val="center"/>
              <w:rPr>
                <w:rFonts w:ascii="Garamond" w:hAnsi="Garamond" w:cs="Arial"/>
                <w:sz w:val="24"/>
                <w:szCs w:val="24"/>
                <w:lang w:val="en-US"/>
              </w:rPr>
            </w:pPr>
            <w:r w:rsidRPr="00CD39BF">
              <w:rPr>
                <w:rFonts w:ascii="Garamond" w:hAnsi="Garamond" w:cs="Arial"/>
                <w:sz w:val="24"/>
                <w:szCs w:val="24"/>
                <w:lang w:val="en-US"/>
              </w:rPr>
              <w:t>Discussants will be arranged after submission</w:t>
            </w:r>
          </w:p>
        </w:tc>
      </w:tr>
    </w:tbl>
    <w:p w14:paraId="27E681A1" w14:textId="77777777" w:rsidR="00A61AAF" w:rsidRPr="00CD39BF" w:rsidRDefault="00A61AAF" w:rsidP="00CD39BF">
      <w:pPr>
        <w:ind w:left="-142"/>
        <w:rPr>
          <w:rFonts w:ascii="Garamond" w:eastAsia="Garamond" w:hAnsi="Garamond" w:cs="Garamond"/>
          <w:sz w:val="20"/>
          <w:szCs w:val="20"/>
        </w:rPr>
        <w:sectPr w:rsidR="00A61AAF" w:rsidRPr="00CD39BF">
          <w:pgSz w:w="11910" w:h="16840"/>
          <w:pgMar w:top="1020" w:right="1500" w:bottom="280" w:left="860" w:header="781" w:footer="0" w:gutter="0"/>
          <w:cols w:space="720"/>
        </w:sectPr>
      </w:pPr>
    </w:p>
    <w:p w14:paraId="5107C02C" w14:textId="77777777" w:rsidR="0097313F" w:rsidRPr="00CD39BF" w:rsidRDefault="0097313F">
      <w:pPr>
        <w:rPr>
          <w:rFonts w:ascii="Garamond" w:eastAsia="Garamond" w:hAnsi="Garamond" w:cs="Garamond"/>
          <w:sz w:val="20"/>
          <w:szCs w:val="20"/>
        </w:rPr>
      </w:pPr>
    </w:p>
    <w:p w14:paraId="1BAA1CEB" w14:textId="30975578" w:rsidR="00765E99" w:rsidRDefault="00765E99" w:rsidP="00507737">
      <w:pPr>
        <w:pStyle w:val="Heading2"/>
        <w:spacing w:before="206"/>
        <w:ind w:left="220"/>
      </w:pPr>
      <w:r>
        <w:t>Course work is divide</w:t>
      </w:r>
      <w:r w:rsidR="00ED3CE7">
        <w:t>d</w:t>
      </w:r>
      <w:r>
        <w:t xml:space="preserve"> into three parts:</w:t>
      </w:r>
    </w:p>
    <w:p w14:paraId="31644B26" w14:textId="2D765720" w:rsidR="00507737" w:rsidRDefault="00507737" w:rsidP="00765E99">
      <w:pPr>
        <w:pStyle w:val="Heading2"/>
        <w:numPr>
          <w:ilvl w:val="0"/>
          <w:numId w:val="27"/>
        </w:numPr>
        <w:spacing w:before="206"/>
      </w:pPr>
      <w:r w:rsidRPr="00CD39BF">
        <w:t xml:space="preserve">Research Design Seminar and </w:t>
      </w:r>
      <w:r w:rsidR="007C692D">
        <w:t>Research Design</w:t>
      </w:r>
      <w:r w:rsidRPr="00CD39BF">
        <w:t xml:space="preserve"> Paper</w:t>
      </w:r>
    </w:p>
    <w:p w14:paraId="6F784463" w14:textId="77777777" w:rsidR="00014586" w:rsidRDefault="00014586" w:rsidP="00014586">
      <w:pPr>
        <w:pStyle w:val="Heading2"/>
        <w:spacing w:before="206"/>
        <w:ind w:left="580"/>
      </w:pPr>
    </w:p>
    <w:p w14:paraId="55D58E83" w14:textId="77777777" w:rsidR="00ED423D" w:rsidRDefault="00844ED9" w:rsidP="006F6833">
      <w:pPr>
        <w:pStyle w:val="BodyText"/>
        <w:spacing w:line="285" w:lineRule="auto"/>
        <w:ind w:left="220" w:right="335"/>
      </w:pPr>
      <w:r>
        <w:t>During the research design</w:t>
      </w:r>
      <w:r w:rsidR="00765E99">
        <w:t xml:space="preserve"> seminar students will present </w:t>
      </w:r>
      <w:r w:rsidR="00765E99" w:rsidRPr="00765E99">
        <w:rPr>
          <w:u w:val="single"/>
        </w:rPr>
        <w:t>in groups</w:t>
      </w:r>
      <w:r w:rsidR="00765E99">
        <w:t xml:space="preserve"> of </w:t>
      </w:r>
      <w:r w:rsidR="00ED3CE7">
        <w:t>2-4 (depending on the final numbers of the course</w:t>
      </w:r>
      <w:r w:rsidR="00620CD9">
        <w:t>)</w:t>
      </w:r>
      <w:r>
        <w:t xml:space="preserve"> their evaluation of an academic paper that will be assigned to t</w:t>
      </w:r>
      <w:r w:rsidR="00ED3CE7">
        <w:t>hem at the start of the course. M</w:t>
      </w:r>
      <w:r w:rsidR="00557BC8">
        <w:t xml:space="preserve">ore </w:t>
      </w:r>
      <w:r>
        <w:t>instructions about the criteria that this evaluation should consist of will also become availa</w:t>
      </w:r>
      <w:r w:rsidR="00ED3CE7">
        <w:t>ble on the introduction lecture</w:t>
      </w:r>
      <w:r>
        <w:t xml:space="preserve">. </w:t>
      </w:r>
    </w:p>
    <w:p w14:paraId="4763E981" w14:textId="77777777" w:rsidR="00ED423D" w:rsidRDefault="00ED423D" w:rsidP="006F6833">
      <w:pPr>
        <w:pStyle w:val="BodyText"/>
        <w:spacing w:line="285" w:lineRule="auto"/>
        <w:ind w:left="220" w:right="335"/>
      </w:pPr>
    </w:p>
    <w:p w14:paraId="5F01E0E3" w14:textId="098C757D" w:rsidR="00ED423D" w:rsidRDefault="00844ED9" w:rsidP="006F6833">
      <w:pPr>
        <w:pStyle w:val="BodyText"/>
        <w:spacing w:line="285" w:lineRule="auto"/>
        <w:ind w:left="220" w:right="335"/>
      </w:pPr>
      <w:r>
        <w:t xml:space="preserve">After the seminar students are expected to hand in, </w:t>
      </w:r>
      <w:r w:rsidRPr="00844ED9">
        <w:rPr>
          <w:u w:val="single"/>
        </w:rPr>
        <w:t>individually</w:t>
      </w:r>
      <w:r>
        <w:t xml:space="preserve">, one written assignment with a similar scope based on a different set of academic papers. Students must choose 2 from </w:t>
      </w:r>
      <w:r w:rsidR="0057544D">
        <w:t>the set of</w:t>
      </w:r>
      <w:r>
        <w:t xml:space="preserve"> papers </w:t>
      </w:r>
      <w:r w:rsidR="006F6464">
        <w:t xml:space="preserve">for the written assignment </w:t>
      </w:r>
      <w:r>
        <w:t xml:space="preserve">(these will </w:t>
      </w:r>
      <w:r w:rsidR="00A52892">
        <w:t xml:space="preserve">also </w:t>
      </w:r>
      <w:r>
        <w:t xml:space="preserve">become available on line). Word limit for the </w:t>
      </w:r>
      <w:r w:rsidRPr="00136207">
        <w:rPr>
          <w:u w:val="single"/>
        </w:rPr>
        <w:t>whole</w:t>
      </w:r>
      <w:r>
        <w:t xml:space="preserve"> exercise is 700</w:t>
      </w:r>
      <w:r w:rsidR="00136207">
        <w:t>-800</w:t>
      </w:r>
      <w:r>
        <w:t xml:space="preserve"> words.</w:t>
      </w:r>
      <w:r w:rsidR="006F6833" w:rsidRPr="006F6833">
        <w:t xml:space="preserve"> </w:t>
      </w:r>
      <w:r w:rsidR="00BE5D24">
        <w:t>More instructions about the criteria that this evaluation should consist of will also become available on the introduction lecture.</w:t>
      </w:r>
    </w:p>
    <w:p w14:paraId="0F4475F6" w14:textId="77777777" w:rsidR="00ED423D" w:rsidRDefault="00ED423D" w:rsidP="006F6833">
      <w:pPr>
        <w:pStyle w:val="BodyText"/>
        <w:spacing w:line="285" w:lineRule="auto"/>
        <w:ind w:left="220" w:right="335"/>
      </w:pPr>
    </w:p>
    <w:p w14:paraId="5F0ED30B" w14:textId="0BB179B8" w:rsidR="006F6833" w:rsidRDefault="006F6833" w:rsidP="006F6833">
      <w:pPr>
        <w:pStyle w:val="BodyText"/>
        <w:spacing w:line="285" w:lineRule="auto"/>
        <w:ind w:left="220" w:right="335"/>
      </w:pPr>
      <w:r w:rsidRPr="00CD39BF">
        <w:t xml:space="preserve">Active participation </w:t>
      </w:r>
      <w:r>
        <w:t xml:space="preserve">in </w:t>
      </w:r>
      <w:r w:rsidRPr="00CD39BF">
        <w:t>the Research Design seminar is required</w:t>
      </w:r>
      <w:r>
        <w:t xml:space="preserve"> (participation is mandatory)</w:t>
      </w:r>
      <w:r w:rsidRPr="00CD39BF">
        <w:t>.</w:t>
      </w:r>
      <w:r w:rsidR="00FB0F5B">
        <w:t xml:space="preserve"> All presentations are to be done </w:t>
      </w:r>
      <w:r w:rsidR="00C35B0E">
        <w:t xml:space="preserve">on a presentation software like </w:t>
      </w:r>
      <w:proofErr w:type="spellStart"/>
      <w:r w:rsidR="00C35B0E">
        <w:t>powerpoint</w:t>
      </w:r>
      <w:proofErr w:type="spellEnd"/>
      <w:r w:rsidR="00C35B0E">
        <w:t>.</w:t>
      </w:r>
      <w:r>
        <w:t xml:space="preserve"> The Grade for the Research Design Assignment will be Pass (G) or Fail (U). </w:t>
      </w:r>
      <w:r w:rsidRPr="00F87862">
        <w:rPr>
          <w:b/>
        </w:rPr>
        <w:t xml:space="preserve">Students who miss the seminar will have to submit a </w:t>
      </w:r>
      <w:proofErr w:type="spellStart"/>
      <w:r w:rsidRPr="00F87862">
        <w:rPr>
          <w:b/>
        </w:rPr>
        <w:t>make up</w:t>
      </w:r>
      <w:proofErr w:type="spellEnd"/>
      <w:r w:rsidRPr="00F87862">
        <w:rPr>
          <w:b/>
        </w:rPr>
        <w:t xml:space="preserve"> exercise, 1500 words, providing an evaluation of </w:t>
      </w:r>
      <w:r w:rsidR="00FD31D0">
        <w:rPr>
          <w:b/>
        </w:rPr>
        <w:t>three</w:t>
      </w:r>
      <w:r w:rsidRPr="00F87862">
        <w:rPr>
          <w:b/>
        </w:rPr>
        <w:t xml:space="preserve"> papers </w:t>
      </w:r>
      <w:r>
        <w:rPr>
          <w:b/>
        </w:rPr>
        <w:t>in order to receive a pass for that seminar</w:t>
      </w:r>
      <w:r w:rsidRPr="00F87862">
        <w:rPr>
          <w:b/>
        </w:rPr>
        <w:t>.</w:t>
      </w:r>
      <w:r w:rsidRPr="00CD39BF">
        <w:t xml:space="preserve"> </w:t>
      </w:r>
    </w:p>
    <w:p w14:paraId="7AF53535" w14:textId="77777777" w:rsidR="00041ED1" w:rsidRDefault="00041ED1" w:rsidP="006F6833">
      <w:pPr>
        <w:pStyle w:val="BodyText"/>
        <w:spacing w:line="285" w:lineRule="auto"/>
        <w:ind w:left="220" w:right="335"/>
      </w:pPr>
    </w:p>
    <w:p w14:paraId="73E4752F" w14:textId="77777777" w:rsidR="00014586" w:rsidRPr="001D3B23" w:rsidRDefault="00014586" w:rsidP="000606EB">
      <w:pPr>
        <w:pStyle w:val="BodyText"/>
        <w:spacing w:before="49" w:line="283" w:lineRule="auto"/>
        <w:ind w:left="0"/>
      </w:pPr>
    </w:p>
    <w:p w14:paraId="63B9F154" w14:textId="1E708995" w:rsidR="0097313F" w:rsidRPr="00014586" w:rsidRDefault="00CC32EF" w:rsidP="00765E99">
      <w:pPr>
        <w:pStyle w:val="Heading2"/>
        <w:numPr>
          <w:ilvl w:val="0"/>
          <w:numId w:val="27"/>
        </w:numPr>
        <w:spacing w:before="206"/>
        <w:rPr>
          <w:bCs w:val="0"/>
        </w:rPr>
      </w:pPr>
      <w:r w:rsidRPr="00014586">
        <w:t>Lab Assignment</w:t>
      </w:r>
      <w:r w:rsidR="00844ED9" w:rsidRPr="00014586">
        <w:t>s</w:t>
      </w:r>
      <w:r w:rsidRPr="00014586">
        <w:t>:</w:t>
      </w:r>
    </w:p>
    <w:p w14:paraId="65B1C24F" w14:textId="77777777" w:rsidR="00014586" w:rsidRPr="00CD39BF" w:rsidRDefault="00014586" w:rsidP="00014586">
      <w:pPr>
        <w:pStyle w:val="Heading2"/>
        <w:spacing w:before="206"/>
        <w:ind w:left="580"/>
        <w:rPr>
          <w:b w:val="0"/>
          <w:bCs w:val="0"/>
        </w:rPr>
      </w:pPr>
    </w:p>
    <w:p w14:paraId="506E21CD" w14:textId="1B763A4B" w:rsidR="00ED423D" w:rsidRDefault="00CC32EF" w:rsidP="006F6833">
      <w:pPr>
        <w:pStyle w:val="BodyText"/>
        <w:spacing w:line="285" w:lineRule="auto"/>
        <w:ind w:left="220" w:right="335"/>
        <w:rPr>
          <w:b/>
        </w:rPr>
      </w:pPr>
      <w:r w:rsidRPr="00CD39BF">
        <w:t>There are four computer labs in the course segment</w:t>
      </w:r>
      <w:r w:rsidR="00C35838">
        <w:t xml:space="preserve"> and </w:t>
      </w:r>
      <w:r w:rsidR="002731E1">
        <w:t>four</w:t>
      </w:r>
      <w:r w:rsidR="00C35838">
        <w:t xml:space="preserve"> different </w:t>
      </w:r>
      <w:r w:rsidR="002731E1">
        <w:t>Lab assignments</w:t>
      </w:r>
      <w:r w:rsidR="00C35838">
        <w:t xml:space="preserve"> to be hand</w:t>
      </w:r>
      <w:r w:rsidR="00F87862">
        <w:t>ed</w:t>
      </w:r>
      <w:r w:rsidR="00C35838">
        <w:t xml:space="preserve"> in.</w:t>
      </w:r>
      <w:r w:rsidRPr="00CD39BF">
        <w:t xml:space="preserve"> The students</w:t>
      </w:r>
      <w:r w:rsidR="00136207">
        <w:t xml:space="preserve"> can work </w:t>
      </w:r>
      <w:r w:rsidR="00136207" w:rsidRPr="000309C4">
        <w:rPr>
          <w:u w:val="single"/>
        </w:rPr>
        <w:t>in pairs</w:t>
      </w:r>
      <w:r w:rsidR="00136207">
        <w:t xml:space="preserve"> for the hand in </w:t>
      </w:r>
      <w:r w:rsidRPr="00CD39BF">
        <w:t>to</w:t>
      </w:r>
      <w:r w:rsidRPr="00CD39BF">
        <w:rPr>
          <w:w w:val="99"/>
        </w:rPr>
        <w:t xml:space="preserve"> </w:t>
      </w:r>
      <w:r w:rsidR="002731E1">
        <w:t>L</w:t>
      </w:r>
      <w:r w:rsidR="007C692D">
        <w:t>abs 1</w:t>
      </w:r>
      <w:r w:rsidR="00014586">
        <w:t xml:space="preserve"> to 4</w:t>
      </w:r>
      <w:r w:rsidR="00C35838">
        <w:t>. Students can use the time during the Lab to complete the exercise and/or complete it on their own</w:t>
      </w:r>
      <w:r w:rsidR="00136207">
        <w:t xml:space="preserve"> time</w:t>
      </w:r>
      <w:r w:rsidR="00C35838">
        <w:t xml:space="preserve">. </w:t>
      </w:r>
      <w:r w:rsidR="00BD691E">
        <w:t xml:space="preserve"> </w:t>
      </w:r>
      <w:r w:rsidR="00BD691E" w:rsidRPr="00BD691E">
        <w:rPr>
          <w:b/>
        </w:rPr>
        <w:t>Please note that the lab assignments</w:t>
      </w:r>
      <w:r w:rsidR="0067044C">
        <w:rPr>
          <w:b/>
        </w:rPr>
        <w:t xml:space="preserve"> that will be</w:t>
      </w:r>
      <w:r w:rsidR="00BD691E" w:rsidRPr="00BD691E">
        <w:rPr>
          <w:b/>
        </w:rPr>
        <w:t xml:space="preserve"> found in canvas at the start of the course</w:t>
      </w:r>
      <w:r w:rsidR="009468F8">
        <w:rPr>
          <w:b/>
        </w:rPr>
        <w:t>,</w:t>
      </w:r>
      <w:r w:rsidR="00BD691E" w:rsidRPr="00BD691E">
        <w:rPr>
          <w:b/>
        </w:rPr>
        <w:t xml:space="preserve"> are to about 95% the assignments as they will appear at each lab</w:t>
      </w:r>
      <w:r w:rsidR="00BD691E">
        <w:rPr>
          <w:b/>
        </w:rPr>
        <w:t>, but not necessarily exactly the same</w:t>
      </w:r>
      <w:r w:rsidR="00BD691E" w:rsidRPr="00BD691E">
        <w:rPr>
          <w:b/>
        </w:rPr>
        <w:t xml:space="preserve">. </w:t>
      </w:r>
      <w:r w:rsidR="00BD691E">
        <w:rPr>
          <w:b/>
        </w:rPr>
        <w:t>For</w:t>
      </w:r>
      <w:r w:rsidR="00BD691E" w:rsidRPr="00BD691E">
        <w:rPr>
          <w:b/>
        </w:rPr>
        <w:t xml:space="preserve"> some or all of them we might need to do fine adjustments depending on the pace of the course</w:t>
      </w:r>
      <w:r w:rsidR="00BD691E">
        <w:rPr>
          <w:b/>
        </w:rPr>
        <w:t>, the needs of the students</w:t>
      </w:r>
      <w:r w:rsidR="00BD691E" w:rsidRPr="00BD691E">
        <w:rPr>
          <w:b/>
        </w:rPr>
        <w:t xml:space="preserve"> or other reasons.</w:t>
      </w:r>
      <w:r w:rsidR="00BD691E">
        <w:rPr>
          <w:b/>
        </w:rPr>
        <w:t xml:space="preserve"> </w:t>
      </w:r>
    </w:p>
    <w:p w14:paraId="082B222F" w14:textId="77777777" w:rsidR="00ED423D" w:rsidRDefault="00ED423D" w:rsidP="006F6833">
      <w:pPr>
        <w:pStyle w:val="BodyText"/>
        <w:spacing w:line="285" w:lineRule="auto"/>
        <w:ind w:left="220" w:right="335"/>
        <w:rPr>
          <w:b/>
        </w:rPr>
      </w:pPr>
    </w:p>
    <w:p w14:paraId="0E998688" w14:textId="2C13A199" w:rsidR="006F6833" w:rsidRPr="00CD39BF" w:rsidRDefault="006F6833" w:rsidP="006F6833">
      <w:pPr>
        <w:pStyle w:val="BodyText"/>
        <w:spacing w:line="285" w:lineRule="auto"/>
        <w:ind w:left="220" w:right="335"/>
      </w:pPr>
      <w:r>
        <w:t>Students</w:t>
      </w:r>
      <w:r w:rsidRPr="00CD39BF">
        <w:t xml:space="preserve"> are</w:t>
      </w:r>
      <w:r w:rsidRPr="00CD39BF">
        <w:rPr>
          <w:spacing w:val="-32"/>
        </w:rPr>
        <w:t xml:space="preserve"> </w:t>
      </w:r>
      <w:r w:rsidRPr="00CD39BF">
        <w:t>required to hand in answers to all lab assignments (Labs 1</w:t>
      </w:r>
      <w:r>
        <w:t xml:space="preserve"> to 4). The Grade for the Lab Assignments will be Pass (G) or Fail (U).</w:t>
      </w:r>
      <w:r w:rsidRPr="00CD39BF">
        <w:t xml:space="preserve"> </w:t>
      </w:r>
      <w:r>
        <w:t>A</w:t>
      </w:r>
      <w:r w:rsidRPr="00CD39BF">
        <w:t>ll lab</w:t>
      </w:r>
      <w:r>
        <w:t xml:space="preserve"> and seminar</w:t>
      </w:r>
      <w:r w:rsidRPr="00CD39BF">
        <w:t xml:space="preserve"> assignments must receive</w:t>
      </w:r>
      <w:r w:rsidRPr="00CD39BF">
        <w:rPr>
          <w:spacing w:val="-39"/>
        </w:rPr>
        <w:t xml:space="preserve"> </w:t>
      </w:r>
      <w:r w:rsidRPr="00CD39BF">
        <w:t>a passing</w:t>
      </w:r>
      <w:r w:rsidRPr="00CD39BF">
        <w:rPr>
          <w:spacing w:val="-2"/>
        </w:rPr>
        <w:t xml:space="preserve"> </w:t>
      </w:r>
      <w:r w:rsidRPr="00CD39BF">
        <w:t>grade</w:t>
      </w:r>
      <w:r w:rsidRPr="00CD39BF">
        <w:rPr>
          <w:spacing w:val="-2"/>
        </w:rPr>
        <w:t xml:space="preserve"> </w:t>
      </w:r>
      <w:r w:rsidRPr="00CD39BF">
        <w:t>before</w:t>
      </w:r>
      <w:r w:rsidRPr="00CD39BF">
        <w:rPr>
          <w:spacing w:val="-2"/>
        </w:rPr>
        <w:t xml:space="preserve"> </w:t>
      </w:r>
      <w:r w:rsidRPr="00CD39BF">
        <w:t>credits</w:t>
      </w:r>
      <w:r w:rsidRPr="00CD39BF">
        <w:rPr>
          <w:spacing w:val="-4"/>
        </w:rPr>
        <w:t xml:space="preserve"> </w:t>
      </w:r>
      <w:r w:rsidRPr="00CD39BF">
        <w:t>for</w:t>
      </w:r>
      <w:r w:rsidRPr="00CD39BF">
        <w:rPr>
          <w:spacing w:val="-3"/>
        </w:rPr>
        <w:t xml:space="preserve"> </w:t>
      </w:r>
      <w:r w:rsidRPr="00CD39BF">
        <w:t>the</w:t>
      </w:r>
      <w:r w:rsidRPr="00CD39BF">
        <w:rPr>
          <w:spacing w:val="-3"/>
        </w:rPr>
        <w:t xml:space="preserve"> </w:t>
      </w:r>
      <w:r w:rsidRPr="00CD39BF">
        <w:t>course</w:t>
      </w:r>
      <w:r w:rsidRPr="00CD39BF">
        <w:rPr>
          <w:spacing w:val="-2"/>
        </w:rPr>
        <w:t xml:space="preserve"> </w:t>
      </w:r>
      <w:r w:rsidRPr="00CD39BF">
        <w:t>are</w:t>
      </w:r>
      <w:r w:rsidRPr="00CD39BF">
        <w:rPr>
          <w:spacing w:val="-2"/>
        </w:rPr>
        <w:t xml:space="preserve"> </w:t>
      </w:r>
      <w:r w:rsidRPr="00CD39BF">
        <w:t>given.</w:t>
      </w:r>
      <w:r w:rsidRPr="00CD39BF">
        <w:rPr>
          <w:spacing w:val="-2"/>
        </w:rPr>
        <w:t xml:space="preserve"> </w:t>
      </w:r>
      <w:r w:rsidRPr="00CD39BF">
        <w:t>Students</w:t>
      </w:r>
      <w:r w:rsidRPr="00CD39BF">
        <w:rPr>
          <w:spacing w:val="-4"/>
        </w:rPr>
        <w:t xml:space="preserve"> </w:t>
      </w:r>
      <w:r w:rsidRPr="00CD39BF">
        <w:t>that</w:t>
      </w:r>
      <w:r w:rsidRPr="00CD39BF">
        <w:rPr>
          <w:spacing w:val="-3"/>
        </w:rPr>
        <w:t xml:space="preserve"> </w:t>
      </w:r>
      <w:r w:rsidRPr="00CD39BF">
        <w:t>hand</w:t>
      </w:r>
      <w:r w:rsidRPr="00CD39BF">
        <w:rPr>
          <w:spacing w:val="-2"/>
        </w:rPr>
        <w:t xml:space="preserve"> </w:t>
      </w:r>
      <w:r w:rsidRPr="00CD39BF">
        <w:t>in</w:t>
      </w:r>
      <w:r w:rsidRPr="00CD39BF">
        <w:rPr>
          <w:spacing w:val="-3"/>
        </w:rPr>
        <w:t xml:space="preserve"> </w:t>
      </w:r>
      <w:r w:rsidRPr="00CD39BF">
        <w:t>lab</w:t>
      </w:r>
      <w:r w:rsidRPr="00CD39BF">
        <w:rPr>
          <w:spacing w:val="-5"/>
        </w:rPr>
        <w:t xml:space="preserve"> </w:t>
      </w:r>
      <w:r w:rsidRPr="00CD39BF">
        <w:t>reports</w:t>
      </w:r>
      <w:r w:rsidRPr="00CD39BF">
        <w:rPr>
          <w:spacing w:val="-5"/>
        </w:rPr>
        <w:t xml:space="preserve"> </w:t>
      </w:r>
      <w:r w:rsidRPr="00CD39BF">
        <w:t>on</w:t>
      </w:r>
      <w:r w:rsidRPr="00CD39BF">
        <w:rPr>
          <w:spacing w:val="-2"/>
        </w:rPr>
        <w:t xml:space="preserve"> </w:t>
      </w:r>
      <w:r w:rsidRPr="00CD39BF">
        <w:t>time,</w:t>
      </w:r>
      <w:r w:rsidRPr="00CD39BF">
        <w:rPr>
          <w:spacing w:val="-3"/>
        </w:rPr>
        <w:t xml:space="preserve"> </w:t>
      </w:r>
      <w:r w:rsidRPr="00CD39BF">
        <w:t>and</w:t>
      </w:r>
      <w:r w:rsidRPr="00CD39BF">
        <w:rPr>
          <w:spacing w:val="-2"/>
        </w:rPr>
        <w:t xml:space="preserve"> </w:t>
      </w:r>
      <w:r w:rsidRPr="00CD39BF">
        <w:t>that</w:t>
      </w:r>
      <w:r w:rsidRPr="00CD39BF">
        <w:rPr>
          <w:w w:val="99"/>
        </w:rPr>
        <w:t xml:space="preserve"> </w:t>
      </w:r>
      <w:r w:rsidRPr="00CD39BF">
        <w:t>only need some extra work to receive a passing grade will have one chance to fix the remaining</w:t>
      </w:r>
      <w:r w:rsidRPr="00CD39BF">
        <w:rPr>
          <w:spacing w:val="7"/>
        </w:rPr>
        <w:t xml:space="preserve"> </w:t>
      </w:r>
      <w:r w:rsidRPr="00CD39BF">
        <w:t>issues</w:t>
      </w:r>
      <w:r w:rsidRPr="00CD39BF">
        <w:rPr>
          <w:w w:val="99"/>
        </w:rPr>
        <w:t xml:space="preserve"> </w:t>
      </w:r>
      <w:r w:rsidRPr="00CD39BF">
        <w:t>by handing in a revised version within two weeks after the first deadline. After this, reports will only</w:t>
      </w:r>
      <w:r w:rsidRPr="00CD39BF">
        <w:rPr>
          <w:spacing w:val="-38"/>
        </w:rPr>
        <w:t xml:space="preserve"> </w:t>
      </w:r>
      <w:r w:rsidRPr="00CD39BF">
        <w:t>be</w:t>
      </w:r>
      <w:r w:rsidRPr="00CD39BF">
        <w:rPr>
          <w:spacing w:val="-1"/>
          <w:w w:val="99"/>
        </w:rPr>
        <w:t xml:space="preserve"> </w:t>
      </w:r>
      <w:r w:rsidRPr="00CD39BF">
        <w:t>marked at the times of</w:t>
      </w:r>
      <w:r w:rsidRPr="00CD39BF">
        <w:rPr>
          <w:spacing w:val="-9"/>
        </w:rPr>
        <w:t xml:space="preserve"> </w:t>
      </w:r>
      <w:r w:rsidRPr="00CD39BF">
        <w:t>re-exams.</w:t>
      </w:r>
    </w:p>
    <w:p w14:paraId="5FFDEE7B" w14:textId="77777777" w:rsidR="005E6630" w:rsidRDefault="005E6630" w:rsidP="005E6630">
      <w:pPr>
        <w:pStyle w:val="BodyText"/>
        <w:spacing w:line="285" w:lineRule="auto"/>
        <w:ind w:left="220" w:right="335"/>
        <w:rPr>
          <w:b/>
        </w:rPr>
      </w:pPr>
    </w:p>
    <w:p w14:paraId="2378B2D5" w14:textId="77777777" w:rsidR="009468F8" w:rsidRDefault="009468F8" w:rsidP="00807FC5">
      <w:pPr>
        <w:pStyle w:val="BodyText"/>
        <w:spacing w:before="49" w:line="283" w:lineRule="auto"/>
        <w:ind w:left="220"/>
        <w:rPr>
          <w:b/>
        </w:rPr>
        <w:sectPr w:rsidR="009468F8" w:rsidSect="006A4747">
          <w:pgSz w:w="11910" w:h="16840"/>
          <w:pgMar w:top="1020" w:right="860" w:bottom="280" w:left="860" w:header="781" w:footer="0" w:gutter="0"/>
          <w:cols w:space="720"/>
        </w:sectPr>
      </w:pPr>
    </w:p>
    <w:p w14:paraId="6F6C1BA0" w14:textId="46079394" w:rsidR="00807FC5" w:rsidRPr="00BD691E" w:rsidRDefault="00807FC5" w:rsidP="00807FC5">
      <w:pPr>
        <w:pStyle w:val="BodyText"/>
        <w:spacing w:before="49" w:line="283" w:lineRule="auto"/>
        <w:ind w:left="220"/>
        <w:rPr>
          <w:b/>
        </w:rPr>
      </w:pPr>
    </w:p>
    <w:p w14:paraId="216CA97C" w14:textId="77777777" w:rsidR="0097313F" w:rsidRPr="00CD39BF" w:rsidRDefault="0097313F">
      <w:pPr>
        <w:spacing w:before="8"/>
        <w:rPr>
          <w:rFonts w:ascii="Garamond" w:eastAsia="Garamond" w:hAnsi="Garamond" w:cs="Garamond"/>
          <w:sz w:val="28"/>
          <w:szCs w:val="28"/>
        </w:rPr>
      </w:pPr>
    </w:p>
    <w:p w14:paraId="27AA330E" w14:textId="28B12110" w:rsidR="00765E99" w:rsidRPr="00765E99" w:rsidRDefault="00765E99">
      <w:pPr>
        <w:pStyle w:val="BodyText"/>
        <w:spacing w:line="285" w:lineRule="auto"/>
        <w:ind w:left="220"/>
        <w:rPr>
          <w:b/>
        </w:rPr>
      </w:pPr>
      <w:r w:rsidRPr="00765E99">
        <w:rPr>
          <w:b/>
        </w:rPr>
        <w:t>3.  The</w:t>
      </w:r>
      <w:r w:rsidR="0067044C">
        <w:rPr>
          <w:b/>
        </w:rPr>
        <w:t xml:space="preserve"> course</w:t>
      </w:r>
      <w:r w:rsidRPr="00765E99">
        <w:rPr>
          <w:b/>
        </w:rPr>
        <w:t xml:space="preserve"> final paper</w:t>
      </w:r>
      <w:r w:rsidR="00014586">
        <w:rPr>
          <w:b/>
        </w:rPr>
        <w:t>:</w:t>
      </w:r>
    </w:p>
    <w:p w14:paraId="7FFBB477" w14:textId="77777777" w:rsidR="00765E99" w:rsidRDefault="00765E99">
      <w:pPr>
        <w:pStyle w:val="BodyText"/>
        <w:spacing w:line="285" w:lineRule="auto"/>
        <w:ind w:left="220"/>
      </w:pPr>
    </w:p>
    <w:p w14:paraId="4CF5C9F0" w14:textId="77777777" w:rsidR="00AC2C15" w:rsidRDefault="00CC32EF" w:rsidP="00322216">
      <w:pPr>
        <w:pStyle w:val="BodyText"/>
        <w:spacing w:line="285" w:lineRule="auto"/>
        <w:ind w:left="220"/>
      </w:pPr>
      <w:r w:rsidRPr="00CD39BF">
        <w:t>In the course paper the students will</w:t>
      </w:r>
      <w:r w:rsidR="000309C4">
        <w:t xml:space="preserve">, </w:t>
      </w:r>
      <w:r w:rsidR="000309C4" w:rsidRPr="000309C4">
        <w:rPr>
          <w:u w:val="single"/>
        </w:rPr>
        <w:t>individually</w:t>
      </w:r>
      <w:r w:rsidR="000309C4">
        <w:t>,</w:t>
      </w:r>
      <w:r w:rsidRPr="00CD39BF">
        <w:t xml:space="preserve"> design a study and conduct preliminary analyses</w:t>
      </w:r>
      <w:r w:rsidR="007C692D">
        <w:t xml:space="preserve"> using the tools provided throughout the course</w:t>
      </w:r>
      <w:r w:rsidRPr="00CD39BF">
        <w:t>. The</w:t>
      </w:r>
      <w:r w:rsidRPr="00CD39BF">
        <w:rPr>
          <w:spacing w:val="-36"/>
        </w:rPr>
        <w:t xml:space="preserve"> </w:t>
      </w:r>
      <w:r w:rsidRPr="00CD39BF">
        <w:t>research</w:t>
      </w:r>
      <w:r w:rsidRPr="00CD39BF">
        <w:rPr>
          <w:spacing w:val="-1"/>
        </w:rPr>
        <w:t xml:space="preserve"> </w:t>
      </w:r>
      <w:r w:rsidR="000309C4">
        <w:t>design and analysis</w:t>
      </w:r>
      <w:r w:rsidRPr="00CD39BF">
        <w:t xml:space="preserve"> should build on available data. </w:t>
      </w:r>
    </w:p>
    <w:p w14:paraId="11FF1570" w14:textId="77777777" w:rsidR="00AC2C15" w:rsidRDefault="00AC2C15" w:rsidP="00322216">
      <w:pPr>
        <w:pStyle w:val="BodyText"/>
        <w:spacing w:line="285" w:lineRule="auto"/>
        <w:ind w:left="220"/>
      </w:pPr>
    </w:p>
    <w:p w14:paraId="01E61AB2" w14:textId="0ABFF94E" w:rsidR="00AC2C15" w:rsidRDefault="00844ED9" w:rsidP="00322216">
      <w:pPr>
        <w:pStyle w:val="BodyText"/>
        <w:spacing w:line="285" w:lineRule="auto"/>
        <w:ind w:left="220"/>
      </w:pPr>
      <w:r>
        <w:t xml:space="preserve">Students will </w:t>
      </w:r>
      <w:r w:rsidR="00C24997">
        <w:t xml:space="preserve">also </w:t>
      </w:r>
      <w:r>
        <w:t>have the opportunity to discuss their idea for the final paper with their instructors</w:t>
      </w:r>
      <w:r w:rsidR="00C24997">
        <w:t xml:space="preserve"> and colleagues</w:t>
      </w:r>
      <w:r>
        <w:t xml:space="preserve"> in two separate occasions. After submitting </w:t>
      </w:r>
      <w:r w:rsidR="00DB277E">
        <w:t>the</w:t>
      </w:r>
      <w:r>
        <w:t xml:space="preserve"> final paper abstract (</w:t>
      </w:r>
      <w:proofErr w:type="spellStart"/>
      <w:r>
        <w:t>i.e</w:t>
      </w:r>
      <w:proofErr w:type="spellEnd"/>
      <w:r>
        <w:t xml:space="preserve"> a </w:t>
      </w:r>
      <w:r w:rsidR="001C10BF">
        <w:t xml:space="preserve">short </w:t>
      </w:r>
      <w:r>
        <w:t xml:space="preserve">preliminary idea for their paper), there will be </w:t>
      </w:r>
      <w:r w:rsidR="000309C4">
        <w:t xml:space="preserve">an abstract </w:t>
      </w:r>
      <w:r>
        <w:t>seminar where a group discussion of each idea will take place</w:t>
      </w:r>
      <w:r w:rsidR="0069530D">
        <w:t>.</w:t>
      </w:r>
      <w:r w:rsidR="00955D6A">
        <w:t xml:space="preserve"> </w:t>
      </w:r>
      <w:r>
        <w:t xml:space="preserve">In a later date students will have the opportunity to further </w:t>
      </w:r>
      <w:r w:rsidR="00955D6A">
        <w:t>discuss this idea with their instructors during individual supervision hours</w:t>
      </w:r>
      <w:r w:rsidR="00806F68">
        <w:t>.</w:t>
      </w:r>
      <w:r w:rsidR="00354D53">
        <w:t xml:space="preserve"> Each student will be assigned one supervisor.  About a week before the final paper deadline students will be given an opportunity via drop in sessions to discuss mostly issues related to data analysis. In this occasion students can choose available time slots but not necessarily the teacher. </w:t>
      </w:r>
      <w:r w:rsidR="000309C4">
        <w:t xml:space="preserve"> </w:t>
      </w:r>
      <w:r w:rsidR="008451DE" w:rsidRPr="00CD39BF">
        <w:t>The papers will be presented at a final seminar</w:t>
      </w:r>
      <w:r w:rsidR="008451DE">
        <w:t xml:space="preserve"> (mandatory participation)</w:t>
      </w:r>
      <w:r w:rsidR="008451DE" w:rsidRPr="00CD39BF">
        <w:t>.</w:t>
      </w:r>
      <w:r w:rsidR="003F7F1F">
        <w:t xml:space="preserve"> Students will need to present their own paper but also discuss papers of their colleagues (these will assigned to each student after submission).</w:t>
      </w:r>
      <w:r w:rsidR="00C35B0E">
        <w:t xml:space="preserve"> All presentations of papers are to be done on a presentation software like </w:t>
      </w:r>
      <w:proofErr w:type="spellStart"/>
      <w:r w:rsidR="00C35B0E">
        <w:t>powerpoint</w:t>
      </w:r>
      <w:proofErr w:type="spellEnd"/>
      <w:r w:rsidR="00C35B0E">
        <w:t>.</w:t>
      </w:r>
      <w:r w:rsidR="003F7F1F">
        <w:t xml:space="preserve"> </w:t>
      </w:r>
      <w:r w:rsidR="008451DE" w:rsidRPr="00CD39BF">
        <w:t xml:space="preserve">More information about the course paper and the final seminar </w:t>
      </w:r>
      <w:r w:rsidR="008451DE">
        <w:t>will become available on line and during Lecture 4.</w:t>
      </w:r>
    </w:p>
    <w:p w14:paraId="144BCE77" w14:textId="77777777" w:rsidR="00AC2C15" w:rsidRDefault="00AC2C15" w:rsidP="00322216">
      <w:pPr>
        <w:pStyle w:val="BodyText"/>
        <w:spacing w:line="285" w:lineRule="auto"/>
        <w:ind w:left="220"/>
      </w:pPr>
    </w:p>
    <w:p w14:paraId="64220E14" w14:textId="5CFC1BA3" w:rsidR="00042DA6" w:rsidRDefault="008451DE" w:rsidP="00042DA6">
      <w:pPr>
        <w:pStyle w:val="BodyText"/>
        <w:spacing w:line="285" w:lineRule="auto"/>
        <w:ind w:left="220"/>
      </w:pPr>
      <w:r>
        <w:t xml:space="preserve"> </w:t>
      </w:r>
      <w:r w:rsidR="00623936" w:rsidRPr="00623936">
        <w:rPr>
          <w:b/>
        </w:rPr>
        <w:t>For reasons of fairness to everyone</w:t>
      </w:r>
      <w:r w:rsidR="00716D20">
        <w:rPr>
          <w:b/>
        </w:rPr>
        <w:t>,</w:t>
      </w:r>
      <w:r w:rsidR="00623936" w:rsidRPr="00623936">
        <w:rPr>
          <w:b/>
        </w:rPr>
        <w:t xml:space="preserve"> only those students who submitted a final paper by the specified deadline will be able to take part </w:t>
      </w:r>
      <w:r w:rsidR="00716D20">
        <w:rPr>
          <w:b/>
        </w:rPr>
        <w:t>in</w:t>
      </w:r>
      <w:r w:rsidR="00623936" w:rsidRPr="00623936">
        <w:rPr>
          <w:b/>
        </w:rPr>
        <w:t xml:space="preserve"> the final paper seminars.</w:t>
      </w:r>
      <w:r w:rsidR="00623936" w:rsidRPr="00F87862">
        <w:rPr>
          <w:b/>
        </w:rPr>
        <w:t xml:space="preserve"> </w:t>
      </w:r>
      <w:r w:rsidR="007C692D" w:rsidRPr="00F87862">
        <w:rPr>
          <w:b/>
        </w:rPr>
        <w:t xml:space="preserve">Students who </w:t>
      </w:r>
      <w:r w:rsidR="005964DB">
        <w:rPr>
          <w:b/>
        </w:rPr>
        <w:t>will not</w:t>
      </w:r>
      <w:r w:rsidR="007C692D" w:rsidRPr="00F87862">
        <w:rPr>
          <w:b/>
        </w:rPr>
        <w:t xml:space="preserve"> participate at the final paper seminar will have to provide written discussions (of about 500 words </w:t>
      </w:r>
      <w:r w:rsidR="007C692D" w:rsidRPr="00014586">
        <w:rPr>
          <w:b/>
          <w:u w:val="single"/>
        </w:rPr>
        <w:t>each</w:t>
      </w:r>
      <w:r w:rsidR="007C692D" w:rsidRPr="00F87862">
        <w:rPr>
          <w:b/>
        </w:rPr>
        <w:t>) of three final papers that will be assigned to them</w:t>
      </w:r>
      <w:r w:rsidR="007C692D">
        <w:t>.</w:t>
      </w:r>
      <w:r w:rsidR="00C24997">
        <w:t xml:space="preserve"> </w:t>
      </w:r>
      <w:r w:rsidR="00297F87" w:rsidRPr="00A8154C">
        <w:rPr>
          <w:b/>
        </w:rPr>
        <w:t xml:space="preserve">Please note that </w:t>
      </w:r>
      <w:r w:rsidR="00A8154C" w:rsidRPr="00A8154C">
        <w:rPr>
          <w:b/>
        </w:rPr>
        <w:t xml:space="preserve">late final papers will not be graded on a rolling basis but only after specified re-examination dates (please consult </w:t>
      </w:r>
      <w:r w:rsidR="008D299B">
        <w:rPr>
          <w:b/>
        </w:rPr>
        <w:t>Canvas</w:t>
      </w:r>
      <w:r w:rsidR="00A8154C" w:rsidRPr="00A8154C">
        <w:rPr>
          <w:b/>
        </w:rPr>
        <w:t>).</w:t>
      </w:r>
      <w:r w:rsidR="004F5996">
        <w:t xml:space="preserve"> </w:t>
      </w:r>
    </w:p>
    <w:p w14:paraId="0099FF49" w14:textId="77777777" w:rsidR="00042DA6" w:rsidRDefault="00042DA6" w:rsidP="00042DA6">
      <w:pPr>
        <w:pStyle w:val="BodyText"/>
        <w:spacing w:line="285" w:lineRule="auto"/>
        <w:ind w:left="220"/>
      </w:pPr>
    </w:p>
    <w:p w14:paraId="1A35D83E" w14:textId="02668AF7" w:rsidR="0097313F" w:rsidRPr="009468F8" w:rsidRDefault="00C24997" w:rsidP="009468F8">
      <w:pPr>
        <w:pStyle w:val="BodyText"/>
        <w:spacing w:line="285" w:lineRule="auto"/>
        <w:ind w:left="220"/>
      </w:pPr>
      <w:r>
        <w:t xml:space="preserve">There is no specific word limit but we expect a paper that is no longer that 10 pages long (font size 12, 1.5 spacing) including main tables and graphs but excluding an appendix (where regression diagnostics and less important descriptive statistics can go) and bibliography list. </w:t>
      </w:r>
      <w:r w:rsidR="0067044C" w:rsidRPr="0067044C">
        <w:t xml:space="preserve"> </w:t>
      </w:r>
      <w:r w:rsidR="0067044C">
        <w:t xml:space="preserve">The Grade for the final paper will be </w:t>
      </w:r>
      <w:r w:rsidR="0067044C" w:rsidRPr="00CD39BF">
        <w:t>Pass (G), Pass with distinction (VG), or Fail</w:t>
      </w:r>
      <w:r w:rsidR="0067044C" w:rsidRPr="00CD39BF">
        <w:rPr>
          <w:spacing w:val="-37"/>
        </w:rPr>
        <w:t xml:space="preserve"> </w:t>
      </w:r>
      <w:r w:rsidR="0067044C" w:rsidRPr="00CD39BF">
        <w:t>(U).</w:t>
      </w:r>
      <w:r w:rsidR="00042DA6">
        <w:t xml:space="preserve"> </w:t>
      </w:r>
      <w:r w:rsidR="002D612E" w:rsidRPr="002D612E">
        <w:rPr>
          <w:b/>
        </w:rPr>
        <w:t>Late</w:t>
      </w:r>
      <w:r w:rsidR="002D612E">
        <w:t xml:space="preserve"> </w:t>
      </w:r>
      <w:r w:rsidR="002D612E">
        <w:rPr>
          <w:b/>
        </w:rPr>
        <w:t>f</w:t>
      </w:r>
      <w:r w:rsidR="00042DA6" w:rsidRPr="00042DA6">
        <w:rPr>
          <w:b/>
        </w:rPr>
        <w:t>inal p</w:t>
      </w:r>
      <w:r w:rsidR="002D612E">
        <w:rPr>
          <w:b/>
        </w:rPr>
        <w:t>aper submission</w:t>
      </w:r>
      <w:r w:rsidR="003D192D">
        <w:rPr>
          <w:b/>
        </w:rPr>
        <w:t>s</w:t>
      </w:r>
      <w:r w:rsidR="002D612E">
        <w:rPr>
          <w:b/>
        </w:rPr>
        <w:t>, papers</w:t>
      </w:r>
      <w:r w:rsidR="00042DA6" w:rsidRPr="00042DA6">
        <w:rPr>
          <w:b/>
        </w:rPr>
        <w:t xml:space="preserve"> submitted after the original deadline</w:t>
      </w:r>
      <w:r w:rsidR="00354D53">
        <w:rPr>
          <w:b/>
        </w:rPr>
        <w:t>,</w:t>
      </w:r>
      <w:r w:rsidR="002D612E">
        <w:rPr>
          <w:b/>
        </w:rPr>
        <w:t xml:space="preserve"> </w:t>
      </w:r>
      <w:r w:rsidR="00042DA6" w:rsidRPr="00042DA6">
        <w:rPr>
          <w:b/>
          <w:u w:val="single"/>
        </w:rPr>
        <w:t>cannot</w:t>
      </w:r>
      <w:r w:rsidR="00042DA6" w:rsidRPr="00042DA6">
        <w:rPr>
          <w:b/>
        </w:rPr>
        <w:t xml:space="preserve"> receive a Pass with distinction</w:t>
      </w:r>
      <w:r w:rsidR="00906AF3">
        <w:rPr>
          <w:b/>
        </w:rPr>
        <w:t xml:space="preserve"> (VG)</w:t>
      </w:r>
      <w:r w:rsidR="00042DA6" w:rsidRPr="00042DA6">
        <w:rPr>
          <w:b/>
        </w:rPr>
        <w:t xml:space="preserve"> but will only be graded as </w:t>
      </w:r>
      <w:r w:rsidR="00906AF3">
        <w:rPr>
          <w:b/>
        </w:rPr>
        <w:t>Pass (G) or F</w:t>
      </w:r>
      <w:r w:rsidR="00042DA6" w:rsidRPr="00042DA6">
        <w:rPr>
          <w:b/>
        </w:rPr>
        <w:t>ail</w:t>
      </w:r>
      <w:r w:rsidR="00906AF3">
        <w:rPr>
          <w:b/>
        </w:rPr>
        <w:t xml:space="preserve"> (U)</w:t>
      </w:r>
      <w:r w:rsidR="00042DA6">
        <w:rPr>
          <w:b/>
        </w:rPr>
        <w:t>.</w:t>
      </w:r>
      <w:r w:rsidR="00042DA6">
        <w:t xml:space="preserve"> </w:t>
      </w:r>
    </w:p>
    <w:p w14:paraId="3799F74D" w14:textId="77777777" w:rsidR="0067044C" w:rsidRPr="00CD39BF" w:rsidRDefault="0067044C">
      <w:pPr>
        <w:spacing w:before="11"/>
        <w:rPr>
          <w:rFonts w:ascii="Garamond" w:eastAsia="Garamond" w:hAnsi="Garamond" w:cs="Garamond"/>
          <w:sz w:val="32"/>
          <w:szCs w:val="32"/>
        </w:rPr>
      </w:pPr>
    </w:p>
    <w:p w14:paraId="1EB56FA2" w14:textId="78BE5EBA" w:rsidR="0097313F" w:rsidRDefault="00CC32EF">
      <w:pPr>
        <w:pStyle w:val="BodyText"/>
        <w:spacing w:line="285" w:lineRule="auto"/>
        <w:ind w:left="220" w:right="335"/>
      </w:pPr>
      <w:r w:rsidRPr="00CD39BF">
        <w:t xml:space="preserve">The </w:t>
      </w:r>
      <w:r w:rsidR="00716D20" w:rsidRPr="00716D20">
        <w:rPr>
          <w:i/>
        </w:rPr>
        <w:t>overall</w:t>
      </w:r>
      <w:r w:rsidR="00716D20">
        <w:t xml:space="preserve"> </w:t>
      </w:r>
      <w:r w:rsidRPr="00CD39BF">
        <w:rPr>
          <w:i/>
        </w:rPr>
        <w:t xml:space="preserve">course grade </w:t>
      </w:r>
      <w:r w:rsidRPr="00CD39BF">
        <w:t>will be on the Swedish grading scale of Pass (G), Pass with distinction (VG), or Fail</w:t>
      </w:r>
      <w:r w:rsidRPr="00CD39BF">
        <w:rPr>
          <w:spacing w:val="-37"/>
        </w:rPr>
        <w:t xml:space="preserve"> </w:t>
      </w:r>
      <w:r w:rsidRPr="00CD39BF">
        <w:t>(U).</w:t>
      </w:r>
      <w:r w:rsidRPr="00CD39BF">
        <w:rPr>
          <w:w w:val="99"/>
        </w:rPr>
        <w:t xml:space="preserve"> </w:t>
      </w:r>
      <w:r w:rsidRPr="00CD39BF">
        <w:t>The course grade comes fully from the grade on course paper (provided a student has passed all</w:t>
      </w:r>
      <w:r w:rsidRPr="00450B5F">
        <w:t xml:space="preserve"> </w:t>
      </w:r>
      <w:r w:rsidR="000F2980" w:rsidRPr="00450B5F">
        <w:t xml:space="preserve">seminar, </w:t>
      </w:r>
      <w:r w:rsidR="001F4031" w:rsidRPr="00450B5F">
        <w:t>and Lab</w:t>
      </w:r>
      <w:r w:rsidRPr="00CD39BF">
        <w:t xml:space="preserve"> assignments).</w:t>
      </w:r>
      <w:r w:rsidR="00136207">
        <w:t xml:space="preserve"> Therefore, in order to receive a Pass with distinction (VG) for the course one has to receive a VG in the final paper.</w:t>
      </w:r>
    </w:p>
    <w:p w14:paraId="522CFBA7" w14:textId="77777777" w:rsidR="000309C4" w:rsidRDefault="000309C4">
      <w:pPr>
        <w:pStyle w:val="BodyText"/>
        <w:spacing w:line="285" w:lineRule="auto"/>
        <w:ind w:left="220" w:right="335"/>
      </w:pPr>
    </w:p>
    <w:p w14:paraId="22BF2371" w14:textId="77777777" w:rsidR="000309C4" w:rsidRPr="00CD39BF" w:rsidRDefault="000309C4">
      <w:pPr>
        <w:pStyle w:val="BodyText"/>
        <w:spacing w:line="285" w:lineRule="auto"/>
        <w:ind w:left="220" w:right="335"/>
      </w:pPr>
    </w:p>
    <w:p w14:paraId="31885AAA" w14:textId="41A364FD" w:rsidR="0097313F" w:rsidRPr="00AF249A" w:rsidRDefault="00AF249A">
      <w:pPr>
        <w:spacing w:before="3"/>
        <w:rPr>
          <w:rFonts w:ascii="Garamond" w:eastAsia="Garamond" w:hAnsi="Garamond" w:cs="Garamond"/>
          <w:b/>
          <w:sz w:val="28"/>
          <w:szCs w:val="28"/>
        </w:rPr>
      </w:pPr>
      <w:r w:rsidRPr="00AF249A">
        <w:rPr>
          <w:rFonts w:ascii="Garamond" w:eastAsia="Garamond" w:hAnsi="Garamond" w:cs="Garamond"/>
          <w:b/>
          <w:sz w:val="28"/>
          <w:szCs w:val="28"/>
        </w:rPr>
        <w:t>Canvas</w:t>
      </w:r>
    </w:p>
    <w:p w14:paraId="581BE815" w14:textId="77777777" w:rsidR="00AF249A" w:rsidRDefault="00AF249A">
      <w:pPr>
        <w:spacing w:before="3"/>
        <w:rPr>
          <w:rFonts w:ascii="Garamond" w:eastAsia="Garamond" w:hAnsi="Garamond" w:cs="Garamond"/>
          <w:sz w:val="28"/>
          <w:szCs w:val="28"/>
        </w:rPr>
      </w:pPr>
    </w:p>
    <w:p w14:paraId="118ABAAF" w14:textId="465D3042" w:rsidR="004D4A66" w:rsidRPr="00A61AAF" w:rsidRDefault="00AF249A" w:rsidP="004D4A66">
      <w:pPr>
        <w:pStyle w:val="BodyText"/>
        <w:spacing w:line="285" w:lineRule="auto"/>
        <w:ind w:left="220" w:right="335"/>
      </w:pPr>
      <w:r w:rsidRPr="00AF249A">
        <w:t xml:space="preserve">All materials for the course </w:t>
      </w:r>
      <w:r w:rsidR="00716D20">
        <w:t>will</w:t>
      </w:r>
      <w:r w:rsidRPr="00AF249A">
        <w:t xml:space="preserve"> be found </w:t>
      </w:r>
      <w:r w:rsidR="008D299B" w:rsidRPr="00AF249A">
        <w:t>on</w:t>
      </w:r>
      <w:r w:rsidRPr="00AF249A">
        <w:t xml:space="preserve"> canvas. There </w:t>
      </w:r>
      <w:r w:rsidR="00647819">
        <w:t>will be</w:t>
      </w:r>
      <w:r w:rsidRPr="00AF249A">
        <w:t xml:space="preserve"> separate modules for </w:t>
      </w:r>
      <w:r>
        <w:t>lecture materials and for each of the individual components of the course (research design seminar, Labs 1-4</w:t>
      </w:r>
      <w:r w:rsidR="00647819">
        <w:t>, abstracts</w:t>
      </w:r>
      <w:r>
        <w:t xml:space="preserve"> and the final paper).</w:t>
      </w:r>
      <w:r w:rsidR="00716D20">
        <w:t xml:space="preserve"> There will also be folders for late assignments or make up assignments (</w:t>
      </w:r>
      <w:proofErr w:type="spellStart"/>
      <w:r w:rsidR="00716D20">
        <w:t>e.g</w:t>
      </w:r>
      <w:proofErr w:type="spellEnd"/>
      <w:r w:rsidR="00716D20">
        <w:t xml:space="preserve"> when a mandatory seminar is missed).</w:t>
      </w:r>
    </w:p>
    <w:p w14:paraId="1228740A" w14:textId="7EB3D19E" w:rsidR="004D4A66" w:rsidRDefault="004D4A66" w:rsidP="004D4A66">
      <w:pPr>
        <w:spacing w:before="3"/>
        <w:rPr>
          <w:rFonts w:ascii="Garamond" w:eastAsia="Garamond" w:hAnsi="Garamond" w:cs="Garamond"/>
          <w:b/>
          <w:sz w:val="28"/>
          <w:szCs w:val="28"/>
        </w:rPr>
      </w:pPr>
      <w:r>
        <w:rPr>
          <w:b/>
          <w:bCs/>
          <w:lang w:val="en-GB"/>
        </w:rPr>
        <w:br w:type="column"/>
      </w:r>
      <w:r w:rsidRPr="004D4A66">
        <w:rPr>
          <w:rFonts w:ascii="Garamond" w:eastAsia="Garamond" w:hAnsi="Garamond" w:cs="Garamond"/>
          <w:b/>
          <w:sz w:val="28"/>
          <w:szCs w:val="28"/>
        </w:rPr>
        <w:lastRenderedPageBreak/>
        <w:t>Attempts to deceive during examinations</w:t>
      </w:r>
    </w:p>
    <w:p w14:paraId="1F305588" w14:textId="77777777" w:rsidR="004D4A66" w:rsidRPr="004D4A66" w:rsidRDefault="004D4A66" w:rsidP="004D4A66">
      <w:pPr>
        <w:spacing w:before="3"/>
        <w:rPr>
          <w:rFonts w:ascii="Garamond" w:eastAsia="Garamond" w:hAnsi="Garamond"/>
          <w:b/>
          <w:bCs/>
          <w:sz w:val="24"/>
          <w:szCs w:val="24"/>
          <w:lang w:val="en-GB"/>
        </w:rPr>
      </w:pPr>
    </w:p>
    <w:p w14:paraId="34F85A68" w14:textId="77777777" w:rsidR="004D4A66" w:rsidRPr="004D4A66" w:rsidRDefault="004D4A66" w:rsidP="004D4A66">
      <w:pPr>
        <w:pStyle w:val="BodyText"/>
        <w:spacing w:line="285" w:lineRule="auto"/>
        <w:ind w:left="220" w:right="335"/>
        <w:rPr>
          <w:lang w:val="en-GB"/>
        </w:rPr>
      </w:pPr>
      <w:r w:rsidRPr="004D4A66">
        <w:rPr>
          <w:lang w:val="en-GB"/>
        </w:rPr>
        <w:t>An attempt to deceive during examinations means that a student has attempted to give an impression of their performance in a written exam or some of form of assessment that is not true. That is what is commonly referred to as cheating, or attempting to cheat. There are different kinds of attempts to deceive, such as plagiarism, prohibited aids and prohibited collaboration. Deception can also take other forms.</w:t>
      </w:r>
    </w:p>
    <w:p w14:paraId="36B11927" w14:textId="77777777" w:rsidR="004D4A66" w:rsidRPr="004D4A66" w:rsidRDefault="004D4A66" w:rsidP="004D4A66">
      <w:pPr>
        <w:pStyle w:val="BodyText"/>
        <w:spacing w:line="285" w:lineRule="auto"/>
        <w:ind w:left="220" w:right="335"/>
        <w:rPr>
          <w:lang w:val="en-GB"/>
        </w:rPr>
      </w:pPr>
    </w:p>
    <w:p w14:paraId="431ED10C" w14:textId="77777777" w:rsidR="004D4A66" w:rsidRPr="004D4A66" w:rsidRDefault="004D4A66" w:rsidP="004D4A66">
      <w:pPr>
        <w:pStyle w:val="BodyText"/>
        <w:numPr>
          <w:ilvl w:val="0"/>
          <w:numId w:val="28"/>
        </w:numPr>
        <w:spacing w:line="285" w:lineRule="auto"/>
        <w:ind w:right="335"/>
      </w:pPr>
      <w:r w:rsidRPr="004D4A66">
        <w:rPr>
          <w:b/>
          <w:bCs/>
        </w:rPr>
        <w:t>Plagiarism</w:t>
      </w:r>
      <w:r w:rsidRPr="004D4A66">
        <w:t> means that a student has presented someone else’s text or other material as if it were their own text or material.</w:t>
      </w:r>
    </w:p>
    <w:p w14:paraId="10469812" w14:textId="77777777" w:rsidR="004D4A66" w:rsidRPr="004D4A66" w:rsidRDefault="004D4A66" w:rsidP="004D4A66">
      <w:pPr>
        <w:pStyle w:val="BodyText"/>
        <w:numPr>
          <w:ilvl w:val="0"/>
          <w:numId w:val="28"/>
        </w:numPr>
        <w:spacing w:line="285" w:lineRule="auto"/>
        <w:ind w:right="335"/>
      </w:pPr>
      <w:r w:rsidRPr="004D4A66">
        <w:rPr>
          <w:b/>
          <w:bCs/>
        </w:rPr>
        <w:t>Prohibited aid</w:t>
      </w:r>
      <w:r w:rsidRPr="004D4A66">
        <w:t xml:space="preserve"> means that a student has used aids, including AI, that were not permitted according to the instructions. </w:t>
      </w:r>
    </w:p>
    <w:p w14:paraId="7F44B4CA" w14:textId="77777777" w:rsidR="004D4A66" w:rsidRPr="004D4A66" w:rsidRDefault="004D4A66" w:rsidP="004D4A66">
      <w:pPr>
        <w:pStyle w:val="BodyText"/>
        <w:numPr>
          <w:ilvl w:val="0"/>
          <w:numId w:val="28"/>
        </w:numPr>
        <w:spacing w:line="285" w:lineRule="auto"/>
        <w:ind w:right="335"/>
      </w:pPr>
      <w:r w:rsidRPr="004D4A66">
        <w:rPr>
          <w:b/>
          <w:bCs/>
        </w:rPr>
        <w:t>Prohibited collaboration</w:t>
      </w:r>
      <w:r w:rsidRPr="004D4A66">
        <w:t> means that students have collaborated with each other in breach of the instructions.</w:t>
      </w:r>
    </w:p>
    <w:p w14:paraId="09D8A9D0" w14:textId="77777777" w:rsidR="004D4A66" w:rsidRPr="004D4A66" w:rsidRDefault="004D4A66" w:rsidP="004D4A66">
      <w:pPr>
        <w:pStyle w:val="BodyText"/>
        <w:spacing w:line="285" w:lineRule="auto"/>
        <w:ind w:left="220" w:right="335"/>
      </w:pPr>
    </w:p>
    <w:p w14:paraId="57F750ED" w14:textId="77777777" w:rsidR="004D4A66" w:rsidRPr="004D4A66" w:rsidRDefault="004D4A66" w:rsidP="004D4A66">
      <w:pPr>
        <w:pStyle w:val="BodyText"/>
        <w:spacing w:line="285" w:lineRule="auto"/>
        <w:ind w:left="220" w:right="335"/>
        <w:rPr>
          <w:lang w:val="en-GB"/>
        </w:rPr>
      </w:pPr>
      <w:r w:rsidRPr="004D4A66">
        <w:rPr>
          <w:i/>
          <w:iCs/>
          <w:lang w:val="en-GB"/>
        </w:rPr>
        <w:t>Plagiarism</w:t>
      </w:r>
      <w:r w:rsidRPr="004D4A66">
        <w:rPr>
          <w:lang w:val="en-GB"/>
        </w:rPr>
        <w:t xml:space="preserve">: Copying material from the Internet, from books, journals, reports, or from a fellow student and then presenting it as one’s own is strictly forbidden! Plagiarism is theft of someone else’s work and will result in immediate fail of the assignment. Please note that the inclusion of a source in a bibliography list is not in itself sufficient attribution of another’s work. In addition, unless it is a proper citation with a reference, any direct copying of text is forbidden. All submitted student work is screened with a program called </w:t>
      </w:r>
      <w:proofErr w:type="spellStart"/>
      <w:r w:rsidRPr="004D4A66">
        <w:rPr>
          <w:i/>
          <w:iCs/>
          <w:lang w:val="en-GB"/>
        </w:rPr>
        <w:t>Ouriginal</w:t>
      </w:r>
      <w:proofErr w:type="spellEnd"/>
      <w:r w:rsidRPr="004D4A66">
        <w:rPr>
          <w:lang w:val="en-GB"/>
        </w:rPr>
        <w:t xml:space="preserve">, which compares a student’s written work with published materials (including everything published on the internet) and all the work from prior students, to detect plagiarism. The material you have read and based your arguments and factual statements on should always be referenced using proper referencing technique. More information on references and how to avoid plagiarism can be found here: </w:t>
      </w:r>
      <w:hyperlink r:id="rId24" w:history="1">
        <w:r w:rsidRPr="004D4A66">
          <w:rPr>
            <w:rStyle w:val="Hyperlink"/>
            <w:lang w:val="en-GB"/>
          </w:rPr>
          <w:t>https://studentportal.gu.se/english/help-and-guidance/search-read-write/reference-management-and-plagiarism</w:t>
        </w:r>
      </w:hyperlink>
      <w:r w:rsidRPr="004D4A66">
        <w:rPr>
          <w:lang w:val="en-GB"/>
        </w:rPr>
        <w:t xml:space="preserve"> </w:t>
      </w:r>
    </w:p>
    <w:p w14:paraId="45E86F10" w14:textId="77777777" w:rsidR="004D4A66" w:rsidRPr="004D4A66" w:rsidRDefault="004D4A66" w:rsidP="004D4A66">
      <w:pPr>
        <w:pStyle w:val="BodyText"/>
        <w:spacing w:line="285" w:lineRule="auto"/>
        <w:ind w:left="220" w:right="335"/>
        <w:rPr>
          <w:lang w:val="en-GB"/>
        </w:rPr>
      </w:pPr>
    </w:p>
    <w:p w14:paraId="00F97FEC" w14:textId="77777777" w:rsidR="004D4A66" w:rsidRPr="004D4A66" w:rsidRDefault="004D4A66" w:rsidP="004D4A66">
      <w:pPr>
        <w:pStyle w:val="BodyText"/>
        <w:spacing w:line="285" w:lineRule="auto"/>
        <w:ind w:left="220" w:right="335"/>
        <w:rPr>
          <w:lang w:val="en-GB"/>
        </w:rPr>
      </w:pPr>
      <w:r w:rsidRPr="004D4A66">
        <w:rPr>
          <w:i/>
          <w:iCs/>
          <w:lang w:val="en-GB"/>
        </w:rPr>
        <w:t>Prohibited aid</w:t>
      </w:r>
      <w:r w:rsidRPr="004D4A66">
        <w:rPr>
          <w:lang w:val="en-GB"/>
        </w:rPr>
        <w:t>: All your submitted texts should be your own original writing, and not written by someone else or generated by AI. Unless there are specific instructions for the use of AI for an assignment, it should not be used and presented as your own text. The use of any tools to cheat during on campus exams (e.g. DISA) is also strictly forbidden.</w:t>
      </w:r>
    </w:p>
    <w:p w14:paraId="7EAD42AB" w14:textId="77777777" w:rsidR="004D4A66" w:rsidRPr="004D4A66" w:rsidRDefault="004D4A66" w:rsidP="004D4A66">
      <w:pPr>
        <w:pStyle w:val="BodyText"/>
        <w:spacing w:line="285" w:lineRule="auto"/>
        <w:ind w:left="220" w:right="335"/>
        <w:rPr>
          <w:lang w:val="en-GB"/>
        </w:rPr>
      </w:pPr>
    </w:p>
    <w:p w14:paraId="57E39454" w14:textId="0EDC6581" w:rsidR="004D4A66" w:rsidRPr="004D4A66" w:rsidRDefault="004D4A66" w:rsidP="004D4A66">
      <w:pPr>
        <w:pStyle w:val="BodyText"/>
        <w:spacing w:line="285" w:lineRule="auto"/>
        <w:ind w:left="220" w:right="335"/>
        <w:rPr>
          <w:lang w:val="en-GB"/>
        </w:rPr>
      </w:pPr>
      <w:r w:rsidRPr="004D4A66">
        <w:rPr>
          <w:i/>
          <w:iCs/>
          <w:lang w:val="en-GB"/>
        </w:rPr>
        <w:t>Prohibited collaboration</w:t>
      </w:r>
      <w:r w:rsidRPr="004D4A66">
        <w:rPr>
          <w:lang w:val="en-GB"/>
        </w:rPr>
        <w:t>: students can discuss their work, but individual submissions must be your own original writing, and hence not too similar the work of others</w:t>
      </w:r>
      <w:r w:rsidR="00D95228">
        <w:rPr>
          <w:lang w:val="en-GB"/>
        </w:rPr>
        <w:t xml:space="preserve"> (with the exception of group or joint assignments explicitly specified)</w:t>
      </w:r>
      <w:r w:rsidRPr="004D4A66">
        <w:rPr>
          <w:lang w:val="en-GB"/>
        </w:rPr>
        <w:t>. Be extra careful to avoid using common notes from such collaborations.</w:t>
      </w:r>
    </w:p>
    <w:p w14:paraId="50BE49C9" w14:textId="77777777" w:rsidR="004D4A66" w:rsidRPr="004D4A66" w:rsidRDefault="004D4A66" w:rsidP="004D4A66">
      <w:pPr>
        <w:pStyle w:val="BodyText"/>
        <w:spacing w:line="285" w:lineRule="auto"/>
        <w:ind w:left="220" w:right="335"/>
        <w:rPr>
          <w:lang w:val="en-GB"/>
        </w:rPr>
      </w:pPr>
    </w:p>
    <w:p w14:paraId="2F2173BF" w14:textId="77777777" w:rsidR="004D4A66" w:rsidRPr="004D4A66" w:rsidRDefault="004D4A66" w:rsidP="004D4A66">
      <w:pPr>
        <w:pStyle w:val="BodyText"/>
        <w:spacing w:line="285" w:lineRule="auto"/>
        <w:ind w:left="220" w:right="335"/>
        <w:rPr>
          <w:lang w:val="en-GB"/>
        </w:rPr>
      </w:pPr>
      <w:r w:rsidRPr="004D4A66">
        <w:rPr>
          <w:lang w:val="en-GB"/>
        </w:rPr>
        <w:t xml:space="preserve">Any kind of cheating on examinations is considered a serious offence. Proved or suspected cheating will be reported to the Disciplinary Committee of the University of Gothenburg, in accordance with the procedure of disciplinary matters at the department of political science. </w:t>
      </w:r>
    </w:p>
    <w:p w14:paraId="3162240E" w14:textId="77777777" w:rsidR="004D4A66" w:rsidRPr="004D4A66" w:rsidRDefault="004D4A66" w:rsidP="004D4A66">
      <w:pPr>
        <w:pStyle w:val="BodyText"/>
        <w:spacing w:line="285" w:lineRule="auto"/>
        <w:ind w:left="220" w:right="335"/>
        <w:rPr>
          <w:lang w:val="en-GB"/>
        </w:rPr>
      </w:pPr>
    </w:p>
    <w:p w14:paraId="1D0DF35F" w14:textId="77777777" w:rsidR="004D4A66" w:rsidRPr="004D4A66" w:rsidRDefault="004D4A66" w:rsidP="004D4A66">
      <w:pPr>
        <w:pStyle w:val="BodyText"/>
        <w:spacing w:line="285" w:lineRule="auto"/>
        <w:ind w:left="220" w:right="335"/>
        <w:rPr>
          <w:lang w:val="en-GB"/>
        </w:rPr>
      </w:pPr>
      <w:r w:rsidRPr="004D4A66">
        <w:rPr>
          <w:lang w:val="en-GB"/>
        </w:rPr>
        <w:t xml:space="preserve">The consequences may be severe for a student if found guilty. A student may be suspended from classes and campus for a determined time-period (from 3 weeks to half a year), which will result in a temporary suspension of all financial aid (including CSN) and may jeopardize a student’s residence permit status. More information on disciplinary matters, including plagiarism and its consequences, can be found here: </w:t>
      </w:r>
      <w:hyperlink r:id="rId25" w:history="1">
        <w:r w:rsidRPr="004D4A66">
          <w:rPr>
            <w:rStyle w:val="Hyperlink"/>
            <w:lang w:val="en-GB"/>
          </w:rPr>
          <w:t>https://studentportal.gu.se/english/study-environment-and-rules/disciplinary-matters/</w:t>
        </w:r>
      </w:hyperlink>
      <w:r w:rsidRPr="004D4A66">
        <w:rPr>
          <w:lang w:val="en-GB"/>
        </w:rPr>
        <w:t xml:space="preserve"> </w:t>
      </w:r>
    </w:p>
    <w:p w14:paraId="34662550" w14:textId="3B3E4586" w:rsidR="00AF249A" w:rsidRPr="00AF249A" w:rsidRDefault="00AF249A" w:rsidP="00AF249A">
      <w:pPr>
        <w:pStyle w:val="BodyText"/>
        <w:spacing w:line="285" w:lineRule="auto"/>
        <w:ind w:left="220" w:right="335"/>
      </w:pPr>
    </w:p>
    <w:sectPr w:rsidR="00AF249A" w:rsidRPr="00AF249A" w:rsidSect="006A4747">
      <w:pgSz w:w="11910" w:h="16840"/>
      <w:pgMar w:top="1020" w:right="860" w:bottom="280" w:left="860" w:header="7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FDCD3" w14:textId="77777777" w:rsidR="00A20122" w:rsidRDefault="00A20122">
      <w:r>
        <w:separator/>
      </w:r>
    </w:p>
  </w:endnote>
  <w:endnote w:type="continuationSeparator" w:id="0">
    <w:p w14:paraId="603D85C7" w14:textId="77777777" w:rsidR="00A20122" w:rsidRDefault="00A20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10EA0" w14:textId="77777777" w:rsidR="002F7051" w:rsidRDefault="002F7051" w:rsidP="002F705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36E2652" w14:textId="77777777" w:rsidR="002F7051" w:rsidRDefault="002F7051" w:rsidP="000F29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AA0E5" w14:textId="77777777" w:rsidR="002F7051" w:rsidRDefault="002F7051" w:rsidP="002F705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D192D">
      <w:rPr>
        <w:rStyle w:val="PageNumber"/>
        <w:noProof/>
      </w:rPr>
      <w:t>8</w:t>
    </w:r>
    <w:r>
      <w:rPr>
        <w:rStyle w:val="PageNumber"/>
      </w:rPr>
      <w:fldChar w:fldCharType="end"/>
    </w:r>
  </w:p>
  <w:p w14:paraId="3D92BC8E" w14:textId="0D2E9EF7" w:rsidR="002F7051" w:rsidRDefault="002F7051" w:rsidP="000F2980">
    <w:pPr>
      <w:pStyle w:val="Footer"/>
      <w:ind w:right="360"/>
      <w:jc w:val="center"/>
    </w:pPr>
  </w:p>
  <w:p w14:paraId="415873A5" w14:textId="77777777" w:rsidR="002F7051" w:rsidRDefault="002F70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C9C0B" w14:textId="77777777" w:rsidR="00A20122" w:rsidRDefault="00A20122">
      <w:r>
        <w:separator/>
      </w:r>
    </w:p>
  </w:footnote>
  <w:footnote w:type="continuationSeparator" w:id="0">
    <w:p w14:paraId="4CF11BD3" w14:textId="77777777" w:rsidR="00A20122" w:rsidRDefault="00A20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2752B" w14:textId="627BE50E" w:rsidR="002F7051" w:rsidRDefault="002F7051">
    <w:pPr>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2D2A"/>
    <w:multiLevelType w:val="hybridMultilevel"/>
    <w:tmpl w:val="D75EC06A"/>
    <w:lvl w:ilvl="0" w:tplc="16006000">
      <w:start w:val="1"/>
      <w:numFmt w:val="bullet"/>
      <w:lvlText w:val=""/>
      <w:lvlJc w:val="left"/>
      <w:pPr>
        <w:ind w:left="1406" w:hanging="224"/>
      </w:pPr>
      <w:rPr>
        <w:rFonts w:ascii="Symbol" w:eastAsia="Symbol" w:hAnsi="Symbol" w:hint="default"/>
        <w:w w:val="100"/>
        <w:sz w:val="24"/>
        <w:szCs w:val="24"/>
      </w:rPr>
    </w:lvl>
    <w:lvl w:ilvl="1" w:tplc="6322632A">
      <w:start w:val="1"/>
      <w:numFmt w:val="bullet"/>
      <w:lvlText w:val="•"/>
      <w:lvlJc w:val="left"/>
      <w:pPr>
        <w:ind w:left="1890" w:hanging="224"/>
      </w:pPr>
      <w:rPr>
        <w:rFonts w:hint="default"/>
      </w:rPr>
    </w:lvl>
    <w:lvl w:ilvl="2" w:tplc="A8BCC5A4">
      <w:start w:val="1"/>
      <w:numFmt w:val="bullet"/>
      <w:lvlText w:val="•"/>
      <w:lvlJc w:val="left"/>
      <w:pPr>
        <w:ind w:left="2380" w:hanging="224"/>
      </w:pPr>
      <w:rPr>
        <w:rFonts w:hint="default"/>
      </w:rPr>
    </w:lvl>
    <w:lvl w:ilvl="3" w:tplc="A3580C9C">
      <w:start w:val="1"/>
      <w:numFmt w:val="bullet"/>
      <w:lvlText w:val="•"/>
      <w:lvlJc w:val="left"/>
      <w:pPr>
        <w:ind w:left="2870" w:hanging="224"/>
      </w:pPr>
      <w:rPr>
        <w:rFonts w:hint="default"/>
      </w:rPr>
    </w:lvl>
    <w:lvl w:ilvl="4" w:tplc="FC12E736">
      <w:start w:val="1"/>
      <w:numFmt w:val="bullet"/>
      <w:lvlText w:val="•"/>
      <w:lvlJc w:val="left"/>
      <w:pPr>
        <w:ind w:left="3360" w:hanging="224"/>
      </w:pPr>
      <w:rPr>
        <w:rFonts w:hint="default"/>
      </w:rPr>
    </w:lvl>
    <w:lvl w:ilvl="5" w:tplc="A05C8D9C">
      <w:start w:val="1"/>
      <w:numFmt w:val="bullet"/>
      <w:lvlText w:val="•"/>
      <w:lvlJc w:val="left"/>
      <w:pPr>
        <w:ind w:left="3850" w:hanging="224"/>
      </w:pPr>
      <w:rPr>
        <w:rFonts w:hint="default"/>
      </w:rPr>
    </w:lvl>
    <w:lvl w:ilvl="6" w:tplc="22D8014C">
      <w:start w:val="1"/>
      <w:numFmt w:val="bullet"/>
      <w:lvlText w:val="•"/>
      <w:lvlJc w:val="left"/>
      <w:pPr>
        <w:ind w:left="4340" w:hanging="224"/>
      </w:pPr>
      <w:rPr>
        <w:rFonts w:hint="default"/>
      </w:rPr>
    </w:lvl>
    <w:lvl w:ilvl="7" w:tplc="34BA0D64">
      <w:start w:val="1"/>
      <w:numFmt w:val="bullet"/>
      <w:lvlText w:val="•"/>
      <w:lvlJc w:val="left"/>
      <w:pPr>
        <w:ind w:left="4830" w:hanging="224"/>
      </w:pPr>
      <w:rPr>
        <w:rFonts w:hint="default"/>
      </w:rPr>
    </w:lvl>
    <w:lvl w:ilvl="8" w:tplc="F2983A82">
      <w:start w:val="1"/>
      <w:numFmt w:val="bullet"/>
      <w:lvlText w:val="•"/>
      <w:lvlJc w:val="left"/>
      <w:pPr>
        <w:ind w:left="5321" w:hanging="224"/>
      </w:pPr>
      <w:rPr>
        <w:rFonts w:hint="default"/>
      </w:rPr>
    </w:lvl>
  </w:abstractNum>
  <w:abstractNum w:abstractNumId="1" w15:restartNumberingAfterBreak="0">
    <w:nsid w:val="05C50110"/>
    <w:multiLevelType w:val="hybridMultilevel"/>
    <w:tmpl w:val="D2382936"/>
    <w:lvl w:ilvl="0" w:tplc="535A1A10">
      <w:start w:val="1"/>
      <w:numFmt w:val="bullet"/>
      <w:lvlText w:val=""/>
      <w:lvlJc w:val="left"/>
      <w:pPr>
        <w:ind w:left="823" w:hanging="360"/>
      </w:pPr>
      <w:rPr>
        <w:rFonts w:ascii="Symbol" w:eastAsia="Symbol" w:hAnsi="Symbol" w:hint="default"/>
        <w:w w:val="100"/>
        <w:sz w:val="24"/>
        <w:szCs w:val="24"/>
      </w:rPr>
    </w:lvl>
    <w:lvl w:ilvl="1" w:tplc="4C0825D8">
      <w:start w:val="1"/>
      <w:numFmt w:val="bullet"/>
      <w:lvlText w:val="•"/>
      <w:lvlJc w:val="left"/>
      <w:pPr>
        <w:ind w:left="1368" w:hanging="360"/>
      </w:pPr>
      <w:rPr>
        <w:rFonts w:hint="default"/>
      </w:rPr>
    </w:lvl>
    <w:lvl w:ilvl="2" w:tplc="2138C7F8">
      <w:start w:val="1"/>
      <w:numFmt w:val="bullet"/>
      <w:lvlText w:val="•"/>
      <w:lvlJc w:val="left"/>
      <w:pPr>
        <w:ind w:left="1916" w:hanging="360"/>
      </w:pPr>
      <w:rPr>
        <w:rFonts w:hint="default"/>
      </w:rPr>
    </w:lvl>
    <w:lvl w:ilvl="3" w:tplc="EC4E2804">
      <w:start w:val="1"/>
      <w:numFmt w:val="bullet"/>
      <w:lvlText w:val="•"/>
      <w:lvlJc w:val="left"/>
      <w:pPr>
        <w:ind w:left="2464" w:hanging="360"/>
      </w:pPr>
      <w:rPr>
        <w:rFonts w:hint="default"/>
      </w:rPr>
    </w:lvl>
    <w:lvl w:ilvl="4" w:tplc="80D28412">
      <w:start w:val="1"/>
      <w:numFmt w:val="bullet"/>
      <w:lvlText w:val="•"/>
      <w:lvlJc w:val="left"/>
      <w:pPr>
        <w:ind w:left="3012" w:hanging="360"/>
      </w:pPr>
      <w:rPr>
        <w:rFonts w:hint="default"/>
      </w:rPr>
    </w:lvl>
    <w:lvl w:ilvl="5" w:tplc="27AE9F34">
      <w:start w:val="1"/>
      <w:numFmt w:val="bullet"/>
      <w:lvlText w:val="•"/>
      <w:lvlJc w:val="left"/>
      <w:pPr>
        <w:ind w:left="3560" w:hanging="360"/>
      </w:pPr>
      <w:rPr>
        <w:rFonts w:hint="default"/>
      </w:rPr>
    </w:lvl>
    <w:lvl w:ilvl="6" w:tplc="210C0D4A">
      <w:start w:val="1"/>
      <w:numFmt w:val="bullet"/>
      <w:lvlText w:val="•"/>
      <w:lvlJc w:val="left"/>
      <w:pPr>
        <w:ind w:left="4108" w:hanging="360"/>
      </w:pPr>
      <w:rPr>
        <w:rFonts w:hint="default"/>
      </w:rPr>
    </w:lvl>
    <w:lvl w:ilvl="7" w:tplc="2A28BCA0">
      <w:start w:val="1"/>
      <w:numFmt w:val="bullet"/>
      <w:lvlText w:val="•"/>
      <w:lvlJc w:val="left"/>
      <w:pPr>
        <w:ind w:left="4656" w:hanging="360"/>
      </w:pPr>
      <w:rPr>
        <w:rFonts w:hint="default"/>
      </w:rPr>
    </w:lvl>
    <w:lvl w:ilvl="8" w:tplc="C3902324">
      <w:start w:val="1"/>
      <w:numFmt w:val="bullet"/>
      <w:lvlText w:val="•"/>
      <w:lvlJc w:val="left"/>
      <w:pPr>
        <w:ind w:left="5205" w:hanging="360"/>
      </w:pPr>
      <w:rPr>
        <w:rFonts w:hint="default"/>
      </w:rPr>
    </w:lvl>
  </w:abstractNum>
  <w:abstractNum w:abstractNumId="2" w15:restartNumberingAfterBreak="0">
    <w:nsid w:val="0CE734DA"/>
    <w:multiLevelType w:val="hybridMultilevel"/>
    <w:tmpl w:val="899CA61E"/>
    <w:lvl w:ilvl="0" w:tplc="5B16D8CE">
      <w:start w:val="1"/>
      <w:numFmt w:val="bullet"/>
      <w:lvlText w:val=""/>
      <w:lvlJc w:val="left"/>
      <w:pPr>
        <w:ind w:left="823" w:hanging="360"/>
      </w:pPr>
      <w:rPr>
        <w:rFonts w:ascii="Symbol" w:eastAsia="Symbol" w:hAnsi="Symbol" w:hint="default"/>
        <w:w w:val="100"/>
        <w:sz w:val="24"/>
        <w:szCs w:val="24"/>
      </w:rPr>
    </w:lvl>
    <w:lvl w:ilvl="1" w:tplc="F884A854">
      <w:start w:val="1"/>
      <w:numFmt w:val="bullet"/>
      <w:lvlText w:val="•"/>
      <w:lvlJc w:val="left"/>
      <w:pPr>
        <w:ind w:left="1368" w:hanging="360"/>
      </w:pPr>
      <w:rPr>
        <w:rFonts w:hint="default"/>
      </w:rPr>
    </w:lvl>
    <w:lvl w:ilvl="2" w:tplc="2A50CB78">
      <w:start w:val="1"/>
      <w:numFmt w:val="bullet"/>
      <w:lvlText w:val="•"/>
      <w:lvlJc w:val="left"/>
      <w:pPr>
        <w:ind w:left="1916" w:hanging="360"/>
      </w:pPr>
      <w:rPr>
        <w:rFonts w:hint="default"/>
      </w:rPr>
    </w:lvl>
    <w:lvl w:ilvl="3" w:tplc="3BC6AF48">
      <w:start w:val="1"/>
      <w:numFmt w:val="bullet"/>
      <w:lvlText w:val="•"/>
      <w:lvlJc w:val="left"/>
      <w:pPr>
        <w:ind w:left="2464" w:hanging="360"/>
      </w:pPr>
      <w:rPr>
        <w:rFonts w:hint="default"/>
      </w:rPr>
    </w:lvl>
    <w:lvl w:ilvl="4" w:tplc="ED9879E8">
      <w:start w:val="1"/>
      <w:numFmt w:val="bullet"/>
      <w:lvlText w:val="•"/>
      <w:lvlJc w:val="left"/>
      <w:pPr>
        <w:ind w:left="3012" w:hanging="360"/>
      </w:pPr>
      <w:rPr>
        <w:rFonts w:hint="default"/>
      </w:rPr>
    </w:lvl>
    <w:lvl w:ilvl="5" w:tplc="3766A89A">
      <w:start w:val="1"/>
      <w:numFmt w:val="bullet"/>
      <w:lvlText w:val="•"/>
      <w:lvlJc w:val="left"/>
      <w:pPr>
        <w:ind w:left="3560" w:hanging="360"/>
      </w:pPr>
      <w:rPr>
        <w:rFonts w:hint="default"/>
      </w:rPr>
    </w:lvl>
    <w:lvl w:ilvl="6" w:tplc="B916FA6C">
      <w:start w:val="1"/>
      <w:numFmt w:val="bullet"/>
      <w:lvlText w:val="•"/>
      <w:lvlJc w:val="left"/>
      <w:pPr>
        <w:ind w:left="4108" w:hanging="360"/>
      </w:pPr>
      <w:rPr>
        <w:rFonts w:hint="default"/>
      </w:rPr>
    </w:lvl>
    <w:lvl w:ilvl="7" w:tplc="B970A1C2">
      <w:start w:val="1"/>
      <w:numFmt w:val="bullet"/>
      <w:lvlText w:val="•"/>
      <w:lvlJc w:val="left"/>
      <w:pPr>
        <w:ind w:left="4656" w:hanging="360"/>
      </w:pPr>
      <w:rPr>
        <w:rFonts w:hint="default"/>
      </w:rPr>
    </w:lvl>
    <w:lvl w:ilvl="8" w:tplc="F69EACDE">
      <w:start w:val="1"/>
      <w:numFmt w:val="bullet"/>
      <w:lvlText w:val="•"/>
      <w:lvlJc w:val="left"/>
      <w:pPr>
        <w:ind w:left="5205" w:hanging="360"/>
      </w:pPr>
      <w:rPr>
        <w:rFonts w:hint="default"/>
      </w:rPr>
    </w:lvl>
  </w:abstractNum>
  <w:abstractNum w:abstractNumId="3" w15:restartNumberingAfterBreak="0">
    <w:nsid w:val="14372A24"/>
    <w:multiLevelType w:val="hybridMultilevel"/>
    <w:tmpl w:val="E7D8D0AC"/>
    <w:lvl w:ilvl="0" w:tplc="14D6CE3A">
      <w:start w:val="1"/>
      <w:numFmt w:val="bullet"/>
      <w:lvlText w:val=""/>
      <w:lvlJc w:val="left"/>
      <w:pPr>
        <w:ind w:left="823" w:hanging="360"/>
      </w:pPr>
      <w:rPr>
        <w:rFonts w:ascii="Symbol" w:eastAsia="Symbol" w:hAnsi="Symbol" w:hint="default"/>
        <w:w w:val="100"/>
        <w:sz w:val="24"/>
        <w:szCs w:val="24"/>
      </w:rPr>
    </w:lvl>
    <w:lvl w:ilvl="1" w:tplc="4448D430">
      <w:start w:val="1"/>
      <w:numFmt w:val="bullet"/>
      <w:lvlText w:val="•"/>
      <w:lvlJc w:val="left"/>
      <w:pPr>
        <w:ind w:left="1368" w:hanging="360"/>
      </w:pPr>
      <w:rPr>
        <w:rFonts w:hint="default"/>
      </w:rPr>
    </w:lvl>
    <w:lvl w:ilvl="2" w:tplc="CDD88AE2">
      <w:start w:val="1"/>
      <w:numFmt w:val="bullet"/>
      <w:lvlText w:val="•"/>
      <w:lvlJc w:val="left"/>
      <w:pPr>
        <w:ind w:left="1916" w:hanging="360"/>
      </w:pPr>
      <w:rPr>
        <w:rFonts w:hint="default"/>
      </w:rPr>
    </w:lvl>
    <w:lvl w:ilvl="3" w:tplc="8A30CD54">
      <w:start w:val="1"/>
      <w:numFmt w:val="bullet"/>
      <w:lvlText w:val="•"/>
      <w:lvlJc w:val="left"/>
      <w:pPr>
        <w:ind w:left="2464" w:hanging="360"/>
      </w:pPr>
      <w:rPr>
        <w:rFonts w:hint="default"/>
      </w:rPr>
    </w:lvl>
    <w:lvl w:ilvl="4" w:tplc="89C03372">
      <w:start w:val="1"/>
      <w:numFmt w:val="bullet"/>
      <w:lvlText w:val="•"/>
      <w:lvlJc w:val="left"/>
      <w:pPr>
        <w:ind w:left="3012" w:hanging="360"/>
      </w:pPr>
      <w:rPr>
        <w:rFonts w:hint="default"/>
      </w:rPr>
    </w:lvl>
    <w:lvl w:ilvl="5" w:tplc="02D61524">
      <w:start w:val="1"/>
      <w:numFmt w:val="bullet"/>
      <w:lvlText w:val="•"/>
      <w:lvlJc w:val="left"/>
      <w:pPr>
        <w:ind w:left="3560" w:hanging="360"/>
      </w:pPr>
      <w:rPr>
        <w:rFonts w:hint="default"/>
      </w:rPr>
    </w:lvl>
    <w:lvl w:ilvl="6" w:tplc="6DDE4682">
      <w:start w:val="1"/>
      <w:numFmt w:val="bullet"/>
      <w:lvlText w:val="•"/>
      <w:lvlJc w:val="left"/>
      <w:pPr>
        <w:ind w:left="4108" w:hanging="360"/>
      </w:pPr>
      <w:rPr>
        <w:rFonts w:hint="default"/>
      </w:rPr>
    </w:lvl>
    <w:lvl w:ilvl="7" w:tplc="53EE5A14">
      <w:start w:val="1"/>
      <w:numFmt w:val="bullet"/>
      <w:lvlText w:val="•"/>
      <w:lvlJc w:val="left"/>
      <w:pPr>
        <w:ind w:left="4656" w:hanging="360"/>
      </w:pPr>
      <w:rPr>
        <w:rFonts w:hint="default"/>
      </w:rPr>
    </w:lvl>
    <w:lvl w:ilvl="8" w:tplc="048827D6">
      <w:start w:val="1"/>
      <w:numFmt w:val="bullet"/>
      <w:lvlText w:val="•"/>
      <w:lvlJc w:val="left"/>
      <w:pPr>
        <w:ind w:left="5205" w:hanging="360"/>
      </w:pPr>
      <w:rPr>
        <w:rFonts w:hint="default"/>
      </w:rPr>
    </w:lvl>
  </w:abstractNum>
  <w:abstractNum w:abstractNumId="4" w15:restartNumberingAfterBreak="0">
    <w:nsid w:val="18245390"/>
    <w:multiLevelType w:val="hybridMultilevel"/>
    <w:tmpl w:val="180E2684"/>
    <w:lvl w:ilvl="0" w:tplc="DA326708">
      <w:start w:val="1"/>
      <w:numFmt w:val="bullet"/>
      <w:lvlText w:val=""/>
      <w:lvlJc w:val="left"/>
      <w:pPr>
        <w:ind w:left="823" w:hanging="360"/>
      </w:pPr>
      <w:rPr>
        <w:rFonts w:ascii="Symbol" w:eastAsia="Symbol" w:hAnsi="Symbol" w:hint="default"/>
        <w:w w:val="100"/>
        <w:sz w:val="24"/>
        <w:szCs w:val="24"/>
      </w:rPr>
    </w:lvl>
    <w:lvl w:ilvl="1" w:tplc="F3D0156A">
      <w:start w:val="1"/>
      <w:numFmt w:val="bullet"/>
      <w:lvlText w:val="•"/>
      <w:lvlJc w:val="left"/>
      <w:pPr>
        <w:ind w:left="1368" w:hanging="360"/>
      </w:pPr>
      <w:rPr>
        <w:rFonts w:hint="default"/>
      </w:rPr>
    </w:lvl>
    <w:lvl w:ilvl="2" w:tplc="C44E986E">
      <w:start w:val="1"/>
      <w:numFmt w:val="bullet"/>
      <w:lvlText w:val="•"/>
      <w:lvlJc w:val="left"/>
      <w:pPr>
        <w:ind w:left="1916" w:hanging="360"/>
      </w:pPr>
      <w:rPr>
        <w:rFonts w:hint="default"/>
      </w:rPr>
    </w:lvl>
    <w:lvl w:ilvl="3" w:tplc="4198B86A">
      <w:start w:val="1"/>
      <w:numFmt w:val="bullet"/>
      <w:lvlText w:val="•"/>
      <w:lvlJc w:val="left"/>
      <w:pPr>
        <w:ind w:left="2464" w:hanging="360"/>
      </w:pPr>
      <w:rPr>
        <w:rFonts w:hint="default"/>
      </w:rPr>
    </w:lvl>
    <w:lvl w:ilvl="4" w:tplc="347289DE">
      <w:start w:val="1"/>
      <w:numFmt w:val="bullet"/>
      <w:lvlText w:val="•"/>
      <w:lvlJc w:val="left"/>
      <w:pPr>
        <w:ind w:left="3012" w:hanging="360"/>
      </w:pPr>
      <w:rPr>
        <w:rFonts w:hint="default"/>
      </w:rPr>
    </w:lvl>
    <w:lvl w:ilvl="5" w:tplc="B3D0C7DE">
      <w:start w:val="1"/>
      <w:numFmt w:val="bullet"/>
      <w:lvlText w:val="•"/>
      <w:lvlJc w:val="left"/>
      <w:pPr>
        <w:ind w:left="3560" w:hanging="360"/>
      </w:pPr>
      <w:rPr>
        <w:rFonts w:hint="default"/>
      </w:rPr>
    </w:lvl>
    <w:lvl w:ilvl="6" w:tplc="3F52B174">
      <w:start w:val="1"/>
      <w:numFmt w:val="bullet"/>
      <w:lvlText w:val="•"/>
      <w:lvlJc w:val="left"/>
      <w:pPr>
        <w:ind w:left="4108" w:hanging="360"/>
      </w:pPr>
      <w:rPr>
        <w:rFonts w:hint="default"/>
      </w:rPr>
    </w:lvl>
    <w:lvl w:ilvl="7" w:tplc="28F0D09A">
      <w:start w:val="1"/>
      <w:numFmt w:val="bullet"/>
      <w:lvlText w:val="•"/>
      <w:lvlJc w:val="left"/>
      <w:pPr>
        <w:ind w:left="4656" w:hanging="360"/>
      </w:pPr>
      <w:rPr>
        <w:rFonts w:hint="default"/>
      </w:rPr>
    </w:lvl>
    <w:lvl w:ilvl="8" w:tplc="39DC2FF4">
      <w:start w:val="1"/>
      <w:numFmt w:val="bullet"/>
      <w:lvlText w:val="•"/>
      <w:lvlJc w:val="left"/>
      <w:pPr>
        <w:ind w:left="5205" w:hanging="360"/>
      </w:pPr>
      <w:rPr>
        <w:rFonts w:hint="default"/>
      </w:rPr>
    </w:lvl>
  </w:abstractNum>
  <w:abstractNum w:abstractNumId="5" w15:restartNumberingAfterBreak="0">
    <w:nsid w:val="21D341D5"/>
    <w:multiLevelType w:val="hybridMultilevel"/>
    <w:tmpl w:val="9154A5E0"/>
    <w:lvl w:ilvl="0" w:tplc="0966FFE8">
      <w:start w:val="1"/>
      <w:numFmt w:val="bullet"/>
      <w:lvlText w:val=""/>
      <w:lvlJc w:val="left"/>
      <w:pPr>
        <w:ind w:left="823" w:hanging="360"/>
      </w:pPr>
      <w:rPr>
        <w:rFonts w:ascii="Symbol" w:eastAsia="Symbol" w:hAnsi="Symbol" w:hint="default"/>
        <w:w w:val="100"/>
        <w:sz w:val="24"/>
        <w:szCs w:val="24"/>
      </w:rPr>
    </w:lvl>
    <w:lvl w:ilvl="1" w:tplc="264217C4">
      <w:start w:val="1"/>
      <w:numFmt w:val="bullet"/>
      <w:lvlText w:val="•"/>
      <w:lvlJc w:val="left"/>
      <w:pPr>
        <w:ind w:left="1368" w:hanging="360"/>
      </w:pPr>
      <w:rPr>
        <w:rFonts w:hint="default"/>
      </w:rPr>
    </w:lvl>
    <w:lvl w:ilvl="2" w:tplc="01BABF0A">
      <w:start w:val="1"/>
      <w:numFmt w:val="bullet"/>
      <w:lvlText w:val="•"/>
      <w:lvlJc w:val="left"/>
      <w:pPr>
        <w:ind w:left="1916" w:hanging="360"/>
      </w:pPr>
      <w:rPr>
        <w:rFonts w:hint="default"/>
      </w:rPr>
    </w:lvl>
    <w:lvl w:ilvl="3" w:tplc="5622BC94">
      <w:start w:val="1"/>
      <w:numFmt w:val="bullet"/>
      <w:lvlText w:val="•"/>
      <w:lvlJc w:val="left"/>
      <w:pPr>
        <w:ind w:left="2464" w:hanging="360"/>
      </w:pPr>
      <w:rPr>
        <w:rFonts w:hint="default"/>
      </w:rPr>
    </w:lvl>
    <w:lvl w:ilvl="4" w:tplc="2AD4573E">
      <w:start w:val="1"/>
      <w:numFmt w:val="bullet"/>
      <w:lvlText w:val="•"/>
      <w:lvlJc w:val="left"/>
      <w:pPr>
        <w:ind w:left="3012" w:hanging="360"/>
      </w:pPr>
      <w:rPr>
        <w:rFonts w:hint="default"/>
      </w:rPr>
    </w:lvl>
    <w:lvl w:ilvl="5" w:tplc="82069F9E">
      <w:start w:val="1"/>
      <w:numFmt w:val="bullet"/>
      <w:lvlText w:val="•"/>
      <w:lvlJc w:val="left"/>
      <w:pPr>
        <w:ind w:left="3560" w:hanging="360"/>
      </w:pPr>
      <w:rPr>
        <w:rFonts w:hint="default"/>
      </w:rPr>
    </w:lvl>
    <w:lvl w:ilvl="6" w:tplc="E7205584">
      <w:start w:val="1"/>
      <w:numFmt w:val="bullet"/>
      <w:lvlText w:val="•"/>
      <w:lvlJc w:val="left"/>
      <w:pPr>
        <w:ind w:left="4108" w:hanging="360"/>
      </w:pPr>
      <w:rPr>
        <w:rFonts w:hint="default"/>
      </w:rPr>
    </w:lvl>
    <w:lvl w:ilvl="7" w:tplc="3150424E">
      <w:start w:val="1"/>
      <w:numFmt w:val="bullet"/>
      <w:lvlText w:val="•"/>
      <w:lvlJc w:val="left"/>
      <w:pPr>
        <w:ind w:left="4656" w:hanging="360"/>
      </w:pPr>
      <w:rPr>
        <w:rFonts w:hint="default"/>
      </w:rPr>
    </w:lvl>
    <w:lvl w:ilvl="8" w:tplc="366085DC">
      <w:start w:val="1"/>
      <w:numFmt w:val="bullet"/>
      <w:lvlText w:val="•"/>
      <w:lvlJc w:val="left"/>
      <w:pPr>
        <w:ind w:left="5205" w:hanging="360"/>
      </w:pPr>
      <w:rPr>
        <w:rFonts w:hint="default"/>
      </w:rPr>
    </w:lvl>
  </w:abstractNum>
  <w:abstractNum w:abstractNumId="6" w15:restartNumberingAfterBreak="0">
    <w:nsid w:val="2FB205BC"/>
    <w:multiLevelType w:val="hybridMultilevel"/>
    <w:tmpl w:val="7E5880D0"/>
    <w:lvl w:ilvl="0" w:tplc="1E32D42C">
      <w:start w:val="1"/>
      <w:numFmt w:val="bullet"/>
      <w:lvlText w:val=""/>
      <w:lvlJc w:val="left"/>
      <w:pPr>
        <w:ind w:left="823" w:hanging="360"/>
      </w:pPr>
      <w:rPr>
        <w:rFonts w:ascii="Symbol" w:eastAsia="Symbol" w:hAnsi="Symbol" w:hint="default"/>
        <w:w w:val="100"/>
        <w:sz w:val="24"/>
        <w:szCs w:val="24"/>
      </w:rPr>
    </w:lvl>
    <w:lvl w:ilvl="1" w:tplc="5C0EE5E6">
      <w:start w:val="1"/>
      <w:numFmt w:val="bullet"/>
      <w:lvlText w:val="•"/>
      <w:lvlJc w:val="left"/>
      <w:pPr>
        <w:ind w:left="1368" w:hanging="360"/>
      </w:pPr>
      <w:rPr>
        <w:rFonts w:hint="default"/>
      </w:rPr>
    </w:lvl>
    <w:lvl w:ilvl="2" w:tplc="6AA2646A">
      <w:start w:val="1"/>
      <w:numFmt w:val="bullet"/>
      <w:lvlText w:val="•"/>
      <w:lvlJc w:val="left"/>
      <w:pPr>
        <w:ind w:left="1916" w:hanging="360"/>
      </w:pPr>
      <w:rPr>
        <w:rFonts w:hint="default"/>
      </w:rPr>
    </w:lvl>
    <w:lvl w:ilvl="3" w:tplc="A034904E">
      <w:start w:val="1"/>
      <w:numFmt w:val="bullet"/>
      <w:lvlText w:val="•"/>
      <w:lvlJc w:val="left"/>
      <w:pPr>
        <w:ind w:left="2464" w:hanging="360"/>
      </w:pPr>
      <w:rPr>
        <w:rFonts w:hint="default"/>
      </w:rPr>
    </w:lvl>
    <w:lvl w:ilvl="4" w:tplc="70CCA3D6">
      <w:start w:val="1"/>
      <w:numFmt w:val="bullet"/>
      <w:lvlText w:val="•"/>
      <w:lvlJc w:val="left"/>
      <w:pPr>
        <w:ind w:left="3012" w:hanging="360"/>
      </w:pPr>
      <w:rPr>
        <w:rFonts w:hint="default"/>
      </w:rPr>
    </w:lvl>
    <w:lvl w:ilvl="5" w:tplc="E4368B2C">
      <w:start w:val="1"/>
      <w:numFmt w:val="bullet"/>
      <w:lvlText w:val="•"/>
      <w:lvlJc w:val="left"/>
      <w:pPr>
        <w:ind w:left="3560" w:hanging="360"/>
      </w:pPr>
      <w:rPr>
        <w:rFonts w:hint="default"/>
      </w:rPr>
    </w:lvl>
    <w:lvl w:ilvl="6" w:tplc="9FA87472">
      <w:start w:val="1"/>
      <w:numFmt w:val="bullet"/>
      <w:lvlText w:val="•"/>
      <w:lvlJc w:val="left"/>
      <w:pPr>
        <w:ind w:left="4108" w:hanging="360"/>
      </w:pPr>
      <w:rPr>
        <w:rFonts w:hint="default"/>
      </w:rPr>
    </w:lvl>
    <w:lvl w:ilvl="7" w:tplc="C09239E6">
      <w:start w:val="1"/>
      <w:numFmt w:val="bullet"/>
      <w:lvlText w:val="•"/>
      <w:lvlJc w:val="left"/>
      <w:pPr>
        <w:ind w:left="4656" w:hanging="360"/>
      </w:pPr>
      <w:rPr>
        <w:rFonts w:hint="default"/>
      </w:rPr>
    </w:lvl>
    <w:lvl w:ilvl="8" w:tplc="BDEECCE6">
      <w:start w:val="1"/>
      <w:numFmt w:val="bullet"/>
      <w:lvlText w:val="•"/>
      <w:lvlJc w:val="left"/>
      <w:pPr>
        <w:ind w:left="5205" w:hanging="360"/>
      </w:pPr>
      <w:rPr>
        <w:rFonts w:hint="default"/>
      </w:rPr>
    </w:lvl>
  </w:abstractNum>
  <w:abstractNum w:abstractNumId="7" w15:restartNumberingAfterBreak="0">
    <w:nsid w:val="2FF803AF"/>
    <w:multiLevelType w:val="hybridMultilevel"/>
    <w:tmpl w:val="B80A02B0"/>
    <w:lvl w:ilvl="0" w:tplc="62E205E6">
      <w:start w:val="1"/>
      <w:numFmt w:val="decimal"/>
      <w:lvlText w:val="%1."/>
      <w:lvlJc w:val="left"/>
      <w:pPr>
        <w:ind w:left="580" w:hanging="360"/>
      </w:pPr>
      <w:rPr>
        <w:rFonts w:hint="default"/>
      </w:rPr>
    </w:lvl>
    <w:lvl w:ilvl="1" w:tplc="08090019" w:tentative="1">
      <w:start w:val="1"/>
      <w:numFmt w:val="lowerLetter"/>
      <w:lvlText w:val="%2."/>
      <w:lvlJc w:val="left"/>
      <w:pPr>
        <w:ind w:left="1300" w:hanging="360"/>
      </w:pPr>
    </w:lvl>
    <w:lvl w:ilvl="2" w:tplc="0809001B" w:tentative="1">
      <w:start w:val="1"/>
      <w:numFmt w:val="lowerRoman"/>
      <w:lvlText w:val="%3."/>
      <w:lvlJc w:val="right"/>
      <w:pPr>
        <w:ind w:left="2020" w:hanging="180"/>
      </w:pPr>
    </w:lvl>
    <w:lvl w:ilvl="3" w:tplc="0809000F" w:tentative="1">
      <w:start w:val="1"/>
      <w:numFmt w:val="decimal"/>
      <w:lvlText w:val="%4."/>
      <w:lvlJc w:val="left"/>
      <w:pPr>
        <w:ind w:left="2740" w:hanging="360"/>
      </w:pPr>
    </w:lvl>
    <w:lvl w:ilvl="4" w:tplc="08090019" w:tentative="1">
      <w:start w:val="1"/>
      <w:numFmt w:val="lowerLetter"/>
      <w:lvlText w:val="%5."/>
      <w:lvlJc w:val="left"/>
      <w:pPr>
        <w:ind w:left="3460" w:hanging="360"/>
      </w:pPr>
    </w:lvl>
    <w:lvl w:ilvl="5" w:tplc="0809001B" w:tentative="1">
      <w:start w:val="1"/>
      <w:numFmt w:val="lowerRoman"/>
      <w:lvlText w:val="%6."/>
      <w:lvlJc w:val="right"/>
      <w:pPr>
        <w:ind w:left="4180" w:hanging="180"/>
      </w:pPr>
    </w:lvl>
    <w:lvl w:ilvl="6" w:tplc="0809000F" w:tentative="1">
      <w:start w:val="1"/>
      <w:numFmt w:val="decimal"/>
      <w:lvlText w:val="%7."/>
      <w:lvlJc w:val="left"/>
      <w:pPr>
        <w:ind w:left="4900" w:hanging="360"/>
      </w:pPr>
    </w:lvl>
    <w:lvl w:ilvl="7" w:tplc="08090019" w:tentative="1">
      <w:start w:val="1"/>
      <w:numFmt w:val="lowerLetter"/>
      <w:lvlText w:val="%8."/>
      <w:lvlJc w:val="left"/>
      <w:pPr>
        <w:ind w:left="5620" w:hanging="360"/>
      </w:pPr>
    </w:lvl>
    <w:lvl w:ilvl="8" w:tplc="0809001B" w:tentative="1">
      <w:start w:val="1"/>
      <w:numFmt w:val="lowerRoman"/>
      <w:lvlText w:val="%9."/>
      <w:lvlJc w:val="right"/>
      <w:pPr>
        <w:ind w:left="6340" w:hanging="180"/>
      </w:pPr>
    </w:lvl>
  </w:abstractNum>
  <w:abstractNum w:abstractNumId="8" w15:restartNumberingAfterBreak="0">
    <w:nsid w:val="343F045A"/>
    <w:multiLevelType w:val="hybridMultilevel"/>
    <w:tmpl w:val="3B28C1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34C9422D"/>
    <w:multiLevelType w:val="hybridMultilevel"/>
    <w:tmpl w:val="039A762C"/>
    <w:lvl w:ilvl="0" w:tplc="0EFE6988">
      <w:start w:val="1"/>
      <w:numFmt w:val="bullet"/>
      <w:lvlText w:val=""/>
      <w:lvlJc w:val="left"/>
      <w:pPr>
        <w:ind w:left="823" w:hanging="360"/>
      </w:pPr>
      <w:rPr>
        <w:rFonts w:ascii="Symbol" w:eastAsia="Symbol" w:hAnsi="Symbol" w:hint="default"/>
        <w:w w:val="100"/>
        <w:sz w:val="24"/>
        <w:szCs w:val="24"/>
      </w:rPr>
    </w:lvl>
    <w:lvl w:ilvl="1" w:tplc="20B2D200">
      <w:start w:val="1"/>
      <w:numFmt w:val="bullet"/>
      <w:lvlText w:val="•"/>
      <w:lvlJc w:val="left"/>
      <w:pPr>
        <w:ind w:left="1368" w:hanging="360"/>
      </w:pPr>
      <w:rPr>
        <w:rFonts w:hint="default"/>
      </w:rPr>
    </w:lvl>
    <w:lvl w:ilvl="2" w:tplc="F6585678">
      <w:start w:val="1"/>
      <w:numFmt w:val="bullet"/>
      <w:lvlText w:val="•"/>
      <w:lvlJc w:val="left"/>
      <w:pPr>
        <w:ind w:left="1916" w:hanging="360"/>
      </w:pPr>
      <w:rPr>
        <w:rFonts w:hint="default"/>
      </w:rPr>
    </w:lvl>
    <w:lvl w:ilvl="3" w:tplc="BCD25698">
      <w:start w:val="1"/>
      <w:numFmt w:val="bullet"/>
      <w:lvlText w:val="•"/>
      <w:lvlJc w:val="left"/>
      <w:pPr>
        <w:ind w:left="2464" w:hanging="360"/>
      </w:pPr>
      <w:rPr>
        <w:rFonts w:hint="default"/>
      </w:rPr>
    </w:lvl>
    <w:lvl w:ilvl="4" w:tplc="75D86056">
      <w:start w:val="1"/>
      <w:numFmt w:val="bullet"/>
      <w:lvlText w:val="•"/>
      <w:lvlJc w:val="left"/>
      <w:pPr>
        <w:ind w:left="3012" w:hanging="360"/>
      </w:pPr>
      <w:rPr>
        <w:rFonts w:hint="default"/>
      </w:rPr>
    </w:lvl>
    <w:lvl w:ilvl="5" w:tplc="1FB4A080">
      <w:start w:val="1"/>
      <w:numFmt w:val="bullet"/>
      <w:lvlText w:val="•"/>
      <w:lvlJc w:val="left"/>
      <w:pPr>
        <w:ind w:left="3560" w:hanging="360"/>
      </w:pPr>
      <w:rPr>
        <w:rFonts w:hint="default"/>
      </w:rPr>
    </w:lvl>
    <w:lvl w:ilvl="6" w:tplc="B9989E6E">
      <w:start w:val="1"/>
      <w:numFmt w:val="bullet"/>
      <w:lvlText w:val="•"/>
      <w:lvlJc w:val="left"/>
      <w:pPr>
        <w:ind w:left="4108" w:hanging="360"/>
      </w:pPr>
      <w:rPr>
        <w:rFonts w:hint="default"/>
      </w:rPr>
    </w:lvl>
    <w:lvl w:ilvl="7" w:tplc="784EDE4C">
      <w:start w:val="1"/>
      <w:numFmt w:val="bullet"/>
      <w:lvlText w:val="•"/>
      <w:lvlJc w:val="left"/>
      <w:pPr>
        <w:ind w:left="4656" w:hanging="360"/>
      </w:pPr>
      <w:rPr>
        <w:rFonts w:hint="default"/>
      </w:rPr>
    </w:lvl>
    <w:lvl w:ilvl="8" w:tplc="99783A3C">
      <w:start w:val="1"/>
      <w:numFmt w:val="bullet"/>
      <w:lvlText w:val="•"/>
      <w:lvlJc w:val="left"/>
      <w:pPr>
        <w:ind w:left="5205" w:hanging="360"/>
      </w:pPr>
      <w:rPr>
        <w:rFonts w:hint="default"/>
      </w:rPr>
    </w:lvl>
  </w:abstractNum>
  <w:abstractNum w:abstractNumId="10" w15:restartNumberingAfterBreak="0">
    <w:nsid w:val="36150B83"/>
    <w:multiLevelType w:val="hybridMultilevel"/>
    <w:tmpl w:val="ADDA24B2"/>
    <w:lvl w:ilvl="0" w:tplc="44CA57F2">
      <w:start w:val="1"/>
      <w:numFmt w:val="bullet"/>
      <w:lvlText w:val=""/>
      <w:lvlJc w:val="left"/>
      <w:pPr>
        <w:ind w:left="823" w:hanging="360"/>
      </w:pPr>
      <w:rPr>
        <w:rFonts w:ascii="Symbol" w:eastAsia="Symbol" w:hAnsi="Symbol" w:hint="default"/>
        <w:w w:val="100"/>
        <w:sz w:val="24"/>
        <w:szCs w:val="24"/>
      </w:rPr>
    </w:lvl>
    <w:lvl w:ilvl="1" w:tplc="53568F72">
      <w:start w:val="1"/>
      <w:numFmt w:val="bullet"/>
      <w:lvlText w:val="•"/>
      <w:lvlJc w:val="left"/>
      <w:pPr>
        <w:ind w:left="1368" w:hanging="360"/>
      </w:pPr>
      <w:rPr>
        <w:rFonts w:hint="default"/>
      </w:rPr>
    </w:lvl>
    <w:lvl w:ilvl="2" w:tplc="86EA3112">
      <w:start w:val="1"/>
      <w:numFmt w:val="bullet"/>
      <w:lvlText w:val="•"/>
      <w:lvlJc w:val="left"/>
      <w:pPr>
        <w:ind w:left="1916" w:hanging="360"/>
      </w:pPr>
      <w:rPr>
        <w:rFonts w:hint="default"/>
      </w:rPr>
    </w:lvl>
    <w:lvl w:ilvl="3" w:tplc="E2EC3A3C">
      <w:start w:val="1"/>
      <w:numFmt w:val="bullet"/>
      <w:lvlText w:val="•"/>
      <w:lvlJc w:val="left"/>
      <w:pPr>
        <w:ind w:left="2464" w:hanging="360"/>
      </w:pPr>
      <w:rPr>
        <w:rFonts w:hint="default"/>
      </w:rPr>
    </w:lvl>
    <w:lvl w:ilvl="4" w:tplc="693CA244">
      <w:start w:val="1"/>
      <w:numFmt w:val="bullet"/>
      <w:lvlText w:val="•"/>
      <w:lvlJc w:val="left"/>
      <w:pPr>
        <w:ind w:left="3012" w:hanging="360"/>
      </w:pPr>
      <w:rPr>
        <w:rFonts w:hint="default"/>
      </w:rPr>
    </w:lvl>
    <w:lvl w:ilvl="5" w:tplc="7D127C9C">
      <w:start w:val="1"/>
      <w:numFmt w:val="bullet"/>
      <w:lvlText w:val="•"/>
      <w:lvlJc w:val="left"/>
      <w:pPr>
        <w:ind w:left="3560" w:hanging="360"/>
      </w:pPr>
      <w:rPr>
        <w:rFonts w:hint="default"/>
      </w:rPr>
    </w:lvl>
    <w:lvl w:ilvl="6" w:tplc="CE5E97D8">
      <w:start w:val="1"/>
      <w:numFmt w:val="bullet"/>
      <w:lvlText w:val="•"/>
      <w:lvlJc w:val="left"/>
      <w:pPr>
        <w:ind w:left="4108" w:hanging="360"/>
      </w:pPr>
      <w:rPr>
        <w:rFonts w:hint="default"/>
      </w:rPr>
    </w:lvl>
    <w:lvl w:ilvl="7" w:tplc="B5A86F4A">
      <w:start w:val="1"/>
      <w:numFmt w:val="bullet"/>
      <w:lvlText w:val="•"/>
      <w:lvlJc w:val="left"/>
      <w:pPr>
        <w:ind w:left="4656" w:hanging="360"/>
      </w:pPr>
      <w:rPr>
        <w:rFonts w:hint="default"/>
      </w:rPr>
    </w:lvl>
    <w:lvl w:ilvl="8" w:tplc="DAE8A628">
      <w:start w:val="1"/>
      <w:numFmt w:val="bullet"/>
      <w:lvlText w:val="•"/>
      <w:lvlJc w:val="left"/>
      <w:pPr>
        <w:ind w:left="5205" w:hanging="360"/>
      </w:pPr>
      <w:rPr>
        <w:rFonts w:hint="default"/>
      </w:rPr>
    </w:lvl>
  </w:abstractNum>
  <w:abstractNum w:abstractNumId="11" w15:restartNumberingAfterBreak="0">
    <w:nsid w:val="385C6C85"/>
    <w:multiLevelType w:val="hybridMultilevel"/>
    <w:tmpl w:val="E48439AE"/>
    <w:lvl w:ilvl="0" w:tplc="12EA0E50">
      <w:start w:val="1"/>
      <w:numFmt w:val="bullet"/>
      <w:lvlText w:val=""/>
      <w:lvlJc w:val="left"/>
      <w:pPr>
        <w:ind w:left="823" w:hanging="360"/>
      </w:pPr>
      <w:rPr>
        <w:rFonts w:ascii="Symbol" w:eastAsia="Symbol" w:hAnsi="Symbol" w:hint="default"/>
        <w:w w:val="100"/>
        <w:sz w:val="24"/>
        <w:szCs w:val="24"/>
      </w:rPr>
    </w:lvl>
    <w:lvl w:ilvl="1" w:tplc="7250CC54">
      <w:start w:val="1"/>
      <w:numFmt w:val="bullet"/>
      <w:lvlText w:val="•"/>
      <w:lvlJc w:val="left"/>
      <w:pPr>
        <w:ind w:left="1368" w:hanging="360"/>
      </w:pPr>
      <w:rPr>
        <w:rFonts w:hint="default"/>
      </w:rPr>
    </w:lvl>
    <w:lvl w:ilvl="2" w:tplc="4752863E">
      <w:start w:val="1"/>
      <w:numFmt w:val="bullet"/>
      <w:lvlText w:val="•"/>
      <w:lvlJc w:val="left"/>
      <w:pPr>
        <w:ind w:left="1916" w:hanging="360"/>
      </w:pPr>
      <w:rPr>
        <w:rFonts w:hint="default"/>
      </w:rPr>
    </w:lvl>
    <w:lvl w:ilvl="3" w:tplc="7C4AC0E0">
      <w:start w:val="1"/>
      <w:numFmt w:val="bullet"/>
      <w:lvlText w:val="•"/>
      <w:lvlJc w:val="left"/>
      <w:pPr>
        <w:ind w:left="2464" w:hanging="360"/>
      </w:pPr>
      <w:rPr>
        <w:rFonts w:hint="default"/>
      </w:rPr>
    </w:lvl>
    <w:lvl w:ilvl="4" w:tplc="E02EC432">
      <w:start w:val="1"/>
      <w:numFmt w:val="bullet"/>
      <w:lvlText w:val="•"/>
      <w:lvlJc w:val="left"/>
      <w:pPr>
        <w:ind w:left="3012" w:hanging="360"/>
      </w:pPr>
      <w:rPr>
        <w:rFonts w:hint="default"/>
      </w:rPr>
    </w:lvl>
    <w:lvl w:ilvl="5" w:tplc="6F601FB8">
      <w:start w:val="1"/>
      <w:numFmt w:val="bullet"/>
      <w:lvlText w:val="•"/>
      <w:lvlJc w:val="left"/>
      <w:pPr>
        <w:ind w:left="3560" w:hanging="360"/>
      </w:pPr>
      <w:rPr>
        <w:rFonts w:hint="default"/>
      </w:rPr>
    </w:lvl>
    <w:lvl w:ilvl="6" w:tplc="38E4DC32">
      <w:start w:val="1"/>
      <w:numFmt w:val="bullet"/>
      <w:lvlText w:val="•"/>
      <w:lvlJc w:val="left"/>
      <w:pPr>
        <w:ind w:left="4108" w:hanging="360"/>
      </w:pPr>
      <w:rPr>
        <w:rFonts w:hint="default"/>
      </w:rPr>
    </w:lvl>
    <w:lvl w:ilvl="7" w:tplc="0D143332">
      <w:start w:val="1"/>
      <w:numFmt w:val="bullet"/>
      <w:lvlText w:val="•"/>
      <w:lvlJc w:val="left"/>
      <w:pPr>
        <w:ind w:left="4656" w:hanging="360"/>
      </w:pPr>
      <w:rPr>
        <w:rFonts w:hint="default"/>
      </w:rPr>
    </w:lvl>
    <w:lvl w:ilvl="8" w:tplc="5A1C38FA">
      <w:start w:val="1"/>
      <w:numFmt w:val="bullet"/>
      <w:lvlText w:val="•"/>
      <w:lvlJc w:val="left"/>
      <w:pPr>
        <w:ind w:left="5205" w:hanging="360"/>
      </w:pPr>
      <w:rPr>
        <w:rFonts w:hint="default"/>
      </w:rPr>
    </w:lvl>
  </w:abstractNum>
  <w:abstractNum w:abstractNumId="12" w15:restartNumberingAfterBreak="0">
    <w:nsid w:val="414E0E99"/>
    <w:multiLevelType w:val="hybridMultilevel"/>
    <w:tmpl w:val="4C8296E0"/>
    <w:lvl w:ilvl="0" w:tplc="955EDA3C">
      <w:start w:val="1"/>
      <w:numFmt w:val="bullet"/>
      <w:lvlText w:val=""/>
      <w:lvlJc w:val="left"/>
      <w:pPr>
        <w:ind w:left="823" w:hanging="360"/>
      </w:pPr>
      <w:rPr>
        <w:rFonts w:ascii="Symbol" w:eastAsia="Symbol" w:hAnsi="Symbol" w:hint="default"/>
        <w:w w:val="100"/>
        <w:sz w:val="24"/>
        <w:szCs w:val="24"/>
      </w:rPr>
    </w:lvl>
    <w:lvl w:ilvl="1" w:tplc="CFFEE9E0">
      <w:start w:val="1"/>
      <w:numFmt w:val="bullet"/>
      <w:lvlText w:val="•"/>
      <w:lvlJc w:val="left"/>
      <w:pPr>
        <w:ind w:left="1368" w:hanging="360"/>
      </w:pPr>
      <w:rPr>
        <w:rFonts w:hint="default"/>
      </w:rPr>
    </w:lvl>
    <w:lvl w:ilvl="2" w:tplc="BE401B86">
      <w:start w:val="1"/>
      <w:numFmt w:val="bullet"/>
      <w:lvlText w:val="•"/>
      <w:lvlJc w:val="left"/>
      <w:pPr>
        <w:ind w:left="1916" w:hanging="360"/>
      </w:pPr>
      <w:rPr>
        <w:rFonts w:hint="default"/>
      </w:rPr>
    </w:lvl>
    <w:lvl w:ilvl="3" w:tplc="23167ECE">
      <w:start w:val="1"/>
      <w:numFmt w:val="bullet"/>
      <w:lvlText w:val="•"/>
      <w:lvlJc w:val="left"/>
      <w:pPr>
        <w:ind w:left="2464" w:hanging="360"/>
      </w:pPr>
      <w:rPr>
        <w:rFonts w:hint="default"/>
      </w:rPr>
    </w:lvl>
    <w:lvl w:ilvl="4" w:tplc="3B8A70A8">
      <w:start w:val="1"/>
      <w:numFmt w:val="bullet"/>
      <w:lvlText w:val="•"/>
      <w:lvlJc w:val="left"/>
      <w:pPr>
        <w:ind w:left="3012" w:hanging="360"/>
      </w:pPr>
      <w:rPr>
        <w:rFonts w:hint="default"/>
      </w:rPr>
    </w:lvl>
    <w:lvl w:ilvl="5" w:tplc="44865742">
      <w:start w:val="1"/>
      <w:numFmt w:val="bullet"/>
      <w:lvlText w:val="•"/>
      <w:lvlJc w:val="left"/>
      <w:pPr>
        <w:ind w:left="3560" w:hanging="360"/>
      </w:pPr>
      <w:rPr>
        <w:rFonts w:hint="default"/>
      </w:rPr>
    </w:lvl>
    <w:lvl w:ilvl="6" w:tplc="155CF110">
      <w:start w:val="1"/>
      <w:numFmt w:val="bullet"/>
      <w:lvlText w:val="•"/>
      <w:lvlJc w:val="left"/>
      <w:pPr>
        <w:ind w:left="4108" w:hanging="360"/>
      </w:pPr>
      <w:rPr>
        <w:rFonts w:hint="default"/>
      </w:rPr>
    </w:lvl>
    <w:lvl w:ilvl="7" w:tplc="AFE8038E">
      <w:start w:val="1"/>
      <w:numFmt w:val="bullet"/>
      <w:lvlText w:val="•"/>
      <w:lvlJc w:val="left"/>
      <w:pPr>
        <w:ind w:left="4656" w:hanging="360"/>
      </w:pPr>
      <w:rPr>
        <w:rFonts w:hint="default"/>
      </w:rPr>
    </w:lvl>
    <w:lvl w:ilvl="8" w:tplc="B0068676">
      <w:start w:val="1"/>
      <w:numFmt w:val="bullet"/>
      <w:lvlText w:val="•"/>
      <w:lvlJc w:val="left"/>
      <w:pPr>
        <w:ind w:left="5205" w:hanging="360"/>
      </w:pPr>
      <w:rPr>
        <w:rFonts w:hint="default"/>
      </w:rPr>
    </w:lvl>
  </w:abstractNum>
  <w:abstractNum w:abstractNumId="13" w15:restartNumberingAfterBreak="0">
    <w:nsid w:val="42E0555C"/>
    <w:multiLevelType w:val="hybridMultilevel"/>
    <w:tmpl w:val="BF84DB86"/>
    <w:lvl w:ilvl="0" w:tplc="3A7868EA">
      <w:start w:val="1"/>
      <w:numFmt w:val="bullet"/>
      <w:lvlText w:val=""/>
      <w:lvlJc w:val="left"/>
      <w:pPr>
        <w:ind w:left="823" w:hanging="360"/>
      </w:pPr>
      <w:rPr>
        <w:rFonts w:ascii="Symbol" w:eastAsia="Symbol" w:hAnsi="Symbol" w:hint="default"/>
        <w:w w:val="100"/>
        <w:sz w:val="24"/>
        <w:szCs w:val="24"/>
      </w:rPr>
    </w:lvl>
    <w:lvl w:ilvl="1" w:tplc="6DA86342">
      <w:start w:val="1"/>
      <w:numFmt w:val="bullet"/>
      <w:lvlText w:val="•"/>
      <w:lvlJc w:val="left"/>
      <w:pPr>
        <w:ind w:left="1368" w:hanging="360"/>
      </w:pPr>
      <w:rPr>
        <w:rFonts w:hint="default"/>
      </w:rPr>
    </w:lvl>
    <w:lvl w:ilvl="2" w:tplc="31807DF4">
      <w:start w:val="1"/>
      <w:numFmt w:val="bullet"/>
      <w:lvlText w:val="•"/>
      <w:lvlJc w:val="left"/>
      <w:pPr>
        <w:ind w:left="1916" w:hanging="360"/>
      </w:pPr>
      <w:rPr>
        <w:rFonts w:hint="default"/>
      </w:rPr>
    </w:lvl>
    <w:lvl w:ilvl="3" w:tplc="73FE545C">
      <w:start w:val="1"/>
      <w:numFmt w:val="bullet"/>
      <w:lvlText w:val="•"/>
      <w:lvlJc w:val="left"/>
      <w:pPr>
        <w:ind w:left="2464" w:hanging="360"/>
      </w:pPr>
      <w:rPr>
        <w:rFonts w:hint="default"/>
      </w:rPr>
    </w:lvl>
    <w:lvl w:ilvl="4" w:tplc="9E0E1E7C">
      <w:start w:val="1"/>
      <w:numFmt w:val="bullet"/>
      <w:lvlText w:val="•"/>
      <w:lvlJc w:val="left"/>
      <w:pPr>
        <w:ind w:left="3012" w:hanging="360"/>
      </w:pPr>
      <w:rPr>
        <w:rFonts w:hint="default"/>
      </w:rPr>
    </w:lvl>
    <w:lvl w:ilvl="5" w:tplc="BBD09652">
      <w:start w:val="1"/>
      <w:numFmt w:val="bullet"/>
      <w:lvlText w:val="•"/>
      <w:lvlJc w:val="left"/>
      <w:pPr>
        <w:ind w:left="3560" w:hanging="360"/>
      </w:pPr>
      <w:rPr>
        <w:rFonts w:hint="default"/>
      </w:rPr>
    </w:lvl>
    <w:lvl w:ilvl="6" w:tplc="58F8989C">
      <w:start w:val="1"/>
      <w:numFmt w:val="bullet"/>
      <w:lvlText w:val="•"/>
      <w:lvlJc w:val="left"/>
      <w:pPr>
        <w:ind w:left="4108" w:hanging="360"/>
      </w:pPr>
      <w:rPr>
        <w:rFonts w:hint="default"/>
      </w:rPr>
    </w:lvl>
    <w:lvl w:ilvl="7" w:tplc="390E2226">
      <w:start w:val="1"/>
      <w:numFmt w:val="bullet"/>
      <w:lvlText w:val="•"/>
      <w:lvlJc w:val="left"/>
      <w:pPr>
        <w:ind w:left="4656" w:hanging="360"/>
      </w:pPr>
      <w:rPr>
        <w:rFonts w:hint="default"/>
      </w:rPr>
    </w:lvl>
    <w:lvl w:ilvl="8" w:tplc="98186554">
      <w:start w:val="1"/>
      <w:numFmt w:val="bullet"/>
      <w:lvlText w:val="•"/>
      <w:lvlJc w:val="left"/>
      <w:pPr>
        <w:ind w:left="5205" w:hanging="360"/>
      </w:pPr>
      <w:rPr>
        <w:rFonts w:hint="default"/>
      </w:rPr>
    </w:lvl>
  </w:abstractNum>
  <w:abstractNum w:abstractNumId="14" w15:restartNumberingAfterBreak="0">
    <w:nsid w:val="4646215A"/>
    <w:multiLevelType w:val="hybridMultilevel"/>
    <w:tmpl w:val="87041E9E"/>
    <w:lvl w:ilvl="0" w:tplc="E1CCF410">
      <w:start w:val="1"/>
      <w:numFmt w:val="bullet"/>
      <w:lvlText w:val=""/>
      <w:lvlJc w:val="left"/>
      <w:pPr>
        <w:ind w:left="823" w:hanging="360"/>
      </w:pPr>
      <w:rPr>
        <w:rFonts w:ascii="Symbol" w:eastAsia="Symbol" w:hAnsi="Symbol" w:hint="default"/>
        <w:w w:val="100"/>
        <w:sz w:val="24"/>
        <w:szCs w:val="24"/>
      </w:rPr>
    </w:lvl>
    <w:lvl w:ilvl="1" w:tplc="980812CC">
      <w:start w:val="1"/>
      <w:numFmt w:val="bullet"/>
      <w:lvlText w:val="•"/>
      <w:lvlJc w:val="left"/>
      <w:pPr>
        <w:ind w:left="1368" w:hanging="360"/>
      </w:pPr>
      <w:rPr>
        <w:rFonts w:hint="default"/>
      </w:rPr>
    </w:lvl>
    <w:lvl w:ilvl="2" w:tplc="A2EEEE5C">
      <w:start w:val="1"/>
      <w:numFmt w:val="bullet"/>
      <w:lvlText w:val="•"/>
      <w:lvlJc w:val="left"/>
      <w:pPr>
        <w:ind w:left="1916" w:hanging="360"/>
      </w:pPr>
      <w:rPr>
        <w:rFonts w:hint="default"/>
      </w:rPr>
    </w:lvl>
    <w:lvl w:ilvl="3" w:tplc="C910F7F2">
      <w:start w:val="1"/>
      <w:numFmt w:val="bullet"/>
      <w:lvlText w:val="•"/>
      <w:lvlJc w:val="left"/>
      <w:pPr>
        <w:ind w:left="2464" w:hanging="360"/>
      </w:pPr>
      <w:rPr>
        <w:rFonts w:hint="default"/>
      </w:rPr>
    </w:lvl>
    <w:lvl w:ilvl="4" w:tplc="CB88ADE4">
      <w:start w:val="1"/>
      <w:numFmt w:val="bullet"/>
      <w:lvlText w:val="•"/>
      <w:lvlJc w:val="left"/>
      <w:pPr>
        <w:ind w:left="3012" w:hanging="360"/>
      </w:pPr>
      <w:rPr>
        <w:rFonts w:hint="default"/>
      </w:rPr>
    </w:lvl>
    <w:lvl w:ilvl="5" w:tplc="732E46DE">
      <w:start w:val="1"/>
      <w:numFmt w:val="bullet"/>
      <w:lvlText w:val="•"/>
      <w:lvlJc w:val="left"/>
      <w:pPr>
        <w:ind w:left="3560" w:hanging="360"/>
      </w:pPr>
      <w:rPr>
        <w:rFonts w:hint="default"/>
      </w:rPr>
    </w:lvl>
    <w:lvl w:ilvl="6" w:tplc="3EBC2FAE">
      <w:start w:val="1"/>
      <w:numFmt w:val="bullet"/>
      <w:lvlText w:val="•"/>
      <w:lvlJc w:val="left"/>
      <w:pPr>
        <w:ind w:left="4108" w:hanging="360"/>
      </w:pPr>
      <w:rPr>
        <w:rFonts w:hint="default"/>
      </w:rPr>
    </w:lvl>
    <w:lvl w:ilvl="7" w:tplc="759EA2D0">
      <w:start w:val="1"/>
      <w:numFmt w:val="bullet"/>
      <w:lvlText w:val="•"/>
      <w:lvlJc w:val="left"/>
      <w:pPr>
        <w:ind w:left="4656" w:hanging="360"/>
      </w:pPr>
      <w:rPr>
        <w:rFonts w:hint="default"/>
      </w:rPr>
    </w:lvl>
    <w:lvl w:ilvl="8" w:tplc="8F12112E">
      <w:start w:val="1"/>
      <w:numFmt w:val="bullet"/>
      <w:lvlText w:val="•"/>
      <w:lvlJc w:val="left"/>
      <w:pPr>
        <w:ind w:left="5205" w:hanging="360"/>
      </w:pPr>
      <w:rPr>
        <w:rFonts w:hint="default"/>
      </w:rPr>
    </w:lvl>
  </w:abstractNum>
  <w:abstractNum w:abstractNumId="15" w15:restartNumberingAfterBreak="0">
    <w:nsid w:val="4B5E2BA3"/>
    <w:multiLevelType w:val="hybridMultilevel"/>
    <w:tmpl w:val="A9D4B1C2"/>
    <w:lvl w:ilvl="0" w:tplc="15B089E0">
      <w:start w:val="1"/>
      <w:numFmt w:val="bullet"/>
      <w:lvlText w:val=""/>
      <w:lvlJc w:val="left"/>
      <w:pPr>
        <w:ind w:left="823" w:hanging="360"/>
      </w:pPr>
      <w:rPr>
        <w:rFonts w:ascii="Symbol" w:eastAsia="Symbol" w:hAnsi="Symbol" w:hint="default"/>
        <w:w w:val="100"/>
        <w:sz w:val="24"/>
        <w:szCs w:val="24"/>
      </w:rPr>
    </w:lvl>
    <w:lvl w:ilvl="1" w:tplc="FFCA6E4E">
      <w:start w:val="1"/>
      <w:numFmt w:val="bullet"/>
      <w:lvlText w:val="•"/>
      <w:lvlJc w:val="left"/>
      <w:pPr>
        <w:ind w:left="1368" w:hanging="360"/>
      </w:pPr>
      <w:rPr>
        <w:rFonts w:hint="default"/>
      </w:rPr>
    </w:lvl>
    <w:lvl w:ilvl="2" w:tplc="02E6A17A">
      <w:start w:val="1"/>
      <w:numFmt w:val="bullet"/>
      <w:lvlText w:val="•"/>
      <w:lvlJc w:val="left"/>
      <w:pPr>
        <w:ind w:left="1916" w:hanging="360"/>
      </w:pPr>
      <w:rPr>
        <w:rFonts w:hint="default"/>
      </w:rPr>
    </w:lvl>
    <w:lvl w:ilvl="3" w:tplc="5A54CC36">
      <w:start w:val="1"/>
      <w:numFmt w:val="bullet"/>
      <w:lvlText w:val="•"/>
      <w:lvlJc w:val="left"/>
      <w:pPr>
        <w:ind w:left="2464" w:hanging="360"/>
      </w:pPr>
      <w:rPr>
        <w:rFonts w:hint="default"/>
      </w:rPr>
    </w:lvl>
    <w:lvl w:ilvl="4" w:tplc="CB38AC9A">
      <w:start w:val="1"/>
      <w:numFmt w:val="bullet"/>
      <w:lvlText w:val="•"/>
      <w:lvlJc w:val="left"/>
      <w:pPr>
        <w:ind w:left="3012" w:hanging="360"/>
      </w:pPr>
      <w:rPr>
        <w:rFonts w:hint="default"/>
      </w:rPr>
    </w:lvl>
    <w:lvl w:ilvl="5" w:tplc="21C4E344">
      <w:start w:val="1"/>
      <w:numFmt w:val="bullet"/>
      <w:lvlText w:val="•"/>
      <w:lvlJc w:val="left"/>
      <w:pPr>
        <w:ind w:left="3560" w:hanging="360"/>
      </w:pPr>
      <w:rPr>
        <w:rFonts w:hint="default"/>
      </w:rPr>
    </w:lvl>
    <w:lvl w:ilvl="6" w:tplc="3C4805A6">
      <w:start w:val="1"/>
      <w:numFmt w:val="bullet"/>
      <w:lvlText w:val="•"/>
      <w:lvlJc w:val="left"/>
      <w:pPr>
        <w:ind w:left="4108" w:hanging="360"/>
      </w:pPr>
      <w:rPr>
        <w:rFonts w:hint="default"/>
      </w:rPr>
    </w:lvl>
    <w:lvl w:ilvl="7" w:tplc="F976D07E">
      <w:start w:val="1"/>
      <w:numFmt w:val="bullet"/>
      <w:lvlText w:val="•"/>
      <w:lvlJc w:val="left"/>
      <w:pPr>
        <w:ind w:left="4656" w:hanging="360"/>
      </w:pPr>
      <w:rPr>
        <w:rFonts w:hint="default"/>
      </w:rPr>
    </w:lvl>
    <w:lvl w:ilvl="8" w:tplc="0B54FCC0">
      <w:start w:val="1"/>
      <w:numFmt w:val="bullet"/>
      <w:lvlText w:val="•"/>
      <w:lvlJc w:val="left"/>
      <w:pPr>
        <w:ind w:left="5205" w:hanging="360"/>
      </w:pPr>
      <w:rPr>
        <w:rFonts w:hint="default"/>
      </w:rPr>
    </w:lvl>
  </w:abstractNum>
  <w:abstractNum w:abstractNumId="16" w15:restartNumberingAfterBreak="0">
    <w:nsid w:val="52106F55"/>
    <w:multiLevelType w:val="hybridMultilevel"/>
    <w:tmpl w:val="B0C635CA"/>
    <w:lvl w:ilvl="0" w:tplc="F3104E60">
      <w:numFmt w:val="bullet"/>
      <w:lvlText w:val="-"/>
      <w:lvlJc w:val="left"/>
      <w:pPr>
        <w:ind w:left="4650" w:hanging="4510"/>
      </w:pPr>
      <w:rPr>
        <w:rFonts w:ascii="Times New Roman" w:eastAsia="Times New Roman" w:hAnsi="Times New Roman" w:cs="Times New Roman" w:hint="default"/>
        <w:w w:val="99"/>
        <w:sz w:val="24"/>
        <w:szCs w:val="24"/>
      </w:rPr>
    </w:lvl>
    <w:lvl w:ilvl="1" w:tplc="50309336">
      <w:numFmt w:val="bullet"/>
      <w:lvlText w:val="•"/>
      <w:lvlJc w:val="left"/>
      <w:pPr>
        <w:ind w:left="520" w:hanging="200"/>
      </w:pPr>
      <w:rPr>
        <w:rFonts w:ascii="Times New Roman" w:eastAsia="Times New Roman" w:hAnsi="Times New Roman" w:cs="Times New Roman" w:hint="default"/>
        <w:w w:val="101"/>
        <w:sz w:val="24"/>
        <w:szCs w:val="24"/>
      </w:rPr>
    </w:lvl>
    <w:lvl w:ilvl="2" w:tplc="FC1A26A2">
      <w:numFmt w:val="bullet"/>
      <w:lvlText w:val="•"/>
      <w:lvlJc w:val="left"/>
      <w:pPr>
        <w:ind w:left="5166" w:hanging="200"/>
      </w:pPr>
      <w:rPr>
        <w:rFonts w:hint="default"/>
      </w:rPr>
    </w:lvl>
    <w:lvl w:ilvl="3" w:tplc="77D0D358">
      <w:numFmt w:val="bullet"/>
      <w:lvlText w:val="•"/>
      <w:lvlJc w:val="left"/>
      <w:pPr>
        <w:ind w:left="5673" w:hanging="200"/>
      </w:pPr>
      <w:rPr>
        <w:rFonts w:hint="default"/>
      </w:rPr>
    </w:lvl>
    <w:lvl w:ilvl="4" w:tplc="90D6E70C">
      <w:numFmt w:val="bullet"/>
      <w:lvlText w:val="•"/>
      <w:lvlJc w:val="left"/>
      <w:pPr>
        <w:ind w:left="6180" w:hanging="200"/>
      </w:pPr>
      <w:rPr>
        <w:rFonts w:hint="default"/>
      </w:rPr>
    </w:lvl>
    <w:lvl w:ilvl="5" w:tplc="35E4B2A6">
      <w:numFmt w:val="bullet"/>
      <w:lvlText w:val="•"/>
      <w:lvlJc w:val="left"/>
      <w:pPr>
        <w:ind w:left="6686" w:hanging="200"/>
      </w:pPr>
      <w:rPr>
        <w:rFonts w:hint="default"/>
      </w:rPr>
    </w:lvl>
    <w:lvl w:ilvl="6" w:tplc="0FC41778">
      <w:numFmt w:val="bullet"/>
      <w:lvlText w:val="•"/>
      <w:lvlJc w:val="left"/>
      <w:pPr>
        <w:ind w:left="7193" w:hanging="200"/>
      </w:pPr>
      <w:rPr>
        <w:rFonts w:hint="default"/>
      </w:rPr>
    </w:lvl>
    <w:lvl w:ilvl="7" w:tplc="9ED2519E">
      <w:numFmt w:val="bullet"/>
      <w:lvlText w:val="•"/>
      <w:lvlJc w:val="left"/>
      <w:pPr>
        <w:ind w:left="7700" w:hanging="200"/>
      </w:pPr>
      <w:rPr>
        <w:rFonts w:hint="default"/>
      </w:rPr>
    </w:lvl>
    <w:lvl w:ilvl="8" w:tplc="B4548FE2">
      <w:numFmt w:val="bullet"/>
      <w:lvlText w:val="•"/>
      <w:lvlJc w:val="left"/>
      <w:pPr>
        <w:ind w:left="8206" w:hanging="200"/>
      </w:pPr>
      <w:rPr>
        <w:rFonts w:hint="default"/>
      </w:rPr>
    </w:lvl>
  </w:abstractNum>
  <w:abstractNum w:abstractNumId="17" w15:restartNumberingAfterBreak="0">
    <w:nsid w:val="580D3FA8"/>
    <w:multiLevelType w:val="hybridMultilevel"/>
    <w:tmpl w:val="93FE2428"/>
    <w:lvl w:ilvl="0" w:tplc="7B8E9124">
      <w:start w:val="1"/>
      <w:numFmt w:val="bullet"/>
      <w:lvlText w:val=""/>
      <w:lvlJc w:val="left"/>
      <w:pPr>
        <w:ind w:left="823" w:hanging="360"/>
      </w:pPr>
      <w:rPr>
        <w:rFonts w:ascii="Symbol" w:eastAsia="Symbol" w:hAnsi="Symbol" w:hint="default"/>
        <w:w w:val="100"/>
        <w:sz w:val="24"/>
        <w:szCs w:val="24"/>
      </w:rPr>
    </w:lvl>
    <w:lvl w:ilvl="1" w:tplc="AD1A4A72">
      <w:start w:val="1"/>
      <w:numFmt w:val="bullet"/>
      <w:lvlText w:val="•"/>
      <w:lvlJc w:val="left"/>
      <w:pPr>
        <w:ind w:left="1368" w:hanging="360"/>
      </w:pPr>
      <w:rPr>
        <w:rFonts w:hint="default"/>
      </w:rPr>
    </w:lvl>
    <w:lvl w:ilvl="2" w:tplc="7BFE3AB8">
      <w:start w:val="1"/>
      <w:numFmt w:val="bullet"/>
      <w:lvlText w:val="•"/>
      <w:lvlJc w:val="left"/>
      <w:pPr>
        <w:ind w:left="1916" w:hanging="360"/>
      </w:pPr>
      <w:rPr>
        <w:rFonts w:hint="default"/>
      </w:rPr>
    </w:lvl>
    <w:lvl w:ilvl="3" w:tplc="224AB636">
      <w:start w:val="1"/>
      <w:numFmt w:val="bullet"/>
      <w:lvlText w:val="•"/>
      <w:lvlJc w:val="left"/>
      <w:pPr>
        <w:ind w:left="2464" w:hanging="360"/>
      </w:pPr>
      <w:rPr>
        <w:rFonts w:hint="default"/>
      </w:rPr>
    </w:lvl>
    <w:lvl w:ilvl="4" w:tplc="A3CC5FFA">
      <w:start w:val="1"/>
      <w:numFmt w:val="bullet"/>
      <w:lvlText w:val="•"/>
      <w:lvlJc w:val="left"/>
      <w:pPr>
        <w:ind w:left="3012" w:hanging="360"/>
      </w:pPr>
      <w:rPr>
        <w:rFonts w:hint="default"/>
      </w:rPr>
    </w:lvl>
    <w:lvl w:ilvl="5" w:tplc="8F2C0772">
      <w:start w:val="1"/>
      <w:numFmt w:val="bullet"/>
      <w:lvlText w:val="•"/>
      <w:lvlJc w:val="left"/>
      <w:pPr>
        <w:ind w:left="3560" w:hanging="360"/>
      </w:pPr>
      <w:rPr>
        <w:rFonts w:hint="default"/>
      </w:rPr>
    </w:lvl>
    <w:lvl w:ilvl="6" w:tplc="F8A80D5A">
      <w:start w:val="1"/>
      <w:numFmt w:val="bullet"/>
      <w:lvlText w:val="•"/>
      <w:lvlJc w:val="left"/>
      <w:pPr>
        <w:ind w:left="4108" w:hanging="360"/>
      </w:pPr>
      <w:rPr>
        <w:rFonts w:hint="default"/>
      </w:rPr>
    </w:lvl>
    <w:lvl w:ilvl="7" w:tplc="7CFC356E">
      <w:start w:val="1"/>
      <w:numFmt w:val="bullet"/>
      <w:lvlText w:val="•"/>
      <w:lvlJc w:val="left"/>
      <w:pPr>
        <w:ind w:left="4656" w:hanging="360"/>
      </w:pPr>
      <w:rPr>
        <w:rFonts w:hint="default"/>
      </w:rPr>
    </w:lvl>
    <w:lvl w:ilvl="8" w:tplc="20F6C806">
      <w:start w:val="1"/>
      <w:numFmt w:val="bullet"/>
      <w:lvlText w:val="•"/>
      <w:lvlJc w:val="left"/>
      <w:pPr>
        <w:ind w:left="5205" w:hanging="360"/>
      </w:pPr>
      <w:rPr>
        <w:rFonts w:hint="default"/>
      </w:rPr>
    </w:lvl>
  </w:abstractNum>
  <w:abstractNum w:abstractNumId="18" w15:restartNumberingAfterBreak="0">
    <w:nsid w:val="58F2133F"/>
    <w:multiLevelType w:val="hybridMultilevel"/>
    <w:tmpl w:val="03E00EAC"/>
    <w:lvl w:ilvl="0" w:tplc="3F342C6A">
      <w:start w:val="1"/>
      <w:numFmt w:val="bullet"/>
      <w:lvlText w:val=""/>
      <w:lvlJc w:val="left"/>
      <w:pPr>
        <w:ind w:left="823" w:hanging="360"/>
      </w:pPr>
      <w:rPr>
        <w:rFonts w:ascii="Symbol" w:eastAsia="Symbol" w:hAnsi="Symbol" w:hint="default"/>
        <w:w w:val="100"/>
        <w:sz w:val="24"/>
        <w:szCs w:val="24"/>
      </w:rPr>
    </w:lvl>
    <w:lvl w:ilvl="1" w:tplc="3DFA0D42">
      <w:start w:val="1"/>
      <w:numFmt w:val="bullet"/>
      <w:lvlText w:val="•"/>
      <w:lvlJc w:val="left"/>
      <w:pPr>
        <w:ind w:left="1368" w:hanging="360"/>
      </w:pPr>
      <w:rPr>
        <w:rFonts w:hint="default"/>
      </w:rPr>
    </w:lvl>
    <w:lvl w:ilvl="2" w:tplc="05BC5E6E">
      <w:start w:val="1"/>
      <w:numFmt w:val="bullet"/>
      <w:lvlText w:val="•"/>
      <w:lvlJc w:val="left"/>
      <w:pPr>
        <w:ind w:left="1916" w:hanging="360"/>
      </w:pPr>
      <w:rPr>
        <w:rFonts w:hint="default"/>
      </w:rPr>
    </w:lvl>
    <w:lvl w:ilvl="3" w:tplc="23248834">
      <w:start w:val="1"/>
      <w:numFmt w:val="bullet"/>
      <w:lvlText w:val="•"/>
      <w:lvlJc w:val="left"/>
      <w:pPr>
        <w:ind w:left="2464" w:hanging="360"/>
      </w:pPr>
      <w:rPr>
        <w:rFonts w:hint="default"/>
      </w:rPr>
    </w:lvl>
    <w:lvl w:ilvl="4" w:tplc="97C8428A">
      <w:start w:val="1"/>
      <w:numFmt w:val="bullet"/>
      <w:lvlText w:val="•"/>
      <w:lvlJc w:val="left"/>
      <w:pPr>
        <w:ind w:left="3012" w:hanging="360"/>
      </w:pPr>
      <w:rPr>
        <w:rFonts w:hint="default"/>
      </w:rPr>
    </w:lvl>
    <w:lvl w:ilvl="5" w:tplc="1108E768">
      <w:start w:val="1"/>
      <w:numFmt w:val="bullet"/>
      <w:lvlText w:val="•"/>
      <w:lvlJc w:val="left"/>
      <w:pPr>
        <w:ind w:left="3560" w:hanging="360"/>
      </w:pPr>
      <w:rPr>
        <w:rFonts w:hint="default"/>
      </w:rPr>
    </w:lvl>
    <w:lvl w:ilvl="6" w:tplc="32682124">
      <w:start w:val="1"/>
      <w:numFmt w:val="bullet"/>
      <w:lvlText w:val="•"/>
      <w:lvlJc w:val="left"/>
      <w:pPr>
        <w:ind w:left="4108" w:hanging="360"/>
      </w:pPr>
      <w:rPr>
        <w:rFonts w:hint="default"/>
      </w:rPr>
    </w:lvl>
    <w:lvl w:ilvl="7" w:tplc="DF5ECFC4">
      <w:start w:val="1"/>
      <w:numFmt w:val="bullet"/>
      <w:lvlText w:val="•"/>
      <w:lvlJc w:val="left"/>
      <w:pPr>
        <w:ind w:left="4656" w:hanging="360"/>
      </w:pPr>
      <w:rPr>
        <w:rFonts w:hint="default"/>
      </w:rPr>
    </w:lvl>
    <w:lvl w:ilvl="8" w:tplc="4152449E">
      <w:start w:val="1"/>
      <w:numFmt w:val="bullet"/>
      <w:lvlText w:val="•"/>
      <w:lvlJc w:val="left"/>
      <w:pPr>
        <w:ind w:left="5205" w:hanging="360"/>
      </w:pPr>
      <w:rPr>
        <w:rFonts w:hint="default"/>
      </w:rPr>
    </w:lvl>
  </w:abstractNum>
  <w:abstractNum w:abstractNumId="19" w15:restartNumberingAfterBreak="0">
    <w:nsid w:val="5DCD398A"/>
    <w:multiLevelType w:val="hybridMultilevel"/>
    <w:tmpl w:val="1EEEF7D0"/>
    <w:lvl w:ilvl="0" w:tplc="A8CAD2F8">
      <w:start w:val="1"/>
      <w:numFmt w:val="bullet"/>
      <w:lvlText w:val=""/>
      <w:lvlJc w:val="left"/>
      <w:pPr>
        <w:ind w:left="823" w:hanging="360"/>
      </w:pPr>
      <w:rPr>
        <w:rFonts w:ascii="Symbol" w:eastAsia="Symbol" w:hAnsi="Symbol" w:hint="default"/>
        <w:w w:val="100"/>
        <w:sz w:val="24"/>
        <w:szCs w:val="24"/>
      </w:rPr>
    </w:lvl>
    <w:lvl w:ilvl="1" w:tplc="09ECE6E0">
      <w:start w:val="1"/>
      <w:numFmt w:val="bullet"/>
      <w:lvlText w:val="•"/>
      <w:lvlJc w:val="left"/>
      <w:pPr>
        <w:ind w:left="1368" w:hanging="360"/>
      </w:pPr>
      <w:rPr>
        <w:rFonts w:hint="default"/>
      </w:rPr>
    </w:lvl>
    <w:lvl w:ilvl="2" w:tplc="B94E8EC8">
      <w:start w:val="1"/>
      <w:numFmt w:val="bullet"/>
      <w:lvlText w:val="•"/>
      <w:lvlJc w:val="left"/>
      <w:pPr>
        <w:ind w:left="1916" w:hanging="360"/>
      </w:pPr>
      <w:rPr>
        <w:rFonts w:hint="default"/>
      </w:rPr>
    </w:lvl>
    <w:lvl w:ilvl="3" w:tplc="F4B2F532">
      <w:start w:val="1"/>
      <w:numFmt w:val="bullet"/>
      <w:lvlText w:val="•"/>
      <w:lvlJc w:val="left"/>
      <w:pPr>
        <w:ind w:left="2464" w:hanging="360"/>
      </w:pPr>
      <w:rPr>
        <w:rFonts w:hint="default"/>
      </w:rPr>
    </w:lvl>
    <w:lvl w:ilvl="4" w:tplc="2BE65FE2">
      <w:start w:val="1"/>
      <w:numFmt w:val="bullet"/>
      <w:lvlText w:val="•"/>
      <w:lvlJc w:val="left"/>
      <w:pPr>
        <w:ind w:left="3012" w:hanging="360"/>
      </w:pPr>
      <w:rPr>
        <w:rFonts w:hint="default"/>
      </w:rPr>
    </w:lvl>
    <w:lvl w:ilvl="5" w:tplc="CC44CF1C">
      <w:start w:val="1"/>
      <w:numFmt w:val="bullet"/>
      <w:lvlText w:val="•"/>
      <w:lvlJc w:val="left"/>
      <w:pPr>
        <w:ind w:left="3560" w:hanging="360"/>
      </w:pPr>
      <w:rPr>
        <w:rFonts w:hint="default"/>
      </w:rPr>
    </w:lvl>
    <w:lvl w:ilvl="6" w:tplc="D97E5992">
      <w:start w:val="1"/>
      <w:numFmt w:val="bullet"/>
      <w:lvlText w:val="•"/>
      <w:lvlJc w:val="left"/>
      <w:pPr>
        <w:ind w:left="4108" w:hanging="360"/>
      </w:pPr>
      <w:rPr>
        <w:rFonts w:hint="default"/>
      </w:rPr>
    </w:lvl>
    <w:lvl w:ilvl="7" w:tplc="B63EE574">
      <w:start w:val="1"/>
      <w:numFmt w:val="bullet"/>
      <w:lvlText w:val="•"/>
      <w:lvlJc w:val="left"/>
      <w:pPr>
        <w:ind w:left="4656" w:hanging="360"/>
      </w:pPr>
      <w:rPr>
        <w:rFonts w:hint="default"/>
      </w:rPr>
    </w:lvl>
    <w:lvl w:ilvl="8" w:tplc="259AE436">
      <w:start w:val="1"/>
      <w:numFmt w:val="bullet"/>
      <w:lvlText w:val="•"/>
      <w:lvlJc w:val="left"/>
      <w:pPr>
        <w:ind w:left="5205" w:hanging="360"/>
      </w:pPr>
      <w:rPr>
        <w:rFonts w:hint="default"/>
      </w:rPr>
    </w:lvl>
  </w:abstractNum>
  <w:abstractNum w:abstractNumId="20" w15:restartNumberingAfterBreak="0">
    <w:nsid w:val="61D33349"/>
    <w:multiLevelType w:val="hybridMultilevel"/>
    <w:tmpl w:val="8E340364"/>
    <w:lvl w:ilvl="0" w:tplc="82264A54">
      <w:start w:val="1"/>
      <w:numFmt w:val="bullet"/>
      <w:lvlText w:val=""/>
      <w:lvlJc w:val="left"/>
      <w:pPr>
        <w:ind w:left="823" w:hanging="360"/>
      </w:pPr>
      <w:rPr>
        <w:rFonts w:ascii="Symbol" w:eastAsia="Symbol" w:hAnsi="Symbol" w:hint="default"/>
        <w:w w:val="100"/>
        <w:sz w:val="24"/>
        <w:szCs w:val="24"/>
      </w:rPr>
    </w:lvl>
    <w:lvl w:ilvl="1" w:tplc="D33EAA58">
      <w:start w:val="1"/>
      <w:numFmt w:val="bullet"/>
      <w:lvlText w:val="•"/>
      <w:lvlJc w:val="left"/>
      <w:pPr>
        <w:ind w:left="1368" w:hanging="360"/>
      </w:pPr>
      <w:rPr>
        <w:rFonts w:hint="default"/>
      </w:rPr>
    </w:lvl>
    <w:lvl w:ilvl="2" w:tplc="7B029CBA">
      <w:start w:val="1"/>
      <w:numFmt w:val="bullet"/>
      <w:lvlText w:val="•"/>
      <w:lvlJc w:val="left"/>
      <w:pPr>
        <w:ind w:left="1916" w:hanging="360"/>
      </w:pPr>
      <w:rPr>
        <w:rFonts w:hint="default"/>
      </w:rPr>
    </w:lvl>
    <w:lvl w:ilvl="3" w:tplc="F4D2BF30">
      <w:start w:val="1"/>
      <w:numFmt w:val="bullet"/>
      <w:lvlText w:val="•"/>
      <w:lvlJc w:val="left"/>
      <w:pPr>
        <w:ind w:left="2464" w:hanging="360"/>
      </w:pPr>
      <w:rPr>
        <w:rFonts w:hint="default"/>
      </w:rPr>
    </w:lvl>
    <w:lvl w:ilvl="4" w:tplc="39B4034E">
      <w:start w:val="1"/>
      <w:numFmt w:val="bullet"/>
      <w:lvlText w:val="•"/>
      <w:lvlJc w:val="left"/>
      <w:pPr>
        <w:ind w:left="3012" w:hanging="360"/>
      </w:pPr>
      <w:rPr>
        <w:rFonts w:hint="default"/>
      </w:rPr>
    </w:lvl>
    <w:lvl w:ilvl="5" w:tplc="359E5640">
      <w:start w:val="1"/>
      <w:numFmt w:val="bullet"/>
      <w:lvlText w:val="•"/>
      <w:lvlJc w:val="left"/>
      <w:pPr>
        <w:ind w:left="3560" w:hanging="360"/>
      </w:pPr>
      <w:rPr>
        <w:rFonts w:hint="default"/>
      </w:rPr>
    </w:lvl>
    <w:lvl w:ilvl="6" w:tplc="3A401FC2">
      <w:start w:val="1"/>
      <w:numFmt w:val="bullet"/>
      <w:lvlText w:val="•"/>
      <w:lvlJc w:val="left"/>
      <w:pPr>
        <w:ind w:left="4108" w:hanging="360"/>
      </w:pPr>
      <w:rPr>
        <w:rFonts w:hint="default"/>
      </w:rPr>
    </w:lvl>
    <w:lvl w:ilvl="7" w:tplc="CAFCBCF6">
      <w:start w:val="1"/>
      <w:numFmt w:val="bullet"/>
      <w:lvlText w:val="•"/>
      <w:lvlJc w:val="left"/>
      <w:pPr>
        <w:ind w:left="4656" w:hanging="360"/>
      </w:pPr>
      <w:rPr>
        <w:rFonts w:hint="default"/>
      </w:rPr>
    </w:lvl>
    <w:lvl w:ilvl="8" w:tplc="C3D40F1E">
      <w:start w:val="1"/>
      <w:numFmt w:val="bullet"/>
      <w:lvlText w:val="•"/>
      <w:lvlJc w:val="left"/>
      <w:pPr>
        <w:ind w:left="5205" w:hanging="360"/>
      </w:pPr>
      <w:rPr>
        <w:rFonts w:hint="default"/>
      </w:rPr>
    </w:lvl>
  </w:abstractNum>
  <w:abstractNum w:abstractNumId="21" w15:restartNumberingAfterBreak="0">
    <w:nsid w:val="62214B10"/>
    <w:multiLevelType w:val="hybridMultilevel"/>
    <w:tmpl w:val="ED325EC0"/>
    <w:lvl w:ilvl="0" w:tplc="5712AE48">
      <w:start w:val="1"/>
      <w:numFmt w:val="bullet"/>
      <w:lvlText w:val=""/>
      <w:lvlJc w:val="left"/>
      <w:pPr>
        <w:ind w:left="823" w:hanging="360"/>
      </w:pPr>
      <w:rPr>
        <w:rFonts w:ascii="Symbol" w:eastAsia="Symbol" w:hAnsi="Symbol" w:hint="default"/>
        <w:w w:val="100"/>
        <w:sz w:val="24"/>
        <w:szCs w:val="24"/>
      </w:rPr>
    </w:lvl>
    <w:lvl w:ilvl="1" w:tplc="7D1ACA7C">
      <w:start w:val="1"/>
      <w:numFmt w:val="bullet"/>
      <w:lvlText w:val="•"/>
      <w:lvlJc w:val="left"/>
      <w:pPr>
        <w:ind w:left="1368" w:hanging="360"/>
      </w:pPr>
      <w:rPr>
        <w:rFonts w:hint="default"/>
      </w:rPr>
    </w:lvl>
    <w:lvl w:ilvl="2" w:tplc="8A464B20">
      <w:start w:val="1"/>
      <w:numFmt w:val="bullet"/>
      <w:lvlText w:val="•"/>
      <w:lvlJc w:val="left"/>
      <w:pPr>
        <w:ind w:left="1916" w:hanging="360"/>
      </w:pPr>
      <w:rPr>
        <w:rFonts w:hint="default"/>
      </w:rPr>
    </w:lvl>
    <w:lvl w:ilvl="3" w:tplc="5BD465EA">
      <w:start w:val="1"/>
      <w:numFmt w:val="bullet"/>
      <w:lvlText w:val="•"/>
      <w:lvlJc w:val="left"/>
      <w:pPr>
        <w:ind w:left="2464" w:hanging="360"/>
      </w:pPr>
      <w:rPr>
        <w:rFonts w:hint="default"/>
      </w:rPr>
    </w:lvl>
    <w:lvl w:ilvl="4" w:tplc="4A32DEDA">
      <w:start w:val="1"/>
      <w:numFmt w:val="bullet"/>
      <w:lvlText w:val="•"/>
      <w:lvlJc w:val="left"/>
      <w:pPr>
        <w:ind w:left="3012" w:hanging="360"/>
      </w:pPr>
      <w:rPr>
        <w:rFonts w:hint="default"/>
      </w:rPr>
    </w:lvl>
    <w:lvl w:ilvl="5" w:tplc="097E9D0C">
      <w:start w:val="1"/>
      <w:numFmt w:val="bullet"/>
      <w:lvlText w:val="•"/>
      <w:lvlJc w:val="left"/>
      <w:pPr>
        <w:ind w:left="3560" w:hanging="360"/>
      </w:pPr>
      <w:rPr>
        <w:rFonts w:hint="default"/>
      </w:rPr>
    </w:lvl>
    <w:lvl w:ilvl="6" w:tplc="54EC4888">
      <w:start w:val="1"/>
      <w:numFmt w:val="bullet"/>
      <w:lvlText w:val="•"/>
      <w:lvlJc w:val="left"/>
      <w:pPr>
        <w:ind w:left="4108" w:hanging="360"/>
      </w:pPr>
      <w:rPr>
        <w:rFonts w:hint="default"/>
      </w:rPr>
    </w:lvl>
    <w:lvl w:ilvl="7" w:tplc="EE2EEBA4">
      <w:start w:val="1"/>
      <w:numFmt w:val="bullet"/>
      <w:lvlText w:val="•"/>
      <w:lvlJc w:val="left"/>
      <w:pPr>
        <w:ind w:left="4656" w:hanging="360"/>
      </w:pPr>
      <w:rPr>
        <w:rFonts w:hint="default"/>
      </w:rPr>
    </w:lvl>
    <w:lvl w:ilvl="8" w:tplc="B67C5C58">
      <w:start w:val="1"/>
      <w:numFmt w:val="bullet"/>
      <w:lvlText w:val="•"/>
      <w:lvlJc w:val="left"/>
      <w:pPr>
        <w:ind w:left="5205" w:hanging="360"/>
      </w:pPr>
      <w:rPr>
        <w:rFonts w:hint="default"/>
      </w:rPr>
    </w:lvl>
  </w:abstractNum>
  <w:abstractNum w:abstractNumId="22" w15:restartNumberingAfterBreak="0">
    <w:nsid w:val="647B06A7"/>
    <w:multiLevelType w:val="hybridMultilevel"/>
    <w:tmpl w:val="CE6238D0"/>
    <w:lvl w:ilvl="0" w:tplc="D01A29AC">
      <w:start w:val="1"/>
      <w:numFmt w:val="bullet"/>
      <w:lvlText w:val=""/>
      <w:lvlJc w:val="left"/>
      <w:pPr>
        <w:ind w:left="823" w:hanging="360"/>
      </w:pPr>
      <w:rPr>
        <w:rFonts w:ascii="Symbol" w:eastAsia="Symbol" w:hAnsi="Symbol" w:hint="default"/>
        <w:w w:val="100"/>
        <w:sz w:val="24"/>
        <w:szCs w:val="24"/>
      </w:rPr>
    </w:lvl>
    <w:lvl w:ilvl="1" w:tplc="056A2058">
      <w:start w:val="1"/>
      <w:numFmt w:val="bullet"/>
      <w:lvlText w:val="•"/>
      <w:lvlJc w:val="left"/>
      <w:pPr>
        <w:ind w:left="1368" w:hanging="360"/>
      </w:pPr>
      <w:rPr>
        <w:rFonts w:hint="default"/>
      </w:rPr>
    </w:lvl>
    <w:lvl w:ilvl="2" w:tplc="29E6C158">
      <w:start w:val="1"/>
      <w:numFmt w:val="bullet"/>
      <w:lvlText w:val="•"/>
      <w:lvlJc w:val="left"/>
      <w:pPr>
        <w:ind w:left="1916" w:hanging="360"/>
      </w:pPr>
      <w:rPr>
        <w:rFonts w:hint="default"/>
      </w:rPr>
    </w:lvl>
    <w:lvl w:ilvl="3" w:tplc="F5369B36">
      <w:start w:val="1"/>
      <w:numFmt w:val="bullet"/>
      <w:lvlText w:val="•"/>
      <w:lvlJc w:val="left"/>
      <w:pPr>
        <w:ind w:left="2464" w:hanging="360"/>
      </w:pPr>
      <w:rPr>
        <w:rFonts w:hint="default"/>
      </w:rPr>
    </w:lvl>
    <w:lvl w:ilvl="4" w:tplc="FABA5CE8">
      <w:start w:val="1"/>
      <w:numFmt w:val="bullet"/>
      <w:lvlText w:val="•"/>
      <w:lvlJc w:val="left"/>
      <w:pPr>
        <w:ind w:left="3012" w:hanging="360"/>
      </w:pPr>
      <w:rPr>
        <w:rFonts w:hint="default"/>
      </w:rPr>
    </w:lvl>
    <w:lvl w:ilvl="5" w:tplc="A59603D0">
      <w:start w:val="1"/>
      <w:numFmt w:val="bullet"/>
      <w:lvlText w:val="•"/>
      <w:lvlJc w:val="left"/>
      <w:pPr>
        <w:ind w:left="3560" w:hanging="360"/>
      </w:pPr>
      <w:rPr>
        <w:rFonts w:hint="default"/>
      </w:rPr>
    </w:lvl>
    <w:lvl w:ilvl="6" w:tplc="A6C8EED8">
      <w:start w:val="1"/>
      <w:numFmt w:val="bullet"/>
      <w:lvlText w:val="•"/>
      <w:lvlJc w:val="left"/>
      <w:pPr>
        <w:ind w:left="4108" w:hanging="360"/>
      </w:pPr>
      <w:rPr>
        <w:rFonts w:hint="default"/>
      </w:rPr>
    </w:lvl>
    <w:lvl w:ilvl="7" w:tplc="90848FA4">
      <w:start w:val="1"/>
      <w:numFmt w:val="bullet"/>
      <w:lvlText w:val="•"/>
      <w:lvlJc w:val="left"/>
      <w:pPr>
        <w:ind w:left="4656" w:hanging="360"/>
      </w:pPr>
      <w:rPr>
        <w:rFonts w:hint="default"/>
      </w:rPr>
    </w:lvl>
    <w:lvl w:ilvl="8" w:tplc="E89C5CE2">
      <w:start w:val="1"/>
      <w:numFmt w:val="bullet"/>
      <w:lvlText w:val="•"/>
      <w:lvlJc w:val="left"/>
      <w:pPr>
        <w:ind w:left="5205" w:hanging="360"/>
      </w:pPr>
      <w:rPr>
        <w:rFonts w:hint="default"/>
      </w:rPr>
    </w:lvl>
  </w:abstractNum>
  <w:abstractNum w:abstractNumId="23" w15:restartNumberingAfterBreak="0">
    <w:nsid w:val="66994EED"/>
    <w:multiLevelType w:val="multilevel"/>
    <w:tmpl w:val="569AC9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806EC4"/>
    <w:multiLevelType w:val="hybridMultilevel"/>
    <w:tmpl w:val="531027A6"/>
    <w:lvl w:ilvl="0" w:tplc="5A8C2162">
      <w:start w:val="1"/>
      <w:numFmt w:val="bullet"/>
      <w:lvlText w:val=""/>
      <w:lvlJc w:val="left"/>
      <w:pPr>
        <w:ind w:left="823" w:hanging="360"/>
      </w:pPr>
      <w:rPr>
        <w:rFonts w:ascii="Symbol" w:eastAsia="Symbol" w:hAnsi="Symbol" w:hint="default"/>
        <w:w w:val="100"/>
        <w:sz w:val="24"/>
        <w:szCs w:val="24"/>
      </w:rPr>
    </w:lvl>
    <w:lvl w:ilvl="1" w:tplc="FC10B50C">
      <w:start w:val="1"/>
      <w:numFmt w:val="bullet"/>
      <w:lvlText w:val="•"/>
      <w:lvlJc w:val="left"/>
      <w:pPr>
        <w:ind w:left="1368" w:hanging="360"/>
      </w:pPr>
      <w:rPr>
        <w:rFonts w:hint="default"/>
      </w:rPr>
    </w:lvl>
    <w:lvl w:ilvl="2" w:tplc="0ED07C78">
      <w:start w:val="1"/>
      <w:numFmt w:val="bullet"/>
      <w:lvlText w:val="•"/>
      <w:lvlJc w:val="left"/>
      <w:pPr>
        <w:ind w:left="1916" w:hanging="360"/>
      </w:pPr>
      <w:rPr>
        <w:rFonts w:hint="default"/>
      </w:rPr>
    </w:lvl>
    <w:lvl w:ilvl="3" w:tplc="8CB442FC">
      <w:start w:val="1"/>
      <w:numFmt w:val="bullet"/>
      <w:lvlText w:val="•"/>
      <w:lvlJc w:val="left"/>
      <w:pPr>
        <w:ind w:left="2464" w:hanging="360"/>
      </w:pPr>
      <w:rPr>
        <w:rFonts w:hint="default"/>
      </w:rPr>
    </w:lvl>
    <w:lvl w:ilvl="4" w:tplc="36B0593E">
      <w:start w:val="1"/>
      <w:numFmt w:val="bullet"/>
      <w:lvlText w:val="•"/>
      <w:lvlJc w:val="left"/>
      <w:pPr>
        <w:ind w:left="3012" w:hanging="360"/>
      </w:pPr>
      <w:rPr>
        <w:rFonts w:hint="default"/>
      </w:rPr>
    </w:lvl>
    <w:lvl w:ilvl="5" w:tplc="364A412E">
      <w:start w:val="1"/>
      <w:numFmt w:val="bullet"/>
      <w:lvlText w:val="•"/>
      <w:lvlJc w:val="left"/>
      <w:pPr>
        <w:ind w:left="3560" w:hanging="360"/>
      </w:pPr>
      <w:rPr>
        <w:rFonts w:hint="default"/>
      </w:rPr>
    </w:lvl>
    <w:lvl w:ilvl="6" w:tplc="FF7025C2">
      <w:start w:val="1"/>
      <w:numFmt w:val="bullet"/>
      <w:lvlText w:val="•"/>
      <w:lvlJc w:val="left"/>
      <w:pPr>
        <w:ind w:left="4108" w:hanging="360"/>
      </w:pPr>
      <w:rPr>
        <w:rFonts w:hint="default"/>
      </w:rPr>
    </w:lvl>
    <w:lvl w:ilvl="7" w:tplc="DD8E4676">
      <w:start w:val="1"/>
      <w:numFmt w:val="bullet"/>
      <w:lvlText w:val="•"/>
      <w:lvlJc w:val="left"/>
      <w:pPr>
        <w:ind w:left="4656" w:hanging="360"/>
      </w:pPr>
      <w:rPr>
        <w:rFonts w:hint="default"/>
      </w:rPr>
    </w:lvl>
    <w:lvl w:ilvl="8" w:tplc="A1FCDAE8">
      <w:start w:val="1"/>
      <w:numFmt w:val="bullet"/>
      <w:lvlText w:val="•"/>
      <w:lvlJc w:val="left"/>
      <w:pPr>
        <w:ind w:left="5205" w:hanging="360"/>
      </w:pPr>
      <w:rPr>
        <w:rFonts w:hint="default"/>
      </w:rPr>
    </w:lvl>
  </w:abstractNum>
  <w:abstractNum w:abstractNumId="25" w15:restartNumberingAfterBreak="0">
    <w:nsid w:val="6DA0577E"/>
    <w:multiLevelType w:val="hybridMultilevel"/>
    <w:tmpl w:val="7CB0DDB0"/>
    <w:lvl w:ilvl="0" w:tplc="50AA0952">
      <w:start w:val="1"/>
      <w:numFmt w:val="bullet"/>
      <w:lvlText w:val=""/>
      <w:lvlJc w:val="left"/>
      <w:pPr>
        <w:ind w:left="823" w:hanging="360"/>
      </w:pPr>
      <w:rPr>
        <w:rFonts w:ascii="Symbol" w:eastAsia="Symbol" w:hAnsi="Symbol" w:hint="default"/>
        <w:w w:val="100"/>
        <w:sz w:val="24"/>
        <w:szCs w:val="24"/>
      </w:rPr>
    </w:lvl>
    <w:lvl w:ilvl="1" w:tplc="CB62129E">
      <w:start w:val="1"/>
      <w:numFmt w:val="bullet"/>
      <w:lvlText w:val="•"/>
      <w:lvlJc w:val="left"/>
      <w:pPr>
        <w:ind w:left="1368" w:hanging="360"/>
      </w:pPr>
      <w:rPr>
        <w:rFonts w:hint="default"/>
      </w:rPr>
    </w:lvl>
    <w:lvl w:ilvl="2" w:tplc="B762BAA8">
      <w:start w:val="1"/>
      <w:numFmt w:val="bullet"/>
      <w:lvlText w:val="•"/>
      <w:lvlJc w:val="left"/>
      <w:pPr>
        <w:ind w:left="1916" w:hanging="360"/>
      </w:pPr>
      <w:rPr>
        <w:rFonts w:hint="default"/>
      </w:rPr>
    </w:lvl>
    <w:lvl w:ilvl="3" w:tplc="7996CDBA">
      <w:start w:val="1"/>
      <w:numFmt w:val="bullet"/>
      <w:lvlText w:val="•"/>
      <w:lvlJc w:val="left"/>
      <w:pPr>
        <w:ind w:left="2464" w:hanging="360"/>
      </w:pPr>
      <w:rPr>
        <w:rFonts w:hint="default"/>
      </w:rPr>
    </w:lvl>
    <w:lvl w:ilvl="4" w:tplc="CCD6D8F0">
      <w:start w:val="1"/>
      <w:numFmt w:val="bullet"/>
      <w:lvlText w:val="•"/>
      <w:lvlJc w:val="left"/>
      <w:pPr>
        <w:ind w:left="3012" w:hanging="360"/>
      </w:pPr>
      <w:rPr>
        <w:rFonts w:hint="default"/>
      </w:rPr>
    </w:lvl>
    <w:lvl w:ilvl="5" w:tplc="20B8BEBE">
      <w:start w:val="1"/>
      <w:numFmt w:val="bullet"/>
      <w:lvlText w:val="•"/>
      <w:lvlJc w:val="left"/>
      <w:pPr>
        <w:ind w:left="3560" w:hanging="360"/>
      </w:pPr>
      <w:rPr>
        <w:rFonts w:hint="default"/>
      </w:rPr>
    </w:lvl>
    <w:lvl w:ilvl="6" w:tplc="F31642F2">
      <w:start w:val="1"/>
      <w:numFmt w:val="bullet"/>
      <w:lvlText w:val="•"/>
      <w:lvlJc w:val="left"/>
      <w:pPr>
        <w:ind w:left="4108" w:hanging="360"/>
      </w:pPr>
      <w:rPr>
        <w:rFonts w:hint="default"/>
      </w:rPr>
    </w:lvl>
    <w:lvl w:ilvl="7" w:tplc="B75CB400">
      <w:start w:val="1"/>
      <w:numFmt w:val="bullet"/>
      <w:lvlText w:val="•"/>
      <w:lvlJc w:val="left"/>
      <w:pPr>
        <w:ind w:left="4656" w:hanging="360"/>
      </w:pPr>
      <w:rPr>
        <w:rFonts w:hint="default"/>
      </w:rPr>
    </w:lvl>
    <w:lvl w:ilvl="8" w:tplc="D2E2C2EC">
      <w:start w:val="1"/>
      <w:numFmt w:val="bullet"/>
      <w:lvlText w:val="•"/>
      <w:lvlJc w:val="left"/>
      <w:pPr>
        <w:ind w:left="5205" w:hanging="360"/>
      </w:pPr>
      <w:rPr>
        <w:rFonts w:hint="default"/>
      </w:rPr>
    </w:lvl>
  </w:abstractNum>
  <w:abstractNum w:abstractNumId="26" w15:restartNumberingAfterBreak="0">
    <w:nsid w:val="78BA4BA3"/>
    <w:multiLevelType w:val="hybridMultilevel"/>
    <w:tmpl w:val="D0863122"/>
    <w:lvl w:ilvl="0" w:tplc="6366BE82">
      <w:start w:val="1"/>
      <w:numFmt w:val="bullet"/>
      <w:lvlText w:val=""/>
      <w:lvlJc w:val="left"/>
      <w:pPr>
        <w:ind w:left="1735" w:hanging="360"/>
      </w:pPr>
      <w:rPr>
        <w:rFonts w:ascii="Symbol" w:eastAsia="Symbol" w:hAnsi="Symbol" w:hint="default"/>
        <w:w w:val="100"/>
        <w:sz w:val="24"/>
        <w:szCs w:val="24"/>
      </w:rPr>
    </w:lvl>
    <w:lvl w:ilvl="1" w:tplc="F44251B8">
      <w:start w:val="1"/>
      <w:numFmt w:val="bullet"/>
      <w:lvlText w:val="•"/>
      <w:lvlJc w:val="left"/>
      <w:pPr>
        <w:ind w:left="2562" w:hanging="360"/>
      </w:pPr>
      <w:rPr>
        <w:rFonts w:hint="default"/>
      </w:rPr>
    </w:lvl>
    <w:lvl w:ilvl="2" w:tplc="5C9E89AE">
      <w:start w:val="1"/>
      <w:numFmt w:val="bullet"/>
      <w:lvlText w:val="•"/>
      <w:lvlJc w:val="left"/>
      <w:pPr>
        <w:ind w:left="3385" w:hanging="360"/>
      </w:pPr>
      <w:rPr>
        <w:rFonts w:hint="default"/>
      </w:rPr>
    </w:lvl>
    <w:lvl w:ilvl="3" w:tplc="3E6E6B54">
      <w:start w:val="1"/>
      <w:numFmt w:val="bullet"/>
      <w:lvlText w:val="•"/>
      <w:lvlJc w:val="left"/>
      <w:pPr>
        <w:ind w:left="4207" w:hanging="360"/>
      </w:pPr>
      <w:rPr>
        <w:rFonts w:hint="default"/>
      </w:rPr>
    </w:lvl>
    <w:lvl w:ilvl="4" w:tplc="E952A10C">
      <w:start w:val="1"/>
      <w:numFmt w:val="bullet"/>
      <w:lvlText w:val="•"/>
      <w:lvlJc w:val="left"/>
      <w:pPr>
        <w:ind w:left="5030" w:hanging="360"/>
      </w:pPr>
      <w:rPr>
        <w:rFonts w:hint="default"/>
      </w:rPr>
    </w:lvl>
    <w:lvl w:ilvl="5" w:tplc="EB887FC2">
      <w:start w:val="1"/>
      <w:numFmt w:val="bullet"/>
      <w:lvlText w:val="•"/>
      <w:lvlJc w:val="left"/>
      <w:pPr>
        <w:ind w:left="5853" w:hanging="360"/>
      </w:pPr>
      <w:rPr>
        <w:rFonts w:hint="default"/>
      </w:rPr>
    </w:lvl>
    <w:lvl w:ilvl="6" w:tplc="BE961CFE">
      <w:start w:val="1"/>
      <w:numFmt w:val="bullet"/>
      <w:lvlText w:val="•"/>
      <w:lvlJc w:val="left"/>
      <w:pPr>
        <w:ind w:left="6675" w:hanging="360"/>
      </w:pPr>
      <w:rPr>
        <w:rFonts w:hint="default"/>
      </w:rPr>
    </w:lvl>
    <w:lvl w:ilvl="7" w:tplc="A118C3F8">
      <w:start w:val="1"/>
      <w:numFmt w:val="bullet"/>
      <w:lvlText w:val="•"/>
      <w:lvlJc w:val="left"/>
      <w:pPr>
        <w:ind w:left="7498" w:hanging="360"/>
      </w:pPr>
      <w:rPr>
        <w:rFonts w:hint="default"/>
      </w:rPr>
    </w:lvl>
    <w:lvl w:ilvl="8" w:tplc="93DE20BE">
      <w:start w:val="1"/>
      <w:numFmt w:val="bullet"/>
      <w:lvlText w:val="•"/>
      <w:lvlJc w:val="left"/>
      <w:pPr>
        <w:ind w:left="8321" w:hanging="360"/>
      </w:pPr>
      <w:rPr>
        <w:rFonts w:hint="default"/>
      </w:rPr>
    </w:lvl>
  </w:abstractNum>
  <w:abstractNum w:abstractNumId="27" w15:restartNumberingAfterBreak="0">
    <w:nsid w:val="7B7924DE"/>
    <w:multiLevelType w:val="hybridMultilevel"/>
    <w:tmpl w:val="0C5C7D92"/>
    <w:lvl w:ilvl="0" w:tplc="C62E7DC6">
      <w:start w:val="1"/>
      <w:numFmt w:val="bullet"/>
      <w:lvlText w:val=""/>
      <w:lvlJc w:val="left"/>
      <w:pPr>
        <w:ind w:left="823" w:hanging="360"/>
      </w:pPr>
      <w:rPr>
        <w:rFonts w:ascii="Symbol" w:eastAsia="Symbol" w:hAnsi="Symbol" w:hint="default"/>
        <w:w w:val="100"/>
        <w:sz w:val="24"/>
        <w:szCs w:val="24"/>
      </w:rPr>
    </w:lvl>
    <w:lvl w:ilvl="1" w:tplc="92A8CD12">
      <w:start w:val="1"/>
      <w:numFmt w:val="bullet"/>
      <w:lvlText w:val="•"/>
      <w:lvlJc w:val="left"/>
      <w:pPr>
        <w:ind w:left="1368" w:hanging="360"/>
      </w:pPr>
      <w:rPr>
        <w:rFonts w:hint="default"/>
      </w:rPr>
    </w:lvl>
    <w:lvl w:ilvl="2" w:tplc="EA289240">
      <w:start w:val="1"/>
      <w:numFmt w:val="bullet"/>
      <w:lvlText w:val="•"/>
      <w:lvlJc w:val="left"/>
      <w:pPr>
        <w:ind w:left="1916" w:hanging="360"/>
      </w:pPr>
      <w:rPr>
        <w:rFonts w:hint="default"/>
      </w:rPr>
    </w:lvl>
    <w:lvl w:ilvl="3" w:tplc="4B2A044A">
      <w:start w:val="1"/>
      <w:numFmt w:val="bullet"/>
      <w:lvlText w:val="•"/>
      <w:lvlJc w:val="left"/>
      <w:pPr>
        <w:ind w:left="2464" w:hanging="360"/>
      </w:pPr>
      <w:rPr>
        <w:rFonts w:hint="default"/>
      </w:rPr>
    </w:lvl>
    <w:lvl w:ilvl="4" w:tplc="F5289834">
      <w:start w:val="1"/>
      <w:numFmt w:val="bullet"/>
      <w:lvlText w:val="•"/>
      <w:lvlJc w:val="left"/>
      <w:pPr>
        <w:ind w:left="3012" w:hanging="360"/>
      </w:pPr>
      <w:rPr>
        <w:rFonts w:hint="default"/>
      </w:rPr>
    </w:lvl>
    <w:lvl w:ilvl="5" w:tplc="6E982BFE">
      <w:start w:val="1"/>
      <w:numFmt w:val="bullet"/>
      <w:lvlText w:val="•"/>
      <w:lvlJc w:val="left"/>
      <w:pPr>
        <w:ind w:left="3560" w:hanging="360"/>
      </w:pPr>
      <w:rPr>
        <w:rFonts w:hint="default"/>
      </w:rPr>
    </w:lvl>
    <w:lvl w:ilvl="6" w:tplc="FB2A1A0C">
      <w:start w:val="1"/>
      <w:numFmt w:val="bullet"/>
      <w:lvlText w:val="•"/>
      <w:lvlJc w:val="left"/>
      <w:pPr>
        <w:ind w:left="4108" w:hanging="360"/>
      </w:pPr>
      <w:rPr>
        <w:rFonts w:hint="default"/>
      </w:rPr>
    </w:lvl>
    <w:lvl w:ilvl="7" w:tplc="829AEFD4">
      <w:start w:val="1"/>
      <w:numFmt w:val="bullet"/>
      <w:lvlText w:val="•"/>
      <w:lvlJc w:val="left"/>
      <w:pPr>
        <w:ind w:left="4656" w:hanging="360"/>
      </w:pPr>
      <w:rPr>
        <w:rFonts w:hint="default"/>
      </w:rPr>
    </w:lvl>
    <w:lvl w:ilvl="8" w:tplc="4BAC8E96">
      <w:start w:val="1"/>
      <w:numFmt w:val="bullet"/>
      <w:lvlText w:val="•"/>
      <w:lvlJc w:val="left"/>
      <w:pPr>
        <w:ind w:left="5205" w:hanging="360"/>
      </w:pPr>
      <w:rPr>
        <w:rFonts w:hint="default"/>
      </w:rPr>
    </w:lvl>
  </w:abstractNum>
  <w:num w:numId="1" w16cid:durableId="740761973">
    <w:abstractNumId w:val="21"/>
  </w:num>
  <w:num w:numId="2" w16cid:durableId="868639491">
    <w:abstractNumId w:val="27"/>
  </w:num>
  <w:num w:numId="3" w16cid:durableId="577635001">
    <w:abstractNumId w:val="19"/>
  </w:num>
  <w:num w:numId="4" w16cid:durableId="736172097">
    <w:abstractNumId w:val="10"/>
  </w:num>
  <w:num w:numId="5" w16cid:durableId="1097218096">
    <w:abstractNumId w:val="22"/>
  </w:num>
  <w:num w:numId="6" w16cid:durableId="216553013">
    <w:abstractNumId w:val="20"/>
  </w:num>
  <w:num w:numId="7" w16cid:durableId="1734232134">
    <w:abstractNumId w:val="9"/>
  </w:num>
  <w:num w:numId="8" w16cid:durableId="2144232351">
    <w:abstractNumId w:val="15"/>
  </w:num>
  <w:num w:numId="9" w16cid:durableId="1986004020">
    <w:abstractNumId w:val="25"/>
  </w:num>
  <w:num w:numId="10" w16cid:durableId="217202479">
    <w:abstractNumId w:val="6"/>
  </w:num>
  <w:num w:numId="11" w16cid:durableId="931939125">
    <w:abstractNumId w:val="2"/>
  </w:num>
  <w:num w:numId="12" w16cid:durableId="986515761">
    <w:abstractNumId w:val="4"/>
  </w:num>
  <w:num w:numId="13" w16cid:durableId="788864478">
    <w:abstractNumId w:val="3"/>
  </w:num>
  <w:num w:numId="14" w16cid:durableId="171573701">
    <w:abstractNumId w:val="14"/>
  </w:num>
  <w:num w:numId="15" w16cid:durableId="1673756235">
    <w:abstractNumId w:val="13"/>
  </w:num>
  <w:num w:numId="16" w16cid:durableId="2051102487">
    <w:abstractNumId w:val="18"/>
  </w:num>
  <w:num w:numId="17" w16cid:durableId="366680228">
    <w:abstractNumId w:val="24"/>
  </w:num>
  <w:num w:numId="18" w16cid:durableId="1813326967">
    <w:abstractNumId w:val="11"/>
  </w:num>
  <w:num w:numId="19" w16cid:durableId="418064586">
    <w:abstractNumId w:val="5"/>
  </w:num>
  <w:num w:numId="20" w16cid:durableId="1169491689">
    <w:abstractNumId w:val="17"/>
  </w:num>
  <w:num w:numId="21" w16cid:durableId="286472503">
    <w:abstractNumId w:val="0"/>
  </w:num>
  <w:num w:numId="22" w16cid:durableId="1826972905">
    <w:abstractNumId w:val="1"/>
  </w:num>
  <w:num w:numId="23" w16cid:durableId="741567414">
    <w:abstractNumId w:val="12"/>
  </w:num>
  <w:num w:numId="24" w16cid:durableId="818545093">
    <w:abstractNumId w:val="26"/>
  </w:num>
  <w:num w:numId="25" w16cid:durableId="159198897">
    <w:abstractNumId w:val="16"/>
  </w:num>
  <w:num w:numId="26" w16cid:durableId="1332179944">
    <w:abstractNumId w:val="8"/>
  </w:num>
  <w:num w:numId="27" w16cid:durableId="1683050031">
    <w:abstractNumId w:val="7"/>
  </w:num>
  <w:num w:numId="28" w16cid:durableId="2493954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13F"/>
    <w:rsid w:val="00014586"/>
    <w:rsid w:val="00017204"/>
    <w:rsid w:val="00024F3F"/>
    <w:rsid w:val="000309C4"/>
    <w:rsid w:val="00041ED1"/>
    <w:rsid w:val="00042DA6"/>
    <w:rsid w:val="0004643E"/>
    <w:rsid w:val="000464BC"/>
    <w:rsid w:val="00046C32"/>
    <w:rsid w:val="0005010C"/>
    <w:rsid w:val="000606EB"/>
    <w:rsid w:val="00065EC4"/>
    <w:rsid w:val="00083187"/>
    <w:rsid w:val="00093DAF"/>
    <w:rsid w:val="000B138C"/>
    <w:rsid w:val="000B13E2"/>
    <w:rsid w:val="000B3634"/>
    <w:rsid w:val="000C3798"/>
    <w:rsid w:val="000C6AF3"/>
    <w:rsid w:val="000D6464"/>
    <w:rsid w:val="000F2980"/>
    <w:rsid w:val="001078AC"/>
    <w:rsid w:val="00134D7C"/>
    <w:rsid w:val="00136207"/>
    <w:rsid w:val="0013716E"/>
    <w:rsid w:val="00144A14"/>
    <w:rsid w:val="001646C8"/>
    <w:rsid w:val="001775A8"/>
    <w:rsid w:val="00184B62"/>
    <w:rsid w:val="00185840"/>
    <w:rsid w:val="001C10BF"/>
    <w:rsid w:val="001C54DA"/>
    <w:rsid w:val="001D0086"/>
    <w:rsid w:val="001D3B23"/>
    <w:rsid w:val="001D534C"/>
    <w:rsid w:val="001F4031"/>
    <w:rsid w:val="00206CA5"/>
    <w:rsid w:val="002132B9"/>
    <w:rsid w:val="00247859"/>
    <w:rsid w:val="0025147D"/>
    <w:rsid w:val="00260538"/>
    <w:rsid w:val="00265792"/>
    <w:rsid w:val="00272665"/>
    <w:rsid w:val="002731E1"/>
    <w:rsid w:val="002748EF"/>
    <w:rsid w:val="00281F98"/>
    <w:rsid w:val="00297F87"/>
    <w:rsid w:val="002A20F4"/>
    <w:rsid w:val="002A2C7D"/>
    <w:rsid w:val="002A3606"/>
    <w:rsid w:val="002B6763"/>
    <w:rsid w:val="002D612E"/>
    <w:rsid w:val="002E1D90"/>
    <w:rsid w:val="002F1BF4"/>
    <w:rsid w:val="002F7051"/>
    <w:rsid w:val="00300DC2"/>
    <w:rsid w:val="003079E8"/>
    <w:rsid w:val="00322216"/>
    <w:rsid w:val="0034335F"/>
    <w:rsid w:val="00354D53"/>
    <w:rsid w:val="003572EF"/>
    <w:rsid w:val="00365899"/>
    <w:rsid w:val="0039234D"/>
    <w:rsid w:val="00396055"/>
    <w:rsid w:val="003B646F"/>
    <w:rsid w:val="003B6CB4"/>
    <w:rsid w:val="003C5C47"/>
    <w:rsid w:val="003D192D"/>
    <w:rsid w:val="003F7F1F"/>
    <w:rsid w:val="00416811"/>
    <w:rsid w:val="004178FA"/>
    <w:rsid w:val="00422865"/>
    <w:rsid w:val="00430E65"/>
    <w:rsid w:val="0044030D"/>
    <w:rsid w:val="00450B5F"/>
    <w:rsid w:val="00486F05"/>
    <w:rsid w:val="004B20DD"/>
    <w:rsid w:val="004C22FC"/>
    <w:rsid w:val="004D3001"/>
    <w:rsid w:val="004D467C"/>
    <w:rsid w:val="004D4A66"/>
    <w:rsid w:val="004D4D18"/>
    <w:rsid w:val="004E58A7"/>
    <w:rsid w:val="004F3F66"/>
    <w:rsid w:val="004F5996"/>
    <w:rsid w:val="004F5D5B"/>
    <w:rsid w:val="00507737"/>
    <w:rsid w:val="005108FB"/>
    <w:rsid w:val="005131F7"/>
    <w:rsid w:val="00530032"/>
    <w:rsid w:val="00544381"/>
    <w:rsid w:val="00557BC8"/>
    <w:rsid w:val="00564BCC"/>
    <w:rsid w:val="0057544D"/>
    <w:rsid w:val="005768D7"/>
    <w:rsid w:val="005937EE"/>
    <w:rsid w:val="005964DB"/>
    <w:rsid w:val="005C5B38"/>
    <w:rsid w:val="005E6630"/>
    <w:rsid w:val="005F51A1"/>
    <w:rsid w:val="005F7A85"/>
    <w:rsid w:val="00605D94"/>
    <w:rsid w:val="00620CD9"/>
    <w:rsid w:val="00623936"/>
    <w:rsid w:val="00647819"/>
    <w:rsid w:val="00657BB3"/>
    <w:rsid w:val="0067044C"/>
    <w:rsid w:val="00682279"/>
    <w:rsid w:val="0069530D"/>
    <w:rsid w:val="006A0C0E"/>
    <w:rsid w:val="006A4747"/>
    <w:rsid w:val="006F6464"/>
    <w:rsid w:val="006F6833"/>
    <w:rsid w:val="007111D0"/>
    <w:rsid w:val="00716568"/>
    <w:rsid w:val="00716D20"/>
    <w:rsid w:val="007323E6"/>
    <w:rsid w:val="00742279"/>
    <w:rsid w:val="00745CC9"/>
    <w:rsid w:val="00765E99"/>
    <w:rsid w:val="007664A5"/>
    <w:rsid w:val="0077660C"/>
    <w:rsid w:val="00784BEB"/>
    <w:rsid w:val="007A214A"/>
    <w:rsid w:val="007C692D"/>
    <w:rsid w:val="007E4E37"/>
    <w:rsid w:val="007F1D5B"/>
    <w:rsid w:val="007F468E"/>
    <w:rsid w:val="00806F68"/>
    <w:rsid w:val="00807FC5"/>
    <w:rsid w:val="00814265"/>
    <w:rsid w:val="0082031A"/>
    <w:rsid w:val="00823C50"/>
    <w:rsid w:val="00844ED9"/>
    <w:rsid w:val="008451DE"/>
    <w:rsid w:val="008517EF"/>
    <w:rsid w:val="0086127B"/>
    <w:rsid w:val="008707B5"/>
    <w:rsid w:val="00870BCC"/>
    <w:rsid w:val="00871821"/>
    <w:rsid w:val="00892F6C"/>
    <w:rsid w:val="008B7EFE"/>
    <w:rsid w:val="008D299B"/>
    <w:rsid w:val="008D6E5D"/>
    <w:rsid w:val="008E3FC1"/>
    <w:rsid w:val="008F33EC"/>
    <w:rsid w:val="008F6407"/>
    <w:rsid w:val="008F6E7F"/>
    <w:rsid w:val="00903C8B"/>
    <w:rsid w:val="00906AF3"/>
    <w:rsid w:val="0092099C"/>
    <w:rsid w:val="009431BF"/>
    <w:rsid w:val="009468F8"/>
    <w:rsid w:val="009550FC"/>
    <w:rsid w:val="00955D6A"/>
    <w:rsid w:val="0097313F"/>
    <w:rsid w:val="00983E45"/>
    <w:rsid w:val="009848AE"/>
    <w:rsid w:val="009B6873"/>
    <w:rsid w:val="009D20F9"/>
    <w:rsid w:val="009D52E9"/>
    <w:rsid w:val="00A20122"/>
    <w:rsid w:val="00A31304"/>
    <w:rsid w:val="00A41FD9"/>
    <w:rsid w:val="00A52892"/>
    <w:rsid w:val="00A61AAF"/>
    <w:rsid w:val="00A8021E"/>
    <w:rsid w:val="00A8154C"/>
    <w:rsid w:val="00AB79A1"/>
    <w:rsid w:val="00AC2C15"/>
    <w:rsid w:val="00AC30E1"/>
    <w:rsid w:val="00AC3804"/>
    <w:rsid w:val="00AD1F01"/>
    <w:rsid w:val="00AF249A"/>
    <w:rsid w:val="00B01AD4"/>
    <w:rsid w:val="00B13E12"/>
    <w:rsid w:val="00B23D8A"/>
    <w:rsid w:val="00B404A2"/>
    <w:rsid w:val="00B40751"/>
    <w:rsid w:val="00B46C12"/>
    <w:rsid w:val="00B657B4"/>
    <w:rsid w:val="00B7700D"/>
    <w:rsid w:val="00B83BBA"/>
    <w:rsid w:val="00BC147D"/>
    <w:rsid w:val="00BD55D6"/>
    <w:rsid w:val="00BD691E"/>
    <w:rsid w:val="00BE5D24"/>
    <w:rsid w:val="00C1304A"/>
    <w:rsid w:val="00C138D1"/>
    <w:rsid w:val="00C21FC1"/>
    <w:rsid w:val="00C22288"/>
    <w:rsid w:val="00C24997"/>
    <w:rsid w:val="00C35838"/>
    <w:rsid w:val="00C35B0E"/>
    <w:rsid w:val="00C443B5"/>
    <w:rsid w:val="00C55296"/>
    <w:rsid w:val="00CB267F"/>
    <w:rsid w:val="00CB35EE"/>
    <w:rsid w:val="00CB5ECC"/>
    <w:rsid w:val="00CC02CF"/>
    <w:rsid w:val="00CC32EF"/>
    <w:rsid w:val="00CD39BF"/>
    <w:rsid w:val="00CE4268"/>
    <w:rsid w:val="00D1700C"/>
    <w:rsid w:val="00D46233"/>
    <w:rsid w:val="00D517B9"/>
    <w:rsid w:val="00D6527F"/>
    <w:rsid w:val="00D95228"/>
    <w:rsid w:val="00DB277E"/>
    <w:rsid w:val="00DC563B"/>
    <w:rsid w:val="00DD04F4"/>
    <w:rsid w:val="00DD1D78"/>
    <w:rsid w:val="00E25EFA"/>
    <w:rsid w:val="00E342D5"/>
    <w:rsid w:val="00E5626B"/>
    <w:rsid w:val="00E800AB"/>
    <w:rsid w:val="00E81A6A"/>
    <w:rsid w:val="00E90494"/>
    <w:rsid w:val="00E919BA"/>
    <w:rsid w:val="00E91E41"/>
    <w:rsid w:val="00ED3CE7"/>
    <w:rsid w:val="00ED423D"/>
    <w:rsid w:val="00EF3246"/>
    <w:rsid w:val="00F02302"/>
    <w:rsid w:val="00F14D63"/>
    <w:rsid w:val="00F47618"/>
    <w:rsid w:val="00F6086C"/>
    <w:rsid w:val="00F74AB5"/>
    <w:rsid w:val="00F87862"/>
    <w:rsid w:val="00FB0F5B"/>
    <w:rsid w:val="00FB7274"/>
    <w:rsid w:val="00FC0710"/>
    <w:rsid w:val="00FD31D0"/>
    <w:rsid w:val="00FD5533"/>
    <w:rsid w:val="00FF40DD"/>
  </w:rsids>
  <m:mathPr>
    <m:mathFont m:val="Cambria Math"/>
    <m:brkBin m:val="before"/>
    <m:brkBinSub m:val="--"/>
    <m:smallFrac/>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D09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
    <w:qFormat/>
  </w:style>
  <w:style w:type="paragraph" w:styleId="Heading1">
    <w:name w:val="heading 1"/>
    <w:basedOn w:val="Normal"/>
    <w:uiPriority w:val="1"/>
    <w:qFormat/>
    <w:pPr>
      <w:ind w:left="642"/>
      <w:outlineLvl w:val="0"/>
    </w:pPr>
    <w:rPr>
      <w:rFonts w:ascii="Garamond" w:eastAsia="Garamond" w:hAnsi="Garamond"/>
      <w:sz w:val="32"/>
      <w:szCs w:val="32"/>
    </w:rPr>
  </w:style>
  <w:style w:type="paragraph" w:styleId="Heading2">
    <w:name w:val="heading 2"/>
    <w:basedOn w:val="Normal"/>
    <w:uiPriority w:val="1"/>
    <w:qFormat/>
    <w:pPr>
      <w:spacing w:before="77"/>
      <w:ind w:left="340"/>
      <w:outlineLvl w:val="1"/>
    </w:pPr>
    <w:rPr>
      <w:rFonts w:ascii="Garamond" w:eastAsia="Garamond" w:hAnsi="Garamond"/>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120"/>
    </w:pPr>
    <w:rPr>
      <w:rFonts w:ascii="Garamond" w:eastAsia="Garamond" w:hAnsi="Garamond"/>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CB5ECC"/>
    <w:rPr>
      <w:rFonts w:ascii="Tahoma" w:hAnsi="Tahoma" w:cs="Tahoma"/>
      <w:sz w:val="16"/>
      <w:szCs w:val="16"/>
    </w:rPr>
  </w:style>
  <w:style w:type="character" w:customStyle="1" w:styleId="BalloonTextChar">
    <w:name w:val="Balloon Text Char"/>
    <w:basedOn w:val="DefaultParagraphFont"/>
    <w:link w:val="BalloonText"/>
    <w:uiPriority w:val="99"/>
    <w:semiHidden/>
    <w:rsid w:val="00CB5ECC"/>
    <w:rPr>
      <w:rFonts w:ascii="Tahoma" w:hAnsi="Tahoma" w:cs="Tahoma"/>
      <w:sz w:val="16"/>
      <w:szCs w:val="16"/>
    </w:rPr>
  </w:style>
  <w:style w:type="character" w:styleId="Hyperlink">
    <w:name w:val="Hyperlink"/>
    <w:basedOn w:val="DefaultParagraphFont"/>
    <w:uiPriority w:val="99"/>
    <w:unhideWhenUsed/>
    <w:rsid w:val="00FB7274"/>
    <w:rPr>
      <w:color w:val="0000FF" w:themeColor="hyperlink"/>
      <w:u w:val="single"/>
    </w:rPr>
  </w:style>
  <w:style w:type="paragraph" w:styleId="Header">
    <w:name w:val="header"/>
    <w:basedOn w:val="Normal"/>
    <w:link w:val="HeaderChar"/>
    <w:uiPriority w:val="99"/>
    <w:unhideWhenUsed/>
    <w:rsid w:val="00CD39BF"/>
    <w:pPr>
      <w:tabs>
        <w:tab w:val="center" w:pos="4536"/>
        <w:tab w:val="right" w:pos="9072"/>
      </w:tabs>
    </w:pPr>
  </w:style>
  <w:style w:type="character" w:customStyle="1" w:styleId="HeaderChar">
    <w:name w:val="Header Char"/>
    <w:basedOn w:val="DefaultParagraphFont"/>
    <w:link w:val="Header"/>
    <w:uiPriority w:val="99"/>
    <w:rsid w:val="00CD39BF"/>
  </w:style>
  <w:style w:type="paragraph" w:styleId="Footer">
    <w:name w:val="footer"/>
    <w:basedOn w:val="Normal"/>
    <w:link w:val="FooterChar"/>
    <w:uiPriority w:val="99"/>
    <w:unhideWhenUsed/>
    <w:rsid w:val="00CD39BF"/>
    <w:pPr>
      <w:tabs>
        <w:tab w:val="center" w:pos="4536"/>
        <w:tab w:val="right" w:pos="9072"/>
      </w:tabs>
    </w:pPr>
  </w:style>
  <w:style w:type="character" w:customStyle="1" w:styleId="FooterChar">
    <w:name w:val="Footer Char"/>
    <w:basedOn w:val="DefaultParagraphFont"/>
    <w:link w:val="Footer"/>
    <w:uiPriority w:val="99"/>
    <w:rsid w:val="00CD39BF"/>
  </w:style>
  <w:style w:type="paragraph" w:styleId="BodyTextIndent">
    <w:name w:val="Body Text Indent"/>
    <w:basedOn w:val="Normal"/>
    <w:link w:val="BodyTextIndentChar"/>
    <w:uiPriority w:val="99"/>
    <w:unhideWhenUsed/>
    <w:rsid w:val="00CD39BF"/>
    <w:pPr>
      <w:spacing w:after="120"/>
      <w:ind w:left="283"/>
    </w:pPr>
  </w:style>
  <w:style w:type="character" w:customStyle="1" w:styleId="BodyTextIndentChar">
    <w:name w:val="Body Text Indent Char"/>
    <w:basedOn w:val="DefaultParagraphFont"/>
    <w:link w:val="BodyTextIndent"/>
    <w:uiPriority w:val="99"/>
    <w:rsid w:val="00CD39BF"/>
  </w:style>
  <w:style w:type="table" w:styleId="TableGrid">
    <w:name w:val="Table Grid"/>
    <w:basedOn w:val="TableNormal"/>
    <w:rsid w:val="00CD39BF"/>
    <w:pPr>
      <w:widowControl/>
    </w:pPr>
    <w:rPr>
      <w:rFonts w:ascii="Times New Roman" w:eastAsia="Times New Roman" w:hAnsi="Times New Roman" w:cs="Times New Roman"/>
      <w:sz w:val="20"/>
      <w:szCs w:val="20"/>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2980"/>
  </w:style>
  <w:style w:type="character" w:styleId="FollowedHyperlink">
    <w:name w:val="FollowedHyperlink"/>
    <w:basedOn w:val="DefaultParagraphFont"/>
    <w:uiPriority w:val="99"/>
    <w:semiHidden/>
    <w:unhideWhenUsed/>
    <w:rsid w:val="002748EF"/>
    <w:rPr>
      <w:color w:val="800080" w:themeColor="followedHyperlink"/>
      <w:u w:val="single"/>
    </w:rPr>
  </w:style>
  <w:style w:type="character" w:styleId="UnresolvedMention">
    <w:name w:val="Unresolved Mention"/>
    <w:basedOn w:val="DefaultParagraphFont"/>
    <w:uiPriority w:val="99"/>
    <w:rsid w:val="008F6E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5656">
      <w:bodyDiv w:val="1"/>
      <w:marLeft w:val="0"/>
      <w:marRight w:val="0"/>
      <w:marTop w:val="0"/>
      <w:marBottom w:val="0"/>
      <w:divBdr>
        <w:top w:val="none" w:sz="0" w:space="0" w:color="auto"/>
        <w:left w:val="none" w:sz="0" w:space="0" w:color="auto"/>
        <w:bottom w:val="none" w:sz="0" w:space="0" w:color="auto"/>
        <w:right w:val="none" w:sz="0" w:space="0" w:color="auto"/>
      </w:divBdr>
    </w:div>
    <w:div w:id="350030542">
      <w:bodyDiv w:val="1"/>
      <w:marLeft w:val="0"/>
      <w:marRight w:val="0"/>
      <w:marTop w:val="0"/>
      <w:marBottom w:val="0"/>
      <w:divBdr>
        <w:top w:val="none" w:sz="0" w:space="0" w:color="auto"/>
        <w:left w:val="none" w:sz="0" w:space="0" w:color="auto"/>
        <w:bottom w:val="none" w:sz="0" w:space="0" w:color="auto"/>
        <w:right w:val="none" w:sz="0" w:space="0" w:color="auto"/>
      </w:divBdr>
    </w:div>
    <w:div w:id="656691681">
      <w:bodyDiv w:val="1"/>
      <w:marLeft w:val="0"/>
      <w:marRight w:val="0"/>
      <w:marTop w:val="0"/>
      <w:marBottom w:val="0"/>
      <w:divBdr>
        <w:top w:val="none" w:sz="0" w:space="0" w:color="auto"/>
        <w:left w:val="none" w:sz="0" w:space="0" w:color="auto"/>
        <w:bottom w:val="none" w:sz="0" w:space="0" w:color="auto"/>
        <w:right w:val="none" w:sz="0" w:space="0" w:color="auto"/>
      </w:divBdr>
    </w:div>
    <w:div w:id="658995442">
      <w:bodyDiv w:val="1"/>
      <w:marLeft w:val="0"/>
      <w:marRight w:val="0"/>
      <w:marTop w:val="0"/>
      <w:marBottom w:val="0"/>
      <w:divBdr>
        <w:top w:val="none" w:sz="0" w:space="0" w:color="auto"/>
        <w:left w:val="none" w:sz="0" w:space="0" w:color="auto"/>
        <w:bottom w:val="none" w:sz="0" w:space="0" w:color="auto"/>
        <w:right w:val="none" w:sz="0" w:space="0" w:color="auto"/>
      </w:divBdr>
    </w:div>
    <w:div w:id="971598219">
      <w:bodyDiv w:val="1"/>
      <w:marLeft w:val="0"/>
      <w:marRight w:val="0"/>
      <w:marTop w:val="0"/>
      <w:marBottom w:val="0"/>
      <w:divBdr>
        <w:top w:val="none" w:sz="0" w:space="0" w:color="auto"/>
        <w:left w:val="none" w:sz="0" w:space="0" w:color="auto"/>
        <w:bottom w:val="none" w:sz="0" w:space="0" w:color="auto"/>
        <w:right w:val="none" w:sz="0" w:space="0" w:color="auto"/>
      </w:divBdr>
    </w:div>
    <w:div w:id="980428300">
      <w:bodyDiv w:val="1"/>
      <w:marLeft w:val="0"/>
      <w:marRight w:val="0"/>
      <w:marTop w:val="0"/>
      <w:marBottom w:val="0"/>
      <w:divBdr>
        <w:top w:val="none" w:sz="0" w:space="0" w:color="auto"/>
        <w:left w:val="none" w:sz="0" w:space="0" w:color="auto"/>
        <w:bottom w:val="none" w:sz="0" w:space="0" w:color="auto"/>
        <w:right w:val="none" w:sz="0" w:space="0" w:color="auto"/>
      </w:divBdr>
    </w:div>
    <w:div w:id="1134562907">
      <w:bodyDiv w:val="1"/>
      <w:marLeft w:val="0"/>
      <w:marRight w:val="0"/>
      <w:marTop w:val="0"/>
      <w:marBottom w:val="0"/>
      <w:divBdr>
        <w:top w:val="none" w:sz="0" w:space="0" w:color="auto"/>
        <w:left w:val="none" w:sz="0" w:space="0" w:color="auto"/>
        <w:bottom w:val="none" w:sz="0" w:space="0" w:color="auto"/>
        <w:right w:val="none" w:sz="0" w:space="0" w:color="auto"/>
      </w:divBdr>
    </w:div>
    <w:div w:id="1603882174">
      <w:bodyDiv w:val="1"/>
      <w:marLeft w:val="0"/>
      <w:marRight w:val="0"/>
      <w:marTop w:val="0"/>
      <w:marBottom w:val="0"/>
      <w:divBdr>
        <w:top w:val="none" w:sz="0" w:space="0" w:color="auto"/>
        <w:left w:val="none" w:sz="0" w:space="0" w:color="auto"/>
        <w:bottom w:val="none" w:sz="0" w:space="0" w:color="auto"/>
        <w:right w:val="none" w:sz="0" w:space="0" w:color="auto"/>
      </w:divBdr>
    </w:div>
    <w:div w:id="1662807843">
      <w:bodyDiv w:val="1"/>
      <w:marLeft w:val="0"/>
      <w:marRight w:val="0"/>
      <w:marTop w:val="0"/>
      <w:marBottom w:val="0"/>
      <w:divBdr>
        <w:top w:val="none" w:sz="0" w:space="0" w:color="auto"/>
        <w:left w:val="none" w:sz="0" w:space="0" w:color="auto"/>
        <w:bottom w:val="none" w:sz="0" w:space="0" w:color="auto"/>
        <w:right w:val="none" w:sz="0" w:space="0" w:color="auto"/>
      </w:divBdr>
    </w:div>
    <w:div w:id="1843398889">
      <w:bodyDiv w:val="1"/>
      <w:marLeft w:val="0"/>
      <w:marRight w:val="0"/>
      <w:marTop w:val="0"/>
      <w:marBottom w:val="0"/>
      <w:divBdr>
        <w:top w:val="none" w:sz="0" w:space="0" w:color="auto"/>
        <w:left w:val="none" w:sz="0" w:space="0" w:color="auto"/>
        <w:bottom w:val="none" w:sz="0" w:space="0" w:color="auto"/>
        <w:right w:val="none" w:sz="0" w:space="0" w:color="auto"/>
      </w:divBdr>
    </w:div>
    <w:div w:id="1857962683">
      <w:bodyDiv w:val="1"/>
      <w:marLeft w:val="0"/>
      <w:marRight w:val="0"/>
      <w:marTop w:val="0"/>
      <w:marBottom w:val="0"/>
      <w:divBdr>
        <w:top w:val="none" w:sz="0" w:space="0" w:color="auto"/>
        <w:left w:val="none" w:sz="0" w:space="0" w:color="auto"/>
        <w:bottom w:val="none" w:sz="0" w:space="0" w:color="auto"/>
        <w:right w:val="none" w:sz="0" w:space="0" w:color="auto"/>
      </w:divBdr>
    </w:div>
    <w:div w:id="1902672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stata.com/features/overview/graphical-user-interface/" TargetMode="External"/><Relationship Id="rId18" Type="http://schemas.openxmlformats.org/officeDocument/2006/relationships/hyperlink" Target="https://stats.idre.ucla.edu/stata/webbooks/reg/chapter1/simple-regression-analysi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tats.idre.ucla.edu/stata/webbooks/reg/chapter3/regression-with-statachapter-3-regression-with-categorical-predictors/" TargetMode="External"/><Relationship Id="rId7" Type="http://schemas.openxmlformats.org/officeDocument/2006/relationships/hyperlink" Target="mailto:georgios.xezonakis@gu.se" TargetMode="External"/><Relationship Id="rId12" Type="http://schemas.openxmlformats.org/officeDocument/2006/relationships/hyperlink" Target="https://www.stata.com/features/data-management/" TargetMode="External"/><Relationship Id="rId17" Type="http://schemas.openxmlformats.org/officeDocument/2006/relationships/hyperlink" Target="https://www.youtube.com/watch?v=XEFGGkFRdD4&amp;feature=plcp" TargetMode="External"/><Relationship Id="rId25" Type="http://schemas.openxmlformats.org/officeDocument/2006/relationships/hyperlink" Target="https://studentportal.gu.se/english/study-environment-and-rules/disciplinary-matters/" TargetMode="External"/><Relationship Id="rId2" Type="http://schemas.openxmlformats.org/officeDocument/2006/relationships/styles" Target="styles.xml"/><Relationship Id="rId16" Type="http://schemas.openxmlformats.org/officeDocument/2006/relationships/hyperlink" Target="https://stats.idre.ucla.edu/stata/output/correlation/" TargetMode="External"/><Relationship Id="rId20" Type="http://schemas.openxmlformats.org/officeDocument/2006/relationships/hyperlink" Target="https://stats.idre.ucla.edu/stata/output/regression-analysis-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YAVq99iUTTI&amp;list=PLN5IskQdgXWnHC_5-ebmFZUNdpKcoLtDT" TargetMode="External"/><Relationship Id="rId24" Type="http://schemas.openxmlformats.org/officeDocument/2006/relationships/hyperlink" Target="https://studentportal.gu.se/english/help-and-guidance/search-read-write/reference-management-and-plagiarism" TargetMode="External"/><Relationship Id="rId5" Type="http://schemas.openxmlformats.org/officeDocument/2006/relationships/footnotes" Target="footnotes.xml"/><Relationship Id="rId15" Type="http://schemas.openxmlformats.org/officeDocument/2006/relationships/hyperlink" Target="https://stats.idre.ucla.edu/stata/output/t-test/" TargetMode="External"/><Relationship Id="rId23" Type="http://schemas.openxmlformats.org/officeDocument/2006/relationships/hyperlink" Target="https://stats.idre.ucla.edu/stata/faq/how-can-i-understand-a-categorical-by-continuous-interaction-stata-12/" TargetMode="External"/><Relationship Id="rId10" Type="http://schemas.openxmlformats.org/officeDocument/2006/relationships/footer" Target="footer2.xml"/><Relationship Id="rId19" Type="http://schemas.openxmlformats.org/officeDocument/2006/relationships/hyperlink" Target="https://stats.idre.ucla.edu/stata/webbooks/reg/chapter1/simple-regression-analysi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statalist.org/" TargetMode="External"/><Relationship Id="rId22" Type="http://schemas.openxmlformats.org/officeDocument/2006/relationships/hyperlink" Target="https://stats.idre.ucla.edu/stata/webbooks/reg/chapter2/stata-webbooksregressionwith-statachapter-2-regression-diagnostic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9</Pages>
  <Words>2775</Words>
  <Characters>15820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Topics covered</vt:lpstr>
    </vt:vector>
  </TitlesOfParts>
  <Company>University of Gothenburg</Company>
  <LinksUpToDate>false</LinksUpToDate>
  <CharactersWithSpaces>18558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Topics covered</dc:title>
  <dc:creator>Georgios Xezonakis</dc:creator>
  <cp:lastModifiedBy>Georgios Xezonakis</cp:lastModifiedBy>
  <cp:revision>9</cp:revision>
  <cp:lastPrinted>2018-10-26T12:59:00Z</cp:lastPrinted>
  <dcterms:created xsi:type="dcterms:W3CDTF">2025-10-21T09:08:00Z</dcterms:created>
  <dcterms:modified xsi:type="dcterms:W3CDTF">2025-10-22T11:12:00Z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2015-10-19T00:00:00Z</vt:filetime>
  </property>
  <property fmtid="{D5CDD505-2E9C-101B-9397-08002B2CF9AE}" pid="3" name="Creator">
    <vt:lpwstr>Microsoft® Word 2010</vt:lpwstr>
  </property>
  <property fmtid="{D5CDD505-2E9C-101B-9397-08002B2CF9AE}" pid="4" name="LastSaved">
    <vt:filetime>2016-04-18T00:00:00Z</vt:filetime>
  </property>
</Properties>
</file>