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ACEA5" w14:textId="3A409D9D" w:rsidR="0024347F" w:rsidRDefault="007C6DEC">
      <w:r>
        <w:t xml:space="preserve">Kursguide sk1421 </w:t>
      </w:r>
      <w:proofErr w:type="spellStart"/>
      <w:r>
        <w:t>vt</w:t>
      </w:r>
      <w:proofErr w:type="spellEnd"/>
      <w:r>
        <w:t xml:space="preserve"> 2026</w:t>
      </w:r>
    </w:p>
    <w:p w14:paraId="065A7C84" w14:textId="77777777" w:rsidR="007C6DEC" w:rsidRDefault="007C6DEC"/>
    <w:p w14:paraId="16D497DC" w14:textId="19E1B2AE" w:rsidR="007C6DEC" w:rsidRDefault="007C6DEC">
      <w:r>
        <w:t>Denna kursguide består av kopior från kursens samtliga moduler i canvas. Kursguiden är preliminär. När ni får tillgång till kursen i canvas kommer detta dokument att tas bort.</w:t>
      </w:r>
    </w:p>
    <w:p w14:paraId="373890BE" w14:textId="77777777" w:rsidR="007C6DEC" w:rsidRDefault="007C6DEC"/>
    <w:p w14:paraId="49A7C798" w14:textId="77777777" w:rsidR="007C6DEC" w:rsidRPr="007C6DEC" w:rsidRDefault="007C6DEC" w:rsidP="007C6DEC">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7C6DEC">
        <w:rPr>
          <w:rFonts w:ascii="Lato" w:eastAsia="Times New Roman" w:hAnsi="Lato" w:cs="Times New Roman"/>
          <w:color w:val="666666"/>
          <w:kern w:val="36"/>
          <w:sz w:val="60"/>
          <w:szCs w:val="60"/>
          <w:lang w:eastAsia="sv-SE"/>
          <w14:ligatures w14:val="none"/>
        </w:rPr>
        <w:t>Kursintroduktion</w:t>
      </w:r>
    </w:p>
    <w:p w14:paraId="44A0F4E6"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På kursintroduktionen introduceras kursen "statsvetaren i yrkeslivet" av kursansvarig Helena Stensöta. Vi går igenom upplägg, examination och bedömningskriterier. </w:t>
      </w:r>
    </w:p>
    <w:p w14:paraId="6DDFFDDC" w14:textId="77777777" w:rsidR="007C6DEC" w:rsidRPr="007C6DEC" w:rsidRDefault="007C6DEC" w:rsidP="007C6DEC">
      <w:pPr>
        <w:shd w:val="clear" w:color="auto" w:fill="FFFFFF"/>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Bedömningskriterierna för projektplanearbetet hittar ni </w:t>
      </w:r>
      <w:proofErr w:type="spellStart"/>
      <w:r w:rsidRPr="007C6DEC">
        <w:rPr>
          <w:rFonts w:ascii="Lato" w:eastAsia="Times New Roman" w:hAnsi="Lato" w:cs="Times New Roman"/>
          <w:color w:val="231F20"/>
          <w:kern w:val="0"/>
          <w:lang w:eastAsia="sv-SE"/>
          <w14:ligatures w14:val="none"/>
        </w:rPr>
        <w:fldChar w:fldCharType="begin"/>
      </w:r>
      <w:r w:rsidRPr="007C6DEC">
        <w:rPr>
          <w:rFonts w:ascii="Lato" w:eastAsia="Times New Roman" w:hAnsi="Lato" w:cs="Times New Roman"/>
          <w:color w:val="231F20"/>
          <w:kern w:val="0"/>
          <w:lang w:eastAsia="sv-SE"/>
          <w14:ligatures w14:val="none"/>
        </w:rPr>
        <w:instrText>HYPERLINK "https://canvas.gu.se/courses/94721/files/11080389?wrap=1" \o "bedömningsmall slutarbeten.docx" \t "_blank"</w:instrText>
      </w:r>
      <w:r w:rsidRPr="007C6DEC">
        <w:rPr>
          <w:rFonts w:ascii="Lato" w:eastAsia="Times New Roman" w:hAnsi="Lato" w:cs="Times New Roman"/>
          <w:color w:val="231F20"/>
          <w:kern w:val="0"/>
          <w:lang w:eastAsia="sv-SE"/>
          <w14:ligatures w14:val="none"/>
        </w:rPr>
      </w:r>
      <w:r w:rsidRPr="007C6DEC">
        <w:rPr>
          <w:rFonts w:ascii="Lato" w:eastAsia="Times New Roman" w:hAnsi="Lato" w:cs="Times New Roman"/>
          <w:color w:val="231F20"/>
          <w:kern w:val="0"/>
          <w:lang w:eastAsia="sv-SE"/>
          <w14:ligatures w14:val="none"/>
        </w:rPr>
        <w:fldChar w:fldCharType="separate"/>
      </w:r>
      <w:r w:rsidRPr="007C6DEC">
        <w:rPr>
          <w:rFonts w:ascii="Lato" w:eastAsia="Times New Roman" w:hAnsi="Lato" w:cs="Times New Roman"/>
          <w:color w:val="004B89"/>
          <w:kern w:val="0"/>
          <w:u w:val="single"/>
          <w:lang w:eastAsia="sv-SE"/>
          <w14:ligatures w14:val="none"/>
        </w:rPr>
        <w:t>här</w:t>
      </w:r>
      <w:r w:rsidRPr="007C6DEC">
        <w:rPr>
          <w:rFonts w:ascii="Lato" w:eastAsia="Times New Roman" w:hAnsi="Lato" w:cs="Times New Roman"/>
          <w:color w:val="231F20"/>
          <w:kern w:val="0"/>
          <w:lang w:eastAsia="sv-SE"/>
          <w14:ligatures w14:val="none"/>
        </w:rPr>
        <w:fldChar w:fldCharType="end"/>
      </w:r>
      <w:hyperlink r:id="rId7" w:history="1">
        <w:r w:rsidRPr="007C6DEC">
          <w:rPr>
            <w:rFonts w:ascii="Lato" w:eastAsia="Times New Roman" w:hAnsi="Lato" w:cs="Times New Roman"/>
            <w:color w:val="004B89"/>
            <w:kern w:val="0"/>
            <w:bdr w:val="none" w:sz="0" w:space="0" w:color="auto" w:frame="1"/>
            <w:lang w:eastAsia="sv-SE"/>
            <w14:ligatures w14:val="none"/>
          </w:rPr>
          <w:t>Download</w:t>
        </w:r>
        <w:proofErr w:type="spellEnd"/>
        <w:r w:rsidRPr="007C6DEC">
          <w:rPr>
            <w:rFonts w:ascii="Lato" w:eastAsia="Times New Roman" w:hAnsi="Lato" w:cs="Times New Roman"/>
            <w:color w:val="004B89"/>
            <w:kern w:val="0"/>
            <w:bdr w:val="none" w:sz="0" w:space="0" w:color="auto" w:frame="1"/>
            <w:lang w:eastAsia="sv-SE"/>
            <w14:ligatures w14:val="none"/>
          </w:rPr>
          <w:t xml:space="preserve"> här</w:t>
        </w:r>
      </w:hyperlink>
    </w:p>
    <w:p w14:paraId="451AC6C0"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Det är bra om du bekantar dig med Canvas innan introduktionen.</w:t>
      </w:r>
    </w:p>
    <w:p w14:paraId="2F4787E5"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proofErr w:type="spellStart"/>
      <w:r w:rsidRPr="007C6DEC">
        <w:rPr>
          <w:rFonts w:ascii="Lato" w:eastAsia="Times New Roman" w:hAnsi="Lato" w:cs="Times New Roman"/>
          <w:color w:val="231F20"/>
          <w:kern w:val="0"/>
          <w:lang w:eastAsia="sv-SE"/>
          <w14:ligatures w14:val="none"/>
        </w:rPr>
        <w:t>PPT</w:t>
      </w:r>
      <w:proofErr w:type="spellEnd"/>
      <w:r w:rsidRPr="007C6DEC">
        <w:rPr>
          <w:rFonts w:ascii="Lato" w:eastAsia="Times New Roman" w:hAnsi="Lato" w:cs="Times New Roman"/>
          <w:color w:val="231F20"/>
          <w:kern w:val="0"/>
          <w:lang w:eastAsia="sv-SE"/>
          <w14:ligatures w14:val="none"/>
        </w:rPr>
        <w:t xml:space="preserve"> till kursintroduktionen </w:t>
      </w:r>
    </w:p>
    <w:p w14:paraId="16D7F245" w14:textId="77777777" w:rsidR="007C6DEC" w:rsidRPr="007C6DEC" w:rsidRDefault="007C6DEC" w:rsidP="007C6DEC">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7C6DEC">
        <w:rPr>
          <w:rFonts w:ascii="Lato" w:eastAsia="Times New Roman" w:hAnsi="Lato" w:cs="Times New Roman"/>
          <w:color w:val="666666"/>
          <w:kern w:val="36"/>
          <w:sz w:val="60"/>
          <w:szCs w:val="60"/>
          <w:lang w:eastAsia="sv-SE"/>
          <w14:ligatures w14:val="none"/>
        </w:rPr>
        <w:t>Föreläsning Etik i offentlig verksamhet - Helena Stensöta</w:t>
      </w:r>
    </w:p>
    <w:p w14:paraId="75760626"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Kursens första tema är etik i offentlig verksamhet. Temat börjar med en föreläsning och fortsätter med grupparbete. Vi har delat in er i grupper om tre personer. Grupparbetet avslutas i ett obligatoriskt seminarium i helklass där grupperna redovisar sina arbeten muntligt inför hela klassen. Ingen skriftlig inlämning.</w:t>
      </w:r>
    </w:p>
    <w:p w14:paraId="4BD6CBC7"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u w:val="single"/>
          <w:lang w:eastAsia="sv-SE"/>
          <w14:ligatures w14:val="none"/>
        </w:rPr>
        <w:t>Föreläsningen:</w:t>
      </w:r>
      <w:r w:rsidRPr="007C6DEC">
        <w:rPr>
          <w:rFonts w:ascii="Lato" w:eastAsia="Times New Roman" w:hAnsi="Lato" w:cs="Times New Roman"/>
          <w:color w:val="231F20"/>
          <w:kern w:val="0"/>
          <w:lang w:eastAsia="sv-SE"/>
          <w14:ligatures w14:val="none"/>
        </w:rPr>
        <w:br/>
        <w:t>Föreläsningen introducerar temat etik i offentlig verksamhet. Vi behandlar filosofiska ingångar till ämnet etik, preciserar hur en offentlig etik kan definieras och vad den syftar till samt vad det innebär att använda sig av etiken som offentlig anställd och hur man gör detta. Man kan se det som att etiken över upp ett slags omdöme som är viktigt för att kunna utföra en offentlig verksamhet och som också är viktigt för den utbildning ni går.</w:t>
      </w:r>
    </w:p>
    <w:p w14:paraId="0A546165" w14:textId="6D05A209"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I slutet av föreläsningen introduceras gruppövningen, där varje grupp har fått ett eget tema att diskutera och redovisa på ett obligatoriskt seminarium i helklass. Instruktioner till gruppövningen hittar n</w:t>
      </w:r>
      <w:r>
        <w:rPr>
          <w:rFonts w:ascii="Lato" w:eastAsia="Times New Roman" w:hAnsi="Lato" w:cs="Times New Roman"/>
          <w:color w:val="231F20"/>
          <w:kern w:val="0"/>
          <w:lang w:eastAsia="sv-SE"/>
          <w14:ligatures w14:val="none"/>
        </w:rPr>
        <w:t>i på sidan för seminariet etik</w:t>
      </w:r>
      <w:r w:rsidRPr="007C6DEC">
        <w:rPr>
          <w:rFonts w:ascii="Lato" w:eastAsia="Times New Roman" w:hAnsi="Lato" w:cs="Times New Roman"/>
          <w:color w:val="231F20"/>
          <w:kern w:val="0"/>
          <w:lang w:eastAsia="sv-SE"/>
          <w14:ligatures w14:val="none"/>
        </w:rPr>
        <w:t>:  </w:t>
      </w:r>
    </w:p>
    <w:p w14:paraId="622919D6"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proofErr w:type="spellStart"/>
      <w:r w:rsidRPr="007C6DEC">
        <w:rPr>
          <w:rFonts w:ascii="Lato" w:eastAsia="Times New Roman" w:hAnsi="Lato" w:cs="Times New Roman"/>
          <w:color w:val="231F20"/>
          <w:kern w:val="0"/>
          <w:lang w:eastAsia="sv-SE"/>
          <w14:ligatures w14:val="none"/>
        </w:rPr>
        <w:t>PPT</w:t>
      </w:r>
      <w:proofErr w:type="spellEnd"/>
      <w:r w:rsidRPr="007C6DEC">
        <w:rPr>
          <w:rFonts w:ascii="Lato" w:eastAsia="Times New Roman" w:hAnsi="Lato" w:cs="Times New Roman"/>
          <w:color w:val="231F20"/>
          <w:kern w:val="0"/>
          <w:lang w:eastAsia="sv-SE"/>
          <w14:ligatures w14:val="none"/>
        </w:rPr>
        <w:t xml:space="preserve"> från föreläsningen</w:t>
      </w:r>
    </w:p>
    <w:p w14:paraId="5DD0FEC8"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i/>
          <w:iCs/>
          <w:color w:val="231F20"/>
          <w:kern w:val="0"/>
          <w:lang w:eastAsia="sv-SE"/>
          <w14:ligatures w14:val="none"/>
        </w:rPr>
        <w:t>Litteratur</w:t>
      </w:r>
    </w:p>
    <w:p w14:paraId="35CB28E8"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i/>
          <w:iCs/>
          <w:color w:val="231F20"/>
          <w:kern w:val="0"/>
          <w:lang w:eastAsia="sv-SE"/>
          <w14:ligatures w14:val="none"/>
        </w:rPr>
        <w:t>*</w:t>
      </w:r>
      <w:hyperlink r:id="rId8" w:history="1">
        <w:r w:rsidRPr="007C6DEC">
          <w:rPr>
            <w:rFonts w:ascii="Lato" w:eastAsia="Times New Roman" w:hAnsi="Lato" w:cs="Times New Roman"/>
            <w:color w:val="004B89"/>
            <w:kern w:val="0"/>
            <w:u w:val="single"/>
            <w:lang w:eastAsia="sv-SE"/>
            <w14:ligatures w14:val="none"/>
          </w:rPr>
          <w:t>Regeringsformen</w:t>
        </w:r>
      </w:hyperlink>
      <w:r w:rsidRPr="007C6DEC">
        <w:rPr>
          <w:rFonts w:ascii="Lato" w:eastAsia="Times New Roman" w:hAnsi="Lato" w:cs="Times New Roman"/>
          <w:color w:val="231F20"/>
          <w:kern w:val="0"/>
          <w:lang w:eastAsia="sv-SE"/>
          <w14:ligatures w14:val="none"/>
        </w:rPr>
        <w:t>, 1 kap. 1 § första stycket regeringsformen; 1 kap. 1 § första stycket regeringsformen; 1 kap. 9 § regeringsformen; 1 kap. 1 § andra stycket regeringsformen; 1 kap. 2 § första stycket regeringsformen; </w:t>
      </w:r>
    </w:p>
    <w:p w14:paraId="4DED157C" w14:textId="77777777" w:rsidR="007C6DEC" w:rsidRPr="007C6DEC" w:rsidRDefault="007C6DEC" w:rsidP="007C6DEC">
      <w:pPr>
        <w:shd w:val="clear" w:color="auto" w:fill="FFFFFF"/>
        <w:rPr>
          <w:rFonts w:ascii="Lato" w:eastAsia="Times New Roman" w:hAnsi="Lato" w:cs="Times New Roman"/>
          <w:color w:val="231F20"/>
          <w:kern w:val="0"/>
          <w:lang w:eastAsia="sv-SE"/>
          <w14:ligatures w14:val="none"/>
        </w:rPr>
      </w:pPr>
      <w:hyperlink r:id="rId9" w:tgtFrame="_blank" w:history="1">
        <w:proofErr w:type="spellStart"/>
        <w:r w:rsidRPr="007C6DEC">
          <w:rPr>
            <w:rFonts w:ascii="Lato" w:eastAsia="Times New Roman" w:hAnsi="Lato" w:cs="Times New Roman"/>
            <w:color w:val="004B89"/>
            <w:kern w:val="0"/>
            <w:u w:val="single"/>
            <w:lang w:eastAsia="sv-SE"/>
            <w14:ligatures w14:val="none"/>
          </w:rPr>
          <w:t>Förvaltningslagen</w:t>
        </w:r>
        <w:r w:rsidRPr="007C6DEC">
          <w:rPr>
            <w:rFonts w:ascii="Lato" w:eastAsia="Times New Roman" w:hAnsi="Lato" w:cs="Times New Roman"/>
            <w:color w:val="004B89"/>
            <w:kern w:val="0"/>
            <w:u w:val="single"/>
            <w:bdr w:val="none" w:sz="0" w:space="0" w:color="auto" w:frame="1"/>
            <w:lang w:eastAsia="sv-SE"/>
            <w14:ligatures w14:val="none"/>
          </w:rPr>
          <w:t>Links</w:t>
        </w:r>
        <w:proofErr w:type="spellEnd"/>
        <w:r w:rsidRPr="007C6DEC">
          <w:rPr>
            <w:rFonts w:ascii="Lato" w:eastAsia="Times New Roman" w:hAnsi="Lato" w:cs="Times New Roman"/>
            <w:color w:val="004B89"/>
            <w:kern w:val="0"/>
            <w:u w:val="single"/>
            <w:bdr w:val="none" w:sz="0" w:space="0" w:color="auto" w:frame="1"/>
            <w:lang w:eastAsia="sv-SE"/>
            <w14:ligatures w14:val="none"/>
          </w:rPr>
          <w:t xml:space="preserve"> to an </w:t>
        </w:r>
        <w:proofErr w:type="spellStart"/>
        <w:r w:rsidRPr="007C6DEC">
          <w:rPr>
            <w:rFonts w:ascii="Lato" w:eastAsia="Times New Roman" w:hAnsi="Lato" w:cs="Times New Roman"/>
            <w:color w:val="004B89"/>
            <w:kern w:val="0"/>
            <w:u w:val="single"/>
            <w:bdr w:val="none" w:sz="0" w:space="0" w:color="auto" w:frame="1"/>
            <w:lang w:eastAsia="sv-SE"/>
            <w14:ligatures w14:val="none"/>
          </w:rPr>
          <w:t>external</w:t>
        </w:r>
        <w:proofErr w:type="spellEnd"/>
        <w:r w:rsidRPr="007C6DEC">
          <w:rPr>
            <w:rFonts w:ascii="Lato" w:eastAsia="Times New Roman" w:hAnsi="Lato" w:cs="Times New Roman"/>
            <w:color w:val="004B89"/>
            <w:kern w:val="0"/>
            <w:u w:val="single"/>
            <w:bdr w:val="none" w:sz="0" w:space="0" w:color="auto" w:frame="1"/>
            <w:lang w:eastAsia="sv-SE"/>
            <w14:ligatures w14:val="none"/>
          </w:rPr>
          <w:t xml:space="preserve"> site.</w:t>
        </w:r>
      </w:hyperlink>
      <w:r w:rsidRPr="007C6DEC">
        <w:rPr>
          <w:rFonts w:ascii="Lato" w:eastAsia="Times New Roman" w:hAnsi="Lato" w:cs="Times New Roman"/>
          <w:color w:val="231F20"/>
          <w:kern w:val="0"/>
          <w:lang w:eastAsia="sv-SE"/>
          <w14:ligatures w14:val="none"/>
        </w:rPr>
        <w:t>; 1 §, 2§ första stycket, 5 §; 9 §</w:t>
      </w:r>
    </w:p>
    <w:p w14:paraId="1B5E21A5" w14:textId="77777777" w:rsidR="007C6DEC" w:rsidRPr="007C6DEC" w:rsidRDefault="007C6DEC" w:rsidP="007C6DEC">
      <w:pPr>
        <w:shd w:val="clear" w:color="auto" w:fill="FFFFFF"/>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*Regeringskansliet. </w:t>
      </w:r>
      <w:hyperlink r:id="rId10" w:tgtFrame="_blank" w:history="1">
        <w:r w:rsidRPr="007C6DEC">
          <w:rPr>
            <w:rFonts w:ascii="Lato" w:eastAsia="Times New Roman" w:hAnsi="Lato" w:cs="Times New Roman"/>
            <w:i/>
            <w:iCs/>
            <w:color w:val="004B89"/>
            <w:kern w:val="0"/>
            <w:lang w:eastAsia="sv-SE"/>
            <w14:ligatures w14:val="none"/>
          </w:rPr>
          <w:t xml:space="preserve">Gemensamma värdegrunden </w:t>
        </w:r>
        <w:proofErr w:type="spellStart"/>
        <w:r w:rsidRPr="007C6DEC">
          <w:rPr>
            <w:rFonts w:ascii="Lato" w:eastAsia="Times New Roman" w:hAnsi="Lato" w:cs="Times New Roman"/>
            <w:i/>
            <w:iCs/>
            <w:color w:val="004B89"/>
            <w:kern w:val="0"/>
            <w:lang w:eastAsia="sv-SE"/>
            <w14:ligatures w14:val="none"/>
          </w:rPr>
          <w:t>statsanställda</w:t>
        </w:r>
        <w:r w:rsidRPr="007C6DEC">
          <w:rPr>
            <w:rFonts w:ascii="Lato" w:eastAsia="Times New Roman" w:hAnsi="Lato" w:cs="Times New Roman"/>
            <w:color w:val="004B89"/>
            <w:kern w:val="0"/>
            <w:u w:val="single"/>
            <w:bdr w:val="none" w:sz="0" w:space="0" w:color="auto" w:frame="1"/>
            <w:lang w:eastAsia="sv-SE"/>
            <w14:ligatures w14:val="none"/>
          </w:rPr>
          <w:t>Links</w:t>
        </w:r>
        <w:proofErr w:type="spellEnd"/>
        <w:r w:rsidRPr="007C6DEC">
          <w:rPr>
            <w:rFonts w:ascii="Lato" w:eastAsia="Times New Roman" w:hAnsi="Lato" w:cs="Times New Roman"/>
            <w:color w:val="004B89"/>
            <w:kern w:val="0"/>
            <w:u w:val="single"/>
            <w:bdr w:val="none" w:sz="0" w:space="0" w:color="auto" w:frame="1"/>
            <w:lang w:eastAsia="sv-SE"/>
            <w14:ligatures w14:val="none"/>
          </w:rPr>
          <w:t xml:space="preserve"> to an </w:t>
        </w:r>
        <w:proofErr w:type="spellStart"/>
        <w:r w:rsidRPr="007C6DEC">
          <w:rPr>
            <w:rFonts w:ascii="Lato" w:eastAsia="Times New Roman" w:hAnsi="Lato" w:cs="Times New Roman"/>
            <w:color w:val="004B89"/>
            <w:kern w:val="0"/>
            <w:u w:val="single"/>
            <w:bdr w:val="none" w:sz="0" w:space="0" w:color="auto" w:frame="1"/>
            <w:lang w:eastAsia="sv-SE"/>
            <w14:ligatures w14:val="none"/>
          </w:rPr>
          <w:t>external</w:t>
        </w:r>
        <w:proofErr w:type="spellEnd"/>
        <w:r w:rsidRPr="007C6DEC">
          <w:rPr>
            <w:rFonts w:ascii="Lato" w:eastAsia="Times New Roman" w:hAnsi="Lato" w:cs="Times New Roman"/>
            <w:color w:val="004B89"/>
            <w:kern w:val="0"/>
            <w:u w:val="single"/>
            <w:bdr w:val="none" w:sz="0" w:space="0" w:color="auto" w:frame="1"/>
            <w:lang w:eastAsia="sv-SE"/>
            <w14:ligatures w14:val="none"/>
          </w:rPr>
          <w:t xml:space="preserve"> site.</w:t>
        </w:r>
      </w:hyperlink>
      <w:r w:rsidRPr="007C6DEC">
        <w:rPr>
          <w:rFonts w:ascii="Lato" w:eastAsia="Times New Roman" w:hAnsi="Lato" w:cs="Times New Roman"/>
          <w:color w:val="231F20"/>
          <w:kern w:val="0"/>
          <w:lang w:eastAsia="sv-SE"/>
          <w14:ligatures w14:val="none"/>
        </w:rPr>
        <w:t> </w:t>
      </w:r>
    </w:p>
    <w:p w14:paraId="053D8A7E" w14:textId="77777777" w:rsidR="007C6DEC" w:rsidRPr="007C6DEC" w:rsidRDefault="007C6DEC" w:rsidP="007C6DEC">
      <w:pPr>
        <w:shd w:val="clear" w:color="auto" w:fill="FFFFFF"/>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lastRenderedPageBreak/>
        <w:t>*</w:t>
      </w:r>
      <w:proofErr w:type="spellStart"/>
      <w:r w:rsidRPr="007C6DEC">
        <w:rPr>
          <w:rFonts w:ascii="Lato" w:eastAsia="Times New Roman" w:hAnsi="Lato" w:cs="Times New Roman"/>
          <w:color w:val="231F20"/>
          <w:kern w:val="0"/>
          <w:lang w:eastAsia="sv-SE"/>
          <w14:ligatures w14:val="none"/>
        </w:rPr>
        <w:t>Benington</w:t>
      </w:r>
      <w:proofErr w:type="spellEnd"/>
      <w:r w:rsidRPr="007C6DEC">
        <w:rPr>
          <w:rFonts w:ascii="Lato" w:eastAsia="Times New Roman" w:hAnsi="Lato" w:cs="Times New Roman"/>
          <w:color w:val="231F20"/>
          <w:kern w:val="0"/>
          <w:lang w:eastAsia="sv-SE"/>
          <w14:ligatures w14:val="none"/>
        </w:rPr>
        <w:t>, J., &amp; Moore, M. (2010). </w:t>
      </w:r>
      <w:hyperlink r:id="rId11" w:tgtFrame="_blank" w:tooltip="Bennington Moore.pdf" w:history="1">
        <w:r w:rsidRPr="007C6DEC">
          <w:rPr>
            <w:rFonts w:ascii="Lato" w:eastAsia="Times New Roman" w:hAnsi="Lato" w:cs="Times New Roman"/>
            <w:color w:val="004B89"/>
            <w:kern w:val="0"/>
            <w:u w:val="single"/>
            <w:lang w:eastAsia="sv-SE"/>
            <w14:ligatures w14:val="none"/>
          </w:rPr>
          <w:t xml:space="preserve">Public </w:t>
        </w:r>
        <w:proofErr w:type="spellStart"/>
        <w:r w:rsidRPr="007C6DEC">
          <w:rPr>
            <w:rFonts w:ascii="Lato" w:eastAsia="Times New Roman" w:hAnsi="Lato" w:cs="Times New Roman"/>
            <w:color w:val="004B89"/>
            <w:kern w:val="0"/>
            <w:u w:val="single"/>
            <w:lang w:eastAsia="sv-SE"/>
            <w14:ligatures w14:val="none"/>
          </w:rPr>
          <w:t>Value</w:t>
        </w:r>
        <w:proofErr w:type="spellEnd"/>
        <w:r w:rsidRPr="007C6DEC">
          <w:rPr>
            <w:rFonts w:ascii="Lato" w:eastAsia="Times New Roman" w:hAnsi="Lato" w:cs="Times New Roman"/>
            <w:color w:val="004B89"/>
            <w:kern w:val="0"/>
            <w:u w:val="single"/>
            <w:lang w:eastAsia="sv-SE"/>
            <w14:ligatures w14:val="none"/>
          </w:rPr>
          <w:t xml:space="preserve"> in </w:t>
        </w:r>
        <w:proofErr w:type="spellStart"/>
        <w:r w:rsidRPr="007C6DEC">
          <w:rPr>
            <w:rFonts w:ascii="Lato" w:eastAsia="Times New Roman" w:hAnsi="Lato" w:cs="Times New Roman"/>
            <w:color w:val="004B89"/>
            <w:kern w:val="0"/>
            <w:u w:val="single"/>
            <w:lang w:eastAsia="sv-SE"/>
            <w14:ligatures w14:val="none"/>
          </w:rPr>
          <w:t>complex</w:t>
        </w:r>
        <w:proofErr w:type="spellEnd"/>
        <w:r w:rsidRPr="007C6DEC">
          <w:rPr>
            <w:rFonts w:ascii="Lato" w:eastAsia="Times New Roman" w:hAnsi="Lato" w:cs="Times New Roman"/>
            <w:color w:val="004B89"/>
            <w:kern w:val="0"/>
            <w:u w:val="single"/>
            <w:lang w:eastAsia="sv-SE"/>
            <w14:ligatures w14:val="none"/>
          </w:rPr>
          <w:t xml:space="preserve"> and </w:t>
        </w:r>
        <w:proofErr w:type="spellStart"/>
        <w:r w:rsidRPr="007C6DEC">
          <w:rPr>
            <w:rFonts w:ascii="Lato" w:eastAsia="Times New Roman" w:hAnsi="Lato" w:cs="Times New Roman"/>
            <w:color w:val="004B89"/>
            <w:kern w:val="0"/>
            <w:u w:val="single"/>
            <w:lang w:eastAsia="sv-SE"/>
            <w14:ligatures w14:val="none"/>
          </w:rPr>
          <w:t>Changing</w:t>
        </w:r>
        <w:proofErr w:type="spellEnd"/>
        <w:r w:rsidRPr="007C6DEC">
          <w:rPr>
            <w:rFonts w:ascii="Lato" w:eastAsia="Times New Roman" w:hAnsi="Lato" w:cs="Times New Roman"/>
            <w:color w:val="004B89"/>
            <w:kern w:val="0"/>
            <w:u w:val="single"/>
            <w:lang w:eastAsia="sv-SE"/>
            <w14:ligatures w14:val="none"/>
          </w:rPr>
          <w:t xml:space="preserve"> Times</w:t>
        </w:r>
      </w:hyperlink>
      <w:hyperlink r:id="rId12" w:history="1">
        <w:r w:rsidRPr="007C6DEC">
          <w:rPr>
            <w:rFonts w:ascii="Lato" w:eastAsia="Times New Roman" w:hAnsi="Lato" w:cs="Times New Roman"/>
            <w:color w:val="004B89"/>
            <w:kern w:val="0"/>
            <w:u w:val="single"/>
            <w:lang w:eastAsia="sv-SE"/>
            <w14:ligatures w14:val="none"/>
          </w:rPr>
          <w:t> </w:t>
        </w:r>
        <w:proofErr w:type="spellStart"/>
        <w:r w:rsidRPr="007C6DEC">
          <w:rPr>
            <w:rFonts w:ascii="Lato" w:eastAsia="Times New Roman" w:hAnsi="Lato" w:cs="Times New Roman"/>
            <w:color w:val="004B89"/>
            <w:kern w:val="0"/>
            <w:bdr w:val="none" w:sz="0" w:space="0" w:color="auto" w:frame="1"/>
            <w:lang w:eastAsia="sv-SE"/>
            <w14:ligatures w14:val="none"/>
          </w:rPr>
          <w:t>Download</w:t>
        </w:r>
        <w:proofErr w:type="spellEnd"/>
        <w:r w:rsidRPr="007C6DEC">
          <w:rPr>
            <w:rFonts w:ascii="Lato" w:eastAsia="Times New Roman" w:hAnsi="Lato" w:cs="Times New Roman"/>
            <w:color w:val="004B89"/>
            <w:kern w:val="0"/>
            <w:bdr w:val="none" w:sz="0" w:space="0" w:color="auto" w:frame="1"/>
            <w:lang w:eastAsia="sv-SE"/>
            <w14:ligatures w14:val="none"/>
          </w:rPr>
          <w:t xml:space="preserve"> Public </w:t>
        </w:r>
        <w:proofErr w:type="spellStart"/>
        <w:r w:rsidRPr="007C6DEC">
          <w:rPr>
            <w:rFonts w:ascii="Lato" w:eastAsia="Times New Roman" w:hAnsi="Lato" w:cs="Times New Roman"/>
            <w:color w:val="004B89"/>
            <w:kern w:val="0"/>
            <w:bdr w:val="none" w:sz="0" w:space="0" w:color="auto" w:frame="1"/>
            <w:lang w:eastAsia="sv-SE"/>
            <w14:ligatures w14:val="none"/>
          </w:rPr>
          <w:t>Value</w:t>
        </w:r>
        <w:proofErr w:type="spellEnd"/>
        <w:r w:rsidRPr="007C6DEC">
          <w:rPr>
            <w:rFonts w:ascii="Lato" w:eastAsia="Times New Roman" w:hAnsi="Lato" w:cs="Times New Roman"/>
            <w:color w:val="004B89"/>
            <w:kern w:val="0"/>
            <w:bdr w:val="none" w:sz="0" w:space="0" w:color="auto" w:frame="1"/>
            <w:lang w:eastAsia="sv-SE"/>
            <w14:ligatures w14:val="none"/>
          </w:rPr>
          <w:t xml:space="preserve"> in </w:t>
        </w:r>
        <w:proofErr w:type="spellStart"/>
        <w:r w:rsidRPr="007C6DEC">
          <w:rPr>
            <w:rFonts w:ascii="Lato" w:eastAsia="Times New Roman" w:hAnsi="Lato" w:cs="Times New Roman"/>
            <w:color w:val="004B89"/>
            <w:kern w:val="0"/>
            <w:bdr w:val="none" w:sz="0" w:space="0" w:color="auto" w:frame="1"/>
            <w:lang w:eastAsia="sv-SE"/>
            <w14:ligatures w14:val="none"/>
          </w:rPr>
          <w:t>complex</w:t>
        </w:r>
        <w:proofErr w:type="spellEnd"/>
        <w:r w:rsidRPr="007C6DEC">
          <w:rPr>
            <w:rFonts w:ascii="Lato" w:eastAsia="Times New Roman" w:hAnsi="Lato" w:cs="Times New Roman"/>
            <w:color w:val="004B89"/>
            <w:kern w:val="0"/>
            <w:bdr w:val="none" w:sz="0" w:space="0" w:color="auto" w:frame="1"/>
            <w:lang w:eastAsia="sv-SE"/>
            <w14:ligatures w14:val="none"/>
          </w:rPr>
          <w:t xml:space="preserve"> and </w:t>
        </w:r>
        <w:proofErr w:type="spellStart"/>
        <w:r w:rsidRPr="007C6DEC">
          <w:rPr>
            <w:rFonts w:ascii="Lato" w:eastAsia="Times New Roman" w:hAnsi="Lato" w:cs="Times New Roman"/>
            <w:color w:val="004B89"/>
            <w:kern w:val="0"/>
            <w:bdr w:val="none" w:sz="0" w:space="0" w:color="auto" w:frame="1"/>
            <w:lang w:eastAsia="sv-SE"/>
            <w14:ligatures w14:val="none"/>
          </w:rPr>
          <w:t>Changing</w:t>
        </w:r>
        <w:proofErr w:type="spellEnd"/>
        <w:r w:rsidRPr="007C6DEC">
          <w:rPr>
            <w:rFonts w:ascii="Lato" w:eastAsia="Times New Roman" w:hAnsi="Lato" w:cs="Times New Roman"/>
            <w:color w:val="004B89"/>
            <w:kern w:val="0"/>
            <w:bdr w:val="none" w:sz="0" w:space="0" w:color="auto" w:frame="1"/>
            <w:lang w:eastAsia="sv-SE"/>
            <w14:ligatures w14:val="none"/>
          </w:rPr>
          <w:t xml:space="preserve"> Times</w:t>
        </w:r>
      </w:hyperlink>
      <w:r w:rsidRPr="007C6DEC">
        <w:rPr>
          <w:rFonts w:ascii="Lato" w:eastAsia="Times New Roman" w:hAnsi="Lato" w:cs="Times New Roman"/>
          <w:color w:val="231F20"/>
          <w:kern w:val="0"/>
          <w:lang w:eastAsia="sv-SE"/>
          <w14:ligatures w14:val="none"/>
        </w:rPr>
        <w:t>. I: </w:t>
      </w:r>
      <w:r w:rsidRPr="007C6DEC">
        <w:rPr>
          <w:rFonts w:ascii="Lato" w:eastAsia="Times New Roman" w:hAnsi="Lato" w:cs="Times New Roman"/>
          <w:i/>
          <w:iCs/>
          <w:color w:val="231F20"/>
          <w:kern w:val="0"/>
          <w:lang w:eastAsia="sv-SE"/>
          <w14:ligatures w14:val="none"/>
        </w:rPr>
        <w:t xml:space="preserve">Public </w:t>
      </w:r>
      <w:proofErr w:type="spellStart"/>
      <w:r w:rsidRPr="007C6DEC">
        <w:rPr>
          <w:rFonts w:ascii="Lato" w:eastAsia="Times New Roman" w:hAnsi="Lato" w:cs="Times New Roman"/>
          <w:i/>
          <w:iCs/>
          <w:color w:val="231F20"/>
          <w:kern w:val="0"/>
          <w:lang w:eastAsia="sv-SE"/>
          <w14:ligatures w14:val="none"/>
        </w:rPr>
        <w:t>value</w:t>
      </w:r>
      <w:proofErr w:type="spellEnd"/>
      <w:r w:rsidRPr="007C6DEC">
        <w:rPr>
          <w:rFonts w:ascii="Lato" w:eastAsia="Times New Roman" w:hAnsi="Lato" w:cs="Times New Roman"/>
          <w:i/>
          <w:iCs/>
          <w:color w:val="231F20"/>
          <w:kern w:val="0"/>
          <w:lang w:eastAsia="sv-SE"/>
          <w14:ligatures w14:val="none"/>
        </w:rPr>
        <w:t xml:space="preserve">: </w:t>
      </w:r>
      <w:proofErr w:type="spellStart"/>
      <w:r w:rsidRPr="007C6DEC">
        <w:rPr>
          <w:rFonts w:ascii="Lato" w:eastAsia="Times New Roman" w:hAnsi="Lato" w:cs="Times New Roman"/>
          <w:i/>
          <w:iCs/>
          <w:color w:val="231F20"/>
          <w:kern w:val="0"/>
          <w:lang w:eastAsia="sv-SE"/>
          <w14:ligatures w14:val="none"/>
        </w:rPr>
        <w:t>Theory</w:t>
      </w:r>
      <w:proofErr w:type="spellEnd"/>
      <w:r w:rsidRPr="007C6DEC">
        <w:rPr>
          <w:rFonts w:ascii="Lato" w:eastAsia="Times New Roman" w:hAnsi="Lato" w:cs="Times New Roman"/>
          <w:i/>
          <w:iCs/>
          <w:color w:val="231F20"/>
          <w:kern w:val="0"/>
          <w:lang w:eastAsia="sv-SE"/>
          <w14:ligatures w14:val="none"/>
        </w:rPr>
        <w:t xml:space="preserve"> and </w:t>
      </w:r>
      <w:proofErr w:type="spellStart"/>
      <w:r w:rsidRPr="007C6DEC">
        <w:rPr>
          <w:rFonts w:ascii="Lato" w:eastAsia="Times New Roman" w:hAnsi="Lato" w:cs="Times New Roman"/>
          <w:i/>
          <w:iCs/>
          <w:color w:val="231F20"/>
          <w:kern w:val="0"/>
          <w:lang w:eastAsia="sv-SE"/>
          <w14:ligatures w14:val="none"/>
        </w:rPr>
        <w:t>practice</w:t>
      </w:r>
      <w:proofErr w:type="spellEnd"/>
      <w:r w:rsidRPr="007C6DEC">
        <w:rPr>
          <w:rFonts w:ascii="Lato" w:eastAsia="Times New Roman" w:hAnsi="Lato" w:cs="Times New Roman"/>
          <w:color w:val="231F20"/>
          <w:kern w:val="0"/>
          <w:lang w:eastAsia="sv-SE"/>
          <w14:ligatures w14:val="none"/>
        </w:rPr>
        <w:t xml:space="preserve">. </w:t>
      </w:r>
      <w:proofErr w:type="spellStart"/>
      <w:r w:rsidRPr="007C6DEC">
        <w:rPr>
          <w:rFonts w:ascii="Lato" w:eastAsia="Times New Roman" w:hAnsi="Lato" w:cs="Times New Roman"/>
          <w:color w:val="231F20"/>
          <w:kern w:val="0"/>
          <w:lang w:eastAsia="sv-SE"/>
          <w14:ligatures w14:val="none"/>
        </w:rPr>
        <w:t>Bloomsbury</w:t>
      </w:r>
      <w:proofErr w:type="spellEnd"/>
      <w:r w:rsidRPr="007C6DEC">
        <w:rPr>
          <w:rFonts w:ascii="Lato" w:eastAsia="Times New Roman" w:hAnsi="Lato" w:cs="Times New Roman"/>
          <w:color w:val="231F20"/>
          <w:kern w:val="0"/>
          <w:lang w:eastAsia="sv-SE"/>
          <w14:ligatures w14:val="none"/>
        </w:rPr>
        <w:t xml:space="preserve"> Publishing.</w:t>
      </w:r>
    </w:p>
    <w:p w14:paraId="24F6A532" w14:textId="77777777" w:rsidR="007C6DEC" w:rsidRPr="007C6DEC" w:rsidRDefault="007C6DEC" w:rsidP="007C6DEC">
      <w:pPr>
        <w:shd w:val="clear" w:color="auto" w:fill="FFFFFF"/>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*Bozeman, B. (2007). </w:t>
      </w:r>
      <w:hyperlink r:id="rId13" w:tgtFrame="_blank" w:tooltip="Bozeman_2.pdf" w:history="1">
        <w:r w:rsidRPr="007C6DEC">
          <w:rPr>
            <w:rFonts w:ascii="Lato" w:eastAsia="Times New Roman" w:hAnsi="Lato" w:cs="Times New Roman"/>
            <w:i/>
            <w:iCs/>
            <w:color w:val="004B89"/>
            <w:kern w:val="0"/>
            <w:u w:val="single"/>
            <w:lang w:eastAsia="sv-SE"/>
            <w14:ligatures w14:val="none"/>
          </w:rPr>
          <w:t xml:space="preserve">Public </w:t>
        </w:r>
        <w:proofErr w:type="spellStart"/>
        <w:r w:rsidRPr="007C6DEC">
          <w:rPr>
            <w:rFonts w:ascii="Lato" w:eastAsia="Times New Roman" w:hAnsi="Lato" w:cs="Times New Roman"/>
            <w:i/>
            <w:iCs/>
            <w:color w:val="004B89"/>
            <w:kern w:val="0"/>
            <w:u w:val="single"/>
            <w:lang w:eastAsia="sv-SE"/>
            <w14:ligatures w14:val="none"/>
          </w:rPr>
          <w:t>values</w:t>
        </w:r>
        <w:proofErr w:type="spellEnd"/>
        <w:r w:rsidRPr="007C6DEC">
          <w:rPr>
            <w:rFonts w:ascii="Lato" w:eastAsia="Times New Roman" w:hAnsi="Lato" w:cs="Times New Roman"/>
            <w:i/>
            <w:iCs/>
            <w:color w:val="004B89"/>
            <w:kern w:val="0"/>
            <w:u w:val="single"/>
            <w:lang w:eastAsia="sv-SE"/>
            <w14:ligatures w14:val="none"/>
          </w:rPr>
          <w:t xml:space="preserve"> and public </w:t>
        </w:r>
        <w:proofErr w:type="spellStart"/>
        <w:r w:rsidRPr="007C6DEC">
          <w:rPr>
            <w:rFonts w:ascii="Lato" w:eastAsia="Times New Roman" w:hAnsi="Lato" w:cs="Times New Roman"/>
            <w:i/>
            <w:iCs/>
            <w:color w:val="004B89"/>
            <w:kern w:val="0"/>
            <w:u w:val="single"/>
            <w:lang w:eastAsia="sv-SE"/>
            <w14:ligatures w14:val="none"/>
          </w:rPr>
          <w:t>interest</w:t>
        </w:r>
        <w:proofErr w:type="spellEnd"/>
      </w:hyperlink>
      <w:hyperlink r:id="rId14" w:history="1">
        <w:r w:rsidRPr="007C6DEC">
          <w:rPr>
            <w:rFonts w:ascii="Lato" w:eastAsia="Times New Roman" w:hAnsi="Lato" w:cs="Times New Roman"/>
            <w:i/>
            <w:iCs/>
            <w:color w:val="004B89"/>
            <w:kern w:val="0"/>
            <w:u w:val="single"/>
            <w:lang w:eastAsia="sv-SE"/>
            <w14:ligatures w14:val="none"/>
          </w:rPr>
          <w:t> </w:t>
        </w:r>
        <w:proofErr w:type="spellStart"/>
        <w:r w:rsidRPr="007C6DEC">
          <w:rPr>
            <w:rFonts w:ascii="Lato" w:eastAsia="Times New Roman" w:hAnsi="Lato" w:cs="Times New Roman"/>
            <w:i/>
            <w:iCs/>
            <w:color w:val="004B89"/>
            <w:kern w:val="0"/>
            <w:bdr w:val="none" w:sz="0" w:space="0" w:color="auto" w:frame="1"/>
            <w:lang w:eastAsia="sv-SE"/>
            <w14:ligatures w14:val="none"/>
          </w:rPr>
          <w:t>Download</w:t>
        </w:r>
        <w:proofErr w:type="spellEnd"/>
        <w:r w:rsidRPr="007C6DEC">
          <w:rPr>
            <w:rFonts w:ascii="Lato" w:eastAsia="Times New Roman" w:hAnsi="Lato" w:cs="Times New Roman"/>
            <w:i/>
            <w:iCs/>
            <w:color w:val="004B89"/>
            <w:kern w:val="0"/>
            <w:bdr w:val="none" w:sz="0" w:space="0" w:color="auto" w:frame="1"/>
            <w:lang w:eastAsia="sv-SE"/>
            <w14:ligatures w14:val="none"/>
          </w:rPr>
          <w:t xml:space="preserve"> Public </w:t>
        </w:r>
        <w:proofErr w:type="spellStart"/>
        <w:r w:rsidRPr="007C6DEC">
          <w:rPr>
            <w:rFonts w:ascii="Lato" w:eastAsia="Times New Roman" w:hAnsi="Lato" w:cs="Times New Roman"/>
            <w:i/>
            <w:iCs/>
            <w:color w:val="004B89"/>
            <w:kern w:val="0"/>
            <w:bdr w:val="none" w:sz="0" w:space="0" w:color="auto" w:frame="1"/>
            <w:lang w:eastAsia="sv-SE"/>
            <w14:ligatures w14:val="none"/>
          </w:rPr>
          <w:t>values</w:t>
        </w:r>
        <w:proofErr w:type="spellEnd"/>
        <w:r w:rsidRPr="007C6DEC">
          <w:rPr>
            <w:rFonts w:ascii="Lato" w:eastAsia="Times New Roman" w:hAnsi="Lato" w:cs="Times New Roman"/>
            <w:i/>
            <w:iCs/>
            <w:color w:val="004B89"/>
            <w:kern w:val="0"/>
            <w:bdr w:val="none" w:sz="0" w:space="0" w:color="auto" w:frame="1"/>
            <w:lang w:eastAsia="sv-SE"/>
            <w14:ligatures w14:val="none"/>
          </w:rPr>
          <w:t xml:space="preserve"> and public </w:t>
        </w:r>
        <w:proofErr w:type="spellStart"/>
        <w:r w:rsidRPr="007C6DEC">
          <w:rPr>
            <w:rFonts w:ascii="Lato" w:eastAsia="Times New Roman" w:hAnsi="Lato" w:cs="Times New Roman"/>
            <w:i/>
            <w:iCs/>
            <w:color w:val="004B89"/>
            <w:kern w:val="0"/>
            <w:bdr w:val="none" w:sz="0" w:space="0" w:color="auto" w:frame="1"/>
            <w:lang w:eastAsia="sv-SE"/>
            <w14:ligatures w14:val="none"/>
          </w:rPr>
          <w:t>interest</w:t>
        </w:r>
        <w:proofErr w:type="spellEnd"/>
      </w:hyperlink>
      <w:r w:rsidRPr="007C6DEC">
        <w:rPr>
          <w:rFonts w:ascii="Lato" w:eastAsia="Times New Roman" w:hAnsi="Lato" w:cs="Times New Roman"/>
          <w:i/>
          <w:iCs/>
          <w:color w:val="231F20"/>
          <w:kern w:val="0"/>
          <w:lang w:eastAsia="sv-SE"/>
          <w14:ligatures w14:val="none"/>
        </w:rPr>
        <w:t xml:space="preserve">: </w:t>
      </w:r>
      <w:proofErr w:type="spellStart"/>
      <w:r w:rsidRPr="007C6DEC">
        <w:rPr>
          <w:rFonts w:ascii="Lato" w:eastAsia="Times New Roman" w:hAnsi="Lato" w:cs="Times New Roman"/>
          <w:i/>
          <w:iCs/>
          <w:color w:val="231F20"/>
          <w:kern w:val="0"/>
          <w:lang w:eastAsia="sv-SE"/>
          <w14:ligatures w14:val="none"/>
        </w:rPr>
        <w:t>Counterbalancing</w:t>
      </w:r>
      <w:proofErr w:type="spellEnd"/>
      <w:r w:rsidRPr="007C6DEC">
        <w:rPr>
          <w:rFonts w:ascii="Lato" w:eastAsia="Times New Roman" w:hAnsi="Lato" w:cs="Times New Roman"/>
          <w:i/>
          <w:iCs/>
          <w:color w:val="231F20"/>
          <w:kern w:val="0"/>
          <w:lang w:eastAsia="sv-SE"/>
          <w14:ligatures w14:val="none"/>
        </w:rPr>
        <w:t xml:space="preserve"> </w:t>
      </w:r>
      <w:proofErr w:type="spellStart"/>
      <w:r w:rsidRPr="007C6DEC">
        <w:rPr>
          <w:rFonts w:ascii="Lato" w:eastAsia="Times New Roman" w:hAnsi="Lato" w:cs="Times New Roman"/>
          <w:i/>
          <w:iCs/>
          <w:color w:val="231F20"/>
          <w:kern w:val="0"/>
          <w:lang w:eastAsia="sv-SE"/>
          <w14:ligatures w14:val="none"/>
        </w:rPr>
        <w:t>economic</w:t>
      </w:r>
      <w:proofErr w:type="spellEnd"/>
      <w:r w:rsidRPr="007C6DEC">
        <w:rPr>
          <w:rFonts w:ascii="Lato" w:eastAsia="Times New Roman" w:hAnsi="Lato" w:cs="Times New Roman"/>
          <w:i/>
          <w:iCs/>
          <w:color w:val="231F20"/>
          <w:kern w:val="0"/>
          <w:lang w:eastAsia="sv-SE"/>
          <w14:ligatures w14:val="none"/>
        </w:rPr>
        <w:t xml:space="preserve"> individualism</w:t>
      </w:r>
      <w:r w:rsidRPr="007C6DEC">
        <w:rPr>
          <w:rFonts w:ascii="Lato" w:eastAsia="Times New Roman" w:hAnsi="Lato" w:cs="Times New Roman"/>
          <w:color w:val="231F20"/>
          <w:kern w:val="0"/>
          <w:lang w:eastAsia="sv-SE"/>
          <w14:ligatures w14:val="none"/>
        </w:rPr>
        <w:t>. Georgetown University Press.</w:t>
      </w:r>
    </w:p>
    <w:p w14:paraId="252C2317" w14:textId="77777777" w:rsidR="007C6DEC" w:rsidRPr="007C6DEC" w:rsidRDefault="007C6DEC" w:rsidP="007C6DEC">
      <w:pPr>
        <w:shd w:val="clear" w:color="auto" w:fill="FFFFFF"/>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 xml:space="preserve">*Stensöta, H. O. (2010). The </w:t>
      </w:r>
      <w:proofErr w:type="spellStart"/>
      <w:r w:rsidRPr="007C6DEC">
        <w:rPr>
          <w:rFonts w:ascii="Lato" w:eastAsia="Times New Roman" w:hAnsi="Lato" w:cs="Times New Roman"/>
          <w:color w:val="231F20"/>
          <w:kern w:val="0"/>
          <w:lang w:eastAsia="sv-SE"/>
          <w14:ligatures w14:val="none"/>
        </w:rPr>
        <w:t>conditions</w:t>
      </w:r>
      <w:proofErr w:type="spellEnd"/>
      <w:r w:rsidRPr="007C6DEC">
        <w:rPr>
          <w:rFonts w:ascii="Lato" w:eastAsia="Times New Roman" w:hAnsi="Lato" w:cs="Times New Roman"/>
          <w:color w:val="231F20"/>
          <w:kern w:val="0"/>
          <w:lang w:eastAsia="sv-SE"/>
          <w14:ligatures w14:val="none"/>
        </w:rPr>
        <w:t xml:space="preserve"> </w:t>
      </w:r>
      <w:proofErr w:type="spellStart"/>
      <w:r w:rsidRPr="007C6DEC">
        <w:rPr>
          <w:rFonts w:ascii="Lato" w:eastAsia="Times New Roman" w:hAnsi="Lato" w:cs="Times New Roman"/>
          <w:color w:val="231F20"/>
          <w:kern w:val="0"/>
          <w:lang w:eastAsia="sv-SE"/>
          <w14:ligatures w14:val="none"/>
        </w:rPr>
        <w:t>of</w:t>
      </w:r>
      <w:proofErr w:type="spellEnd"/>
      <w:r w:rsidRPr="007C6DEC">
        <w:rPr>
          <w:rFonts w:ascii="Lato" w:eastAsia="Times New Roman" w:hAnsi="Lato" w:cs="Times New Roman"/>
          <w:color w:val="231F20"/>
          <w:kern w:val="0"/>
          <w:lang w:eastAsia="sv-SE"/>
          <w14:ligatures w14:val="none"/>
        </w:rPr>
        <w:t xml:space="preserve"> </w:t>
      </w:r>
      <w:proofErr w:type="spellStart"/>
      <w:r w:rsidRPr="007C6DEC">
        <w:rPr>
          <w:rFonts w:ascii="Lato" w:eastAsia="Times New Roman" w:hAnsi="Lato" w:cs="Times New Roman"/>
          <w:color w:val="231F20"/>
          <w:kern w:val="0"/>
          <w:lang w:eastAsia="sv-SE"/>
          <w14:ligatures w14:val="none"/>
        </w:rPr>
        <w:t>care</w:t>
      </w:r>
      <w:proofErr w:type="spellEnd"/>
      <w:r w:rsidRPr="007C6DEC">
        <w:rPr>
          <w:rFonts w:ascii="Lato" w:eastAsia="Times New Roman" w:hAnsi="Lato" w:cs="Times New Roman"/>
          <w:color w:val="231F20"/>
          <w:kern w:val="0"/>
          <w:lang w:eastAsia="sv-SE"/>
          <w14:ligatures w14:val="none"/>
        </w:rPr>
        <w:t xml:space="preserve">: </w:t>
      </w:r>
      <w:proofErr w:type="spellStart"/>
      <w:r w:rsidRPr="007C6DEC">
        <w:rPr>
          <w:rFonts w:ascii="Lato" w:eastAsia="Times New Roman" w:hAnsi="Lato" w:cs="Times New Roman"/>
          <w:color w:val="231F20"/>
          <w:kern w:val="0"/>
          <w:lang w:eastAsia="sv-SE"/>
          <w14:ligatures w14:val="none"/>
        </w:rPr>
        <w:t>Reframing</w:t>
      </w:r>
      <w:proofErr w:type="spellEnd"/>
      <w:r w:rsidRPr="007C6DEC">
        <w:rPr>
          <w:rFonts w:ascii="Lato" w:eastAsia="Times New Roman" w:hAnsi="Lato" w:cs="Times New Roman"/>
          <w:color w:val="231F20"/>
          <w:kern w:val="0"/>
          <w:lang w:eastAsia="sv-SE"/>
          <w14:ligatures w14:val="none"/>
        </w:rPr>
        <w:t xml:space="preserve"> the </w:t>
      </w:r>
      <w:proofErr w:type="spellStart"/>
      <w:r w:rsidRPr="007C6DEC">
        <w:rPr>
          <w:rFonts w:ascii="Lato" w:eastAsia="Times New Roman" w:hAnsi="Lato" w:cs="Times New Roman"/>
          <w:color w:val="231F20"/>
          <w:kern w:val="0"/>
          <w:lang w:eastAsia="sv-SE"/>
          <w14:ligatures w14:val="none"/>
        </w:rPr>
        <w:t>debate</w:t>
      </w:r>
      <w:proofErr w:type="spellEnd"/>
      <w:r w:rsidRPr="007C6DEC">
        <w:rPr>
          <w:rFonts w:ascii="Lato" w:eastAsia="Times New Roman" w:hAnsi="Lato" w:cs="Times New Roman"/>
          <w:color w:val="231F20"/>
          <w:kern w:val="0"/>
          <w:lang w:eastAsia="sv-SE"/>
          <w14:ligatures w14:val="none"/>
        </w:rPr>
        <w:t xml:space="preserve"> </w:t>
      </w:r>
      <w:proofErr w:type="spellStart"/>
      <w:r w:rsidRPr="007C6DEC">
        <w:rPr>
          <w:rFonts w:ascii="Lato" w:eastAsia="Times New Roman" w:hAnsi="Lato" w:cs="Times New Roman"/>
          <w:color w:val="231F20"/>
          <w:kern w:val="0"/>
          <w:lang w:eastAsia="sv-SE"/>
          <w14:ligatures w14:val="none"/>
        </w:rPr>
        <w:t>about</w:t>
      </w:r>
      <w:proofErr w:type="spellEnd"/>
      <w:r w:rsidRPr="007C6DEC">
        <w:rPr>
          <w:rFonts w:ascii="Lato" w:eastAsia="Times New Roman" w:hAnsi="Lato" w:cs="Times New Roman"/>
          <w:color w:val="231F20"/>
          <w:kern w:val="0"/>
          <w:lang w:eastAsia="sv-SE"/>
          <w14:ligatures w14:val="none"/>
        </w:rPr>
        <w:t xml:space="preserve"> public </w:t>
      </w:r>
      <w:proofErr w:type="spellStart"/>
      <w:r w:rsidRPr="007C6DEC">
        <w:rPr>
          <w:rFonts w:ascii="Lato" w:eastAsia="Times New Roman" w:hAnsi="Lato" w:cs="Times New Roman"/>
          <w:color w:val="231F20"/>
          <w:kern w:val="0"/>
          <w:lang w:eastAsia="sv-SE"/>
          <w14:ligatures w14:val="none"/>
        </w:rPr>
        <w:t>sector</w:t>
      </w:r>
      <w:proofErr w:type="spellEnd"/>
      <w:r w:rsidRPr="007C6DEC">
        <w:rPr>
          <w:rFonts w:ascii="Lato" w:eastAsia="Times New Roman" w:hAnsi="Lato" w:cs="Times New Roman"/>
          <w:color w:val="231F20"/>
          <w:kern w:val="0"/>
          <w:lang w:eastAsia="sv-SE"/>
          <w14:ligatures w14:val="none"/>
        </w:rPr>
        <w:t xml:space="preserve"> </w:t>
      </w:r>
      <w:proofErr w:type="spellStart"/>
      <w:r w:rsidRPr="007C6DEC">
        <w:rPr>
          <w:rFonts w:ascii="Lato" w:eastAsia="Times New Roman" w:hAnsi="Lato" w:cs="Times New Roman"/>
          <w:color w:val="231F20"/>
          <w:kern w:val="0"/>
          <w:lang w:eastAsia="sv-SE"/>
          <w14:ligatures w14:val="none"/>
        </w:rPr>
        <w:t>ethics</w:t>
      </w:r>
      <w:proofErr w:type="spellEnd"/>
      <w:r w:rsidRPr="007C6DEC">
        <w:rPr>
          <w:rFonts w:ascii="Lato" w:eastAsia="Times New Roman" w:hAnsi="Lato" w:cs="Times New Roman"/>
          <w:color w:val="231F20"/>
          <w:kern w:val="0"/>
          <w:lang w:eastAsia="sv-SE"/>
          <w14:ligatures w14:val="none"/>
        </w:rPr>
        <w:t>. </w:t>
      </w:r>
      <w:r w:rsidRPr="007C6DEC">
        <w:rPr>
          <w:rFonts w:ascii="Lato" w:eastAsia="Times New Roman" w:hAnsi="Lato" w:cs="Times New Roman"/>
          <w:i/>
          <w:iCs/>
          <w:color w:val="231F20"/>
          <w:kern w:val="0"/>
          <w:lang w:eastAsia="sv-SE"/>
          <w14:ligatures w14:val="none"/>
        </w:rPr>
        <w:t>Public Administration Review</w:t>
      </w:r>
      <w:r w:rsidRPr="007C6DEC">
        <w:rPr>
          <w:rFonts w:ascii="Lato" w:eastAsia="Times New Roman" w:hAnsi="Lato" w:cs="Times New Roman"/>
          <w:color w:val="231F20"/>
          <w:kern w:val="0"/>
          <w:lang w:eastAsia="sv-SE"/>
          <w14:ligatures w14:val="none"/>
        </w:rPr>
        <w:t>, </w:t>
      </w:r>
      <w:r w:rsidRPr="007C6DEC">
        <w:rPr>
          <w:rFonts w:ascii="Lato" w:eastAsia="Times New Roman" w:hAnsi="Lato" w:cs="Times New Roman"/>
          <w:i/>
          <w:iCs/>
          <w:color w:val="231F20"/>
          <w:kern w:val="0"/>
          <w:lang w:eastAsia="sv-SE"/>
          <w14:ligatures w14:val="none"/>
        </w:rPr>
        <w:t>70</w:t>
      </w:r>
      <w:r w:rsidRPr="007C6DEC">
        <w:rPr>
          <w:rFonts w:ascii="Lato" w:eastAsia="Times New Roman" w:hAnsi="Lato" w:cs="Times New Roman"/>
          <w:color w:val="231F20"/>
          <w:kern w:val="0"/>
          <w:lang w:eastAsia="sv-SE"/>
          <w14:ligatures w14:val="none"/>
        </w:rPr>
        <w:t>(2), 295-303. </w:t>
      </w:r>
      <w:hyperlink r:id="rId15" w:tgtFrame="_blank" w:history="1">
        <w:r w:rsidRPr="007C6DEC">
          <w:rPr>
            <w:rFonts w:ascii="Lato" w:eastAsia="Times New Roman" w:hAnsi="Lato" w:cs="Times New Roman"/>
            <w:color w:val="004B89"/>
            <w:kern w:val="0"/>
            <w:u w:val="single"/>
            <w:lang w:eastAsia="sv-SE"/>
            <w14:ligatures w14:val="none"/>
          </w:rPr>
          <w:t>https://onlinelibrary.wiley.com/doi/full/10.1111/j.1540-6210.2010.02137.x</w:t>
        </w:r>
        <w:r w:rsidRPr="007C6DEC">
          <w:rPr>
            <w:rFonts w:ascii="Lato" w:eastAsia="Times New Roman" w:hAnsi="Lato" w:cs="Times New Roman"/>
            <w:color w:val="004B89"/>
            <w:kern w:val="0"/>
            <w:u w:val="single"/>
            <w:bdr w:val="none" w:sz="0" w:space="0" w:color="auto" w:frame="1"/>
            <w:lang w:eastAsia="sv-SE"/>
            <w14:ligatures w14:val="none"/>
          </w:rPr>
          <w:t xml:space="preserve">Links to an </w:t>
        </w:r>
        <w:proofErr w:type="spellStart"/>
        <w:r w:rsidRPr="007C6DEC">
          <w:rPr>
            <w:rFonts w:ascii="Lato" w:eastAsia="Times New Roman" w:hAnsi="Lato" w:cs="Times New Roman"/>
            <w:color w:val="004B89"/>
            <w:kern w:val="0"/>
            <w:u w:val="single"/>
            <w:bdr w:val="none" w:sz="0" w:space="0" w:color="auto" w:frame="1"/>
            <w:lang w:eastAsia="sv-SE"/>
            <w14:ligatures w14:val="none"/>
          </w:rPr>
          <w:t>external</w:t>
        </w:r>
        <w:proofErr w:type="spellEnd"/>
        <w:r w:rsidRPr="007C6DEC">
          <w:rPr>
            <w:rFonts w:ascii="Lato" w:eastAsia="Times New Roman" w:hAnsi="Lato" w:cs="Times New Roman"/>
            <w:color w:val="004B89"/>
            <w:kern w:val="0"/>
            <w:u w:val="single"/>
            <w:bdr w:val="none" w:sz="0" w:space="0" w:color="auto" w:frame="1"/>
            <w:lang w:eastAsia="sv-SE"/>
            <w14:ligatures w14:val="none"/>
          </w:rPr>
          <w:t xml:space="preserve"> site.</w:t>
        </w:r>
      </w:hyperlink>
    </w:p>
    <w:p w14:paraId="2538F672" w14:textId="77777777" w:rsidR="007C6DEC" w:rsidRDefault="007C6DEC"/>
    <w:p w14:paraId="3B25F876" w14:textId="7A0F1D18" w:rsidR="007C6DEC" w:rsidRPr="007C6DEC" w:rsidRDefault="007C6DEC" w:rsidP="007C6DEC">
      <w:pPr>
        <w:shd w:val="clear" w:color="auto" w:fill="FFFFFF"/>
        <w:outlineLvl w:val="0"/>
        <w:rPr>
          <w:rFonts w:ascii="Lato" w:eastAsia="Times New Roman" w:hAnsi="Lato" w:cs="Times New Roman"/>
          <w:color w:val="231F20"/>
          <w:kern w:val="36"/>
          <w:sz w:val="43"/>
          <w:szCs w:val="43"/>
          <w:lang w:eastAsia="sv-SE"/>
          <w14:ligatures w14:val="none"/>
        </w:rPr>
      </w:pPr>
      <w:r w:rsidRPr="007C6DEC">
        <w:rPr>
          <w:rFonts w:ascii="Lato" w:eastAsia="Times New Roman" w:hAnsi="Lato" w:cs="Times New Roman"/>
          <w:color w:val="231F20"/>
          <w:kern w:val="36"/>
          <w:sz w:val="43"/>
          <w:szCs w:val="43"/>
          <w:lang w:eastAsia="sv-SE"/>
          <w14:ligatures w14:val="none"/>
        </w:rPr>
        <w:t>Seminarium etik i det offen</w:t>
      </w:r>
      <w:r>
        <w:rPr>
          <w:rFonts w:ascii="Lato" w:eastAsia="Times New Roman" w:hAnsi="Lato" w:cs="Times New Roman"/>
          <w:color w:val="231F20"/>
          <w:kern w:val="36"/>
          <w:sz w:val="43"/>
          <w:szCs w:val="43"/>
          <w:lang w:eastAsia="sv-SE"/>
          <w14:ligatures w14:val="none"/>
        </w:rPr>
        <w:t>t</w:t>
      </w:r>
      <w:r w:rsidRPr="007C6DEC">
        <w:rPr>
          <w:rFonts w:ascii="Lato" w:eastAsia="Times New Roman" w:hAnsi="Lato" w:cs="Times New Roman"/>
          <w:color w:val="231F20"/>
          <w:kern w:val="36"/>
          <w:sz w:val="43"/>
          <w:szCs w:val="43"/>
          <w:lang w:eastAsia="sv-SE"/>
          <w14:ligatures w14:val="none"/>
        </w:rPr>
        <w:t>liga (obligatoriskt) helklass</w:t>
      </w:r>
    </w:p>
    <w:p w14:paraId="2BC611DA" w14:textId="77777777" w:rsidR="007C6DEC" w:rsidRDefault="007C6DEC"/>
    <w:p w14:paraId="3F7465D0" w14:textId="77777777" w:rsidR="007C6DEC" w:rsidRDefault="007C6DEC" w:rsidP="007C6DEC">
      <w:pPr>
        <w:pStyle w:val="Normalwebb"/>
        <w:shd w:val="clear" w:color="auto" w:fill="FFFFFF"/>
        <w:spacing w:before="180" w:beforeAutospacing="0" w:after="180" w:afterAutospacing="0"/>
        <w:rPr>
          <w:rFonts w:ascii="Lato" w:hAnsi="Lato"/>
          <w:color w:val="231F20"/>
        </w:rPr>
      </w:pPr>
      <w:r>
        <w:rPr>
          <w:rFonts w:ascii="Lato" w:hAnsi="Lato"/>
          <w:color w:val="231F20"/>
        </w:rPr>
        <w:t>På det obligatoriska seminariet om etik, som sker i </w:t>
      </w:r>
      <w:r>
        <w:rPr>
          <w:rFonts w:ascii="Lato" w:hAnsi="Lato"/>
          <w:color w:val="231F20"/>
          <w:u w:val="single"/>
        </w:rPr>
        <w:t>helklass</w:t>
      </w:r>
      <w:r>
        <w:rPr>
          <w:rFonts w:ascii="Lato" w:hAnsi="Lato"/>
          <w:color w:val="231F20"/>
        </w:rPr>
        <w:t>, redovisar grupperna sina respektive arbeten om etik.</w:t>
      </w:r>
    </w:p>
    <w:p w14:paraId="6F72BFEA" w14:textId="77777777" w:rsidR="007C6DEC" w:rsidRDefault="007C6DEC" w:rsidP="007C6DEC">
      <w:pPr>
        <w:pStyle w:val="Normalwebb"/>
        <w:shd w:val="clear" w:color="auto" w:fill="FFFFFF"/>
        <w:spacing w:before="180" w:beforeAutospacing="0" w:after="180" w:afterAutospacing="0"/>
        <w:rPr>
          <w:rFonts w:ascii="Lato" w:hAnsi="Lato"/>
          <w:color w:val="231F20"/>
        </w:rPr>
      </w:pPr>
      <w:r>
        <w:rPr>
          <w:rFonts w:ascii="Lato" w:hAnsi="Lato"/>
          <w:color w:val="231F20"/>
        </w:rPr>
        <w:t>Ni har delats in i grupper om tre och får nedan olika fall att reflektera kring som berör etiska frågor och det offentliga.</w:t>
      </w:r>
    </w:p>
    <w:p w14:paraId="20396EAB" w14:textId="77777777" w:rsidR="007C6DEC" w:rsidRDefault="007C6DEC" w:rsidP="007C6DEC">
      <w:pPr>
        <w:pStyle w:val="Normalwebb"/>
        <w:shd w:val="clear" w:color="auto" w:fill="FFFFFF"/>
        <w:spacing w:before="180" w:beforeAutospacing="0" w:after="180" w:afterAutospacing="0"/>
        <w:rPr>
          <w:rFonts w:ascii="Lato" w:hAnsi="Lato"/>
          <w:color w:val="231F20"/>
        </w:rPr>
      </w:pPr>
      <w:r>
        <w:rPr>
          <w:rFonts w:ascii="Lato" w:hAnsi="Lato"/>
          <w:color w:val="231F20"/>
        </w:rPr>
        <w:t>Gruppernas tema är:</w:t>
      </w:r>
    </w:p>
    <w:p w14:paraId="565756EF" w14:textId="77777777" w:rsidR="007C6DEC" w:rsidRDefault="007C6DEC" w:rsidP="007C6DEC">
      <w:pPr>
        <w:pStyle w:val="Normalwebb"/>
        <w:shd w:val="clear" w:color="auto" w:fill="FFFFFF"/>
        <w:spacing w:before="0" w:beforeAutospacing="0" w:after="0" w:afterAutospacing="0"/>
        <w:rPr>
          <w:rFonts w:ascii="Lato" w:hAnsi="Lato"/>
          <w:color w:val="231F20"/>
        </w:rPr>
      </w:pPr>
      <w:r>
        <w:rPr>
          <w:rFonts w:ascii="Lato" w:hAnsi="Lato"/>
          <w:color w:val="231F20"/>
          <w:u w:val="single"/>
        </w:rPr>
        <w:t>Grupp 1</w:t>
      </w:r>
      <w:r>
        <w:rPr>
          <w:rFonts w:ascii="Lato" w:hAnsi="Lato"/>
          <w:color w:val="231F20"/>
        </w:rPr>
        <w:t>. Europadomstolen. Omhändertagande av barn. Material: Beskrivning av rapport på Regeringen.se samt domen i sin helhet "</w:t>
      </w:r>
      <w:proofErr w:type="spellStart"/>
      <w:r>
        <w:rPr>
          <w:rFonts w:ascii="Lato" w:hAnsi="Lato"/>
          <w:color w:val="231F20"/>
        </w:rPr>
        <w:fldChar w:fldCharType="begin"/>
      </w:r>
      <w:r>
        <w:rPr>
          <w:rFonts w:ascii="Lato" w:hAnsi="Lato"/>
          <w:color w:val="231F20"/>
        </w:rPr>
        <w:instrText>HYPERLINK "https://www.regeringen.se/internationella-mr-granskningar-av-sverige/2010/06/europadomstolens-dom-2010-06-08-i-malet-dolhamre-mot-sverige/" \t "_blank"</w:instrText>
      </w:r>
      <w:r>
        <w:rPr>
          <w:rFonts w:ascii="Lato" w:hAnsi="Lato"/>
          <w:color w:val="231F20"/>
        </w:rPr>
      </w:r>
      <w:r>
        <w:rPr>
          <w:rFonts w:ascii="Lato" w:hAnsi="Lato"/>
          <w:color w:val="231F20"/>
        </w:rPr>
        <w:fldChar w:fldCharType="separate"/>
      </w:r>
      <w:r>
        <w:rPr>
          <w:rStyle w:val="Hyperlnk"/>
          <w:rFonts w:ascii="Lato" w:eastAsiaTheme="majorEastAsia" w:hAnsi="Lato"/>
          <w:color w:val="004B89"/>
        </w:rPr>
        <w:t>Dolhamre</w:t>
      </w:r>
      <w:proofErr w:type="spellEnd"/>
      <w:r>
        <w:rPr>
          <w:rStyle w:val="Hyperlnk"/>
          <w:rFonts w:ascii="Lato" w:eastAsiaTheme="majorEastAsia" w:hAnsi="Lato"/>
          <w:color w:val="004B89"/>
        </w:rPr>
        <w:t xml:space="preserve"> mot Sverige i </w:t>
      </w:r>
      <w:proofErr w:type="spellStart"/>
      <w:r>
        <w:rPr>
          <w:rStyle w:val="Hyperlnk"/>
          <w:rFonts w:ascii="Lato" w:eastAsiaTheme="majorEastAsia" w:hAnsi="Lato"/>
          <w:color w:val="004B89"/>
        </w:rPr>
        <w:t>Europadomstolen</w:t>
      </w:r>
      <w:r>
        <w:rPr>
          <w:rStyle w:val="screenreader-only"/>
          <w:rFonts w:ascii="Lato" w:eastAsiaTheme="majorEastAsia" w:hAnsi="Lato"/>
          <w:color w:val="004B89"/>
          <w:u w:val="single"/>
          <w:bdr w:val="none" w:sz="0" w:space="0" w:color="auto" w:frame="1"/>
        </w:rPr>
        <w:t>Links</w:t>
      </w:r>
      <w:proofErr w:type="spellEnd"/>
      <w:r>
        <w:rPr>
          <w:rStyle w:val="screenreader-only"/>
          <w:rFonts w:ascii="Lato" w:eastAsiaTheme="majorEastAsia" w:hAnsi="Lato"/>
          <w:color w:val="004B89"/>
          <w:u w:val="single"/>
          <w:bdr w:val="none" w:sz="0" w:space="0" w:color="auto" w:frame="1"/>
        </w:rPr>
        <w:t xml:space="preserve"> to an </w:t>
      </w:r>
      <w:proofErr w:type="spellStart"/>
      <w:r>
        <w:rPr>
          <w:rStyle w:val="screenreader-only"/>
          <w:rFonts w:ascii="Lato" w:eastAsiaTheme="majorEastAsia" w:hAnsi="Lato"/>
          <w:color w:val="004B89"/>
          <w:u w:val="single"/>
          <w:bdr w:val="none" w:sz="0" w:space="0" w:color="auto" w:frame="1"/>
        </w:rPr>
        <w:t>external</w:t>
      </w:r>
      <w:proofErr w:type="spellEnd"/>
      <w:r>
        <w:rPr>
          <w:rStyle w:val="screenreader-only"/>
          <w:rFonts w:ascii="Lato" w:eastAsiaTheme="majorEastAsia" w:hAnsi="Lato"/>
          <w:color w:val="004B89"/>
          <w:u w:val="single"/>
          <w:bdr w:val="none" w:sz="0" w:space="0" w:color="auto" w:frame="1"/>
        </w:rPr>
        <w:t xml:space="preserve"> site.</w:t>
      </w:r>
      <w:r>
        <w:rPr>
          <w:rFonts w:ascii="Lato" w:hAnsi="Lato"/>
          <w:color w:val="231F20"/>
        </w:rPr>
        <w:fldChar w:fldCharType="end"/>
      </w:r>
      <w:r>
        <w:rPr>
          <w:rFonts w:ascii="Lato" w:hAnsi="Lato"/>
          <w:color w:val="231F20"/>
        </w:rPr>
        <w:t>."  </w:t>
      </w:r>
    </w:p>
    <w:p w14:paraId="6FAEED3B" w14:textId="77777777" w:rsidR="007C6DEC" w:rsidRDefault="007C6DEC" w:rsidP="007C6DEC">
      <w:pPr>
        <w:pStyle w:val="Normalwebb"/>
        <w:shd w:val="clear" w:color="auto" w:fill="FFFFFF"/>
        <w:spacing w:before="0" w:beforeAutospacing="0" w:after="0" w:afterAutospacing="0"/>
        <w:rPr>
          <w:rFonts w:ascii="Lato" w:hAnsi="Lato"/>
          <w:color w:val="231F20"/>
        </w:rPr>
      </w:pPr>
      <w:r>
        <w:rPr>
          <w:rFonts w:ascii="Lato" w:hAnsi="Lato"/>
          <w:color w:val="231F20"/>
          <w:u w:val="single"/>
        </w:rPr>
        <w:t>Grupp 2</w:t>
      </w:r>
      <w:r>
        <w:rPr>
          <w:rFonts w:ascii="Lato" w:hAnsi="Lato"/>
          <w:color w:val="231F20"/>
        </w:rPr>
        <w:t>. Personliga åsikter i offentligt uppdrag: Entledigande av en anställd vid Migrationsverket. Material: </w:t>
      </w:r>
      <w:hyperlink r:id="rId16" w:tgtFrame="_blank" w:tooltip="JO-utlåtande.pdf" w:history="1">
        <w:r>
          <w:rPr>
            <w:rStyle w:val="Hyperlnk"/>
            <w:rFonts w:ascii="Lato" w:eastAsiaTheme="majorEastAsia" w:hAnsi="Lato"/>
            <w:color w:val="004B89"/>
          </w:rPr>
          <w:t>JO-beslut</w:t>
        </w:r>
      </w:hyperlink>
      <w:hyperlink r:id="rId17" w:history="1">
        <w:r>
          <w:rPr>
            <w:rStyle w:val="Hyperlnk"/>
            <w:rFonts w:ascii="Lato" w:eastAsiaTheme="majorEastAsia" w:hAnsi="Lato"/>
            <w:color w:val="004B89"/>
          </w:rPr>
          <w:t> </w:t>
        </w:r>
        <w:proofErr w:type="spellStart"/>
        <w:r>
          <w:rPr>
            <w:rStyle w:val="screenreader-only"/>
            <w:rFonts w:ascii="Lato" w:eastAsiaTheme="majorEastAsia" w:hAnsi="Lato"/>
            <w:color w:val="004B89"/>
            <w:bdr w:val="none" w:sz="0" w:space="0" w:color="auto" w:frame="1"/>
          </w:rPr>
          <w:t>Download</w:t>
        </w:r>
        <w:proofErr w:type="spellEnd"/>
        <w:r>
          <w:rPr>
            <w:rStyle w:val="screenreader-only"/>
            <w:rFonts w:ascii="Lato" w:eastAsiaTheme="majorEastAsia" w:hAnsi="Lato"/>
            <w:color w:val="004B89"/>
            <w:bdr w:val="none" w:sz="0" w:space="0" w:color="auto" w:frame="1"/>
          </w:rPr>
          <w:t xml:space="preserve"> JO-beslut</w:t>
        </w:r>
      </w:hyperlink>
      <w:r>
        <w:rPr>
          <w:rFonts w:ascii="Lato" w:hAnsi="Lato"/>
          <w:color w:val="231F20"/>
        </w:rPr>
        <w:t>samt </w:t>
      </w:r>
      <w:hyperlink r:id="rId18" w:tgtFrame="_blank" w:tooltip="Migrationsverkets utlåtande-1.pdf" w:history="1">
        <w:r>
          <w:rPr>
            <w:rStyle w:val="Hyperlnk"/>
            <w:rFonts w:ascii="Lato" w:eastAsiaTheme="majorEastAsia" w:hAnsi="Lato"/>
            <w:color w:val="004B89"/>
          </w:rPr>
          <w:t>yttrande</w:t>
        </w:r>
      </w:hyperlink>
      <w:hyperlink r:id="rId19" w:history="1">
        <w:r>
          <w:rPr>
            <w:rStyle w:val="Hyperlnk"/>
            <w:rFonts w:ascii="Lato" w:eastAsiaTheme="majorEastAsia" w:hAnsi="Lato"/>
            <w:color w:val="004B89"/>
          </w:rPr>
          <w:t> </w:t>
        </w:r>
        <w:proofErr w:type="spellStart"/>
        <w:r>
          <w:rPr>
            <w:rStyle w:val="screenreader-only"/>
            <w:rFonts w:ascii="Lato" w:eastAsiaTheme="majorEastAsia" w:hAnsi="Lato"/>
            <w:color w:val="004B89"/>
            <w:bdr w:val="none" w:sz="0" w:space="0" w:color="auto" w:frame="1"/>
          </w:rPr>
          <w:t>Download</w:t>
        </w:r>
        <w:proofErr w:type="spellEnd"/>
        <w:r>
          <w:rPr>
            <w:rStyle w:val="screenreader-only"/>
            <w:rFonts w:ascii="Lato" w:eastAsiaTheme="majorEastAsia" w:hAnsi="Lato"/>
            <w:color w:val="004B89"/>
            <w:bdr w:val="none" w:sz="0" w:space="0" w:color="auto" w:frame="1"/>
          </w:rPr>
          <w:t xml:space="preserve"> </w:t>
        </w:r>
        <w:proofErr w:type="spellStart"/>
        <w:r>
          <w:rPr>
            <w:rStyle w:val="screenreader-only"/>
            <w:rFonts w:ascii="Lato" w:eastAsiaTheme="majorEastAsia" w:hAnsi="Lato"/>
            <w:color w:val="004B89"/>
            <w:bdr w:val="none" w:sz="0" w:space="0" w:color="auto" w:frame="1"/>
          </w:rPr>
          <w:t>yttrande</w:t>
        </w:r>
      </w:hyperlink>
      <w:r>
        <w:rPr>
          <w:rFonts w:ascii="Lato" w:hAnsi="Lato"/>
          <w:color w:val="231F20"/>
        </w:rPr>
        <w:t>Beskriv</w:t>
      </w:r>
      <w:proofErr w:type="spellEnd"/>
      <w:r>
        <w:rPr>
          <w:rFonts w:ascii="Lato" w:hAnsi="Lato"/>
          <w:color w:val="231F20"/>
        </w:rPr>
        <w:t xml:space="preserve"> händelseförloppet kronologiskt. Hur kan vi reflektera etiskt över parternas positioner samt utgången? </w:t>
      </w:r>
    </w:p>
    <w:p w14:paraId="24CFEB8B" w14:textId="77777777" w:rsidR="007C6DEC" w:rsidRDefault="007C6DEC" w:rsidP="007C6DEC">
      <w:pPr>
        <w:pStyle w:val="Normalwebb"/>
        <w:shd w:val="clear" w:color="auto" w:fill="FFFFFF"/>
        <w:spacing w:before="0" w:beforeAutospacing="0" w:after="0" w:afterAutospacing="0"/>
        <w:rPr>
          <w:rFonts w:ascii="Lato" w:hAnsi="Lato"/>
          <w:color w:val="231F20"/>
        </w:rPr>
      </w:pPr>
      <w:r>
        <w:rPr>
          <w:rFonts w:ascii="Lato" w:hAnsi="Lato"/>
          <w:color w:val="231F20"/>
          <w:u w:val="single"/>
        </w:rPr>
        <w:t>Grupp 3</w:t>
      </w:r>
      <w:r>
        <w:rPr>
          <w:rFonts w:ascii="Lato" w:hAnsi="Lato"/>
          <w:color w:val="231F20"/>
        </w:rPr>
        <w:t>. Religiös övertygelse i offentligt uppdrag: Barnmorskan som inte ville utföra aborter. Frågan väcktes först i tingsrätten, därefter togs den upp i </w:t>
      </w:r>
      <w:hyperlink r:id="rId20" w:tgtFrame="_blank" w:tooltip="AD23-17_barnmorska.pdf" w:history="1">
        <w:r>
          <w:rPr>
            <w:rStyle w:val="Hyperlnk"/>
            <w:rFonts w:ascii="Lato" w:eastAsiaTheme="majorEastAsia" w:hAnsi="Lato"/>
            <w:color w:val="004B89"/>
          </w:rPr>
          <w:t>Arbetsdomstolen</w:t>
        </w:r>
      </w:hyperlink>
      <w:hyperlink r:id="rId21" w:history="1">
        <w:r>
          <w:rPr>
            <w:rStyle w:val="Hyperlnk"/>
            <w:rFonts w:ascii="Lato" w:eastAsiaTheme="majorEastAsia" w:hAnsi="Lato"/>
            <w:color w:val="004B89"/>
          </w:rPr>
          <w:t> </w:t>
        </w:r>
        <w:proofErr w:type="spellStart"/>
        <w:r>
          <w:rPr>
            <w:rStyle w:val="screenreader-only"/>
            <w:rFonts w:ascii="Lato" w:eastAsiaTheme="majorEastAsia" w:hAnsi="Lato"/>
            <w:color w:val="004B89"/>
            <w:bdr w:val="none" w:sz="0" w:space="0" w:color="auto" w:frame="1"/>
          </w:rPr>
          <w:t>Download</w:t>
        </w:r>
        <w:proofErr w:type="spellEnd"/>
        <w:r>
          <w:rPr>
            <w:rStyle w:val="screenreader-only"/>
            <w:rFonts w:ascii="Lato" w:eastAsiaTheme="majorEastAsia" w:hAnsi="Lato"/>
            <w:color w:val="004B89"/>
            <w:bdr w:val="none" w:sz="0" w:space="0" w:color="auto" w:frame="1"/>
          </w:rPr>
          <w:t xml:space="preserve"> </w:t>
        </w:r>
        <w:proofErr w:type="spellStart"/>
        <w:r>
          <w:rPr>
            <w:rStyle w:val="screenreader-only"/>
            <w:rFonts w:ascii="Lato" w:eastAsiaTheme="majorEastAsia" w:hAnsi="Lato"/>
            <w:color w:val="004B89"/>
            <w:bdr w:val="none" w:sz="0" w:space="0" w:color="auto" w:frame="1"/>
          </w:rPr>
          <w:t>Arbetsdomstolen</w:t>
        </w:r>
      </w:hyperlink>
      <w:r>
        <w:rPr>
          <w:rFonts w:ascii="Lato" w:hAnsi="Lato"/>
          <w:color w:val="231F20"/>
        </w:rPr>
        <w:t>och</w:t>
      </w:r>
      <w:proofErr w:type="spellEnd"/>
      <w:r>
        <w:rPr>
          <w:rFonts w:ascii="Lato" w:hAnsi="Lato"/>
          <w:color w:val="231F20"/>
        </w:rPr>
        <w:t xml:space="preserve"> slutligen fördes den upp till Europadomstolen som inte tog upp frågan. Beskriv händelseförloppet kronologiskt (läs underlaget översiktligt). Vilka etiska reflektioner kan göras vid olika stegen i processen? Hur kan vi reflektera etiskt över parternas positioner samt utgången? </w:t>
      </w:r>
    </w:p>
    <w:p w14:paraId="578BF7C1" w14:textId="77777777" w:rsidR="007C6DEC" w:rsidRDefault="007C6DEC" w:rsidP="007C6DEC">
      <w:pPr>
        <w:pStyle w:val="Normalwebb"/>
        <w:shd w:val="clear" w:color="auto" w:fill="FFFFFF"/>
        <w:spacing w:before="0" w:beforeAutospacing="0" w:after="0" w:afterAutospacing="0"/>
        <w:rPr>
          <w:rFonts w:ascii="Lato" w:hAnsi="Lato"/>
          <w:color w:val="231F20"/>
        </w:rPr>
      </w:pPr>
      <w:r>
        <w:rPr>
          <w:rFonts w:ascii="Lato" w:hAnsi="Lato"/>
          <w:color w:val="231F20"/>
          <w:u w:val="single"/>
        </w:rPr>
        <w:t>Grupp 4</w:t>
      </w:r>
      <w:r>
        <w:rPr>
          <w:rFonts w:ascii="Lato" w:hAnsi="Lato"/>
          <w:color w:val="231F20"/>
        </w:rPr>
        <w:t>: Är klimataktivism sabotage? En sittblockad som stoppade trafiken för att uppmana till att återställa våtmarker. Material: </w:t>
      </w:r>
      <w:hyperlink r:id="rId22" w:tgtFrame="_blank" w:history="1">
        <w:r>
          <w:rPr>
            <w:rStyle w:val="Hyperlnk"/>
            <w:rFonts w:ascii="Lato" w:eastAsiaTheme="majorEastAsia" w:hAnsi="Lato"/>
            <w:color w:val="004B89"/>
          </w:rPr>
          <w:t xml:space="preserve">Dom Svea </w:t>
        </w:r>
        <w:proofErr w:type="spellStart"/>
        <w:r>
          <w:rPr>
            <w:rStyle w:val="Hyperlnk"/>
            <w:rFonts w:ascii="Lato" w:eastAsiaTheme="majorEastAsia" w:hAnsi="Lato"/>
            <w:color w:val="004B89"/>
          </w:rPr>
          <w:t>Hovrätt</w:t>
        </w:r>
        <w:r>
          <w:rPr>
            <w:rStyle w:val="screenreader-only"/>
            <w:rFonts w:ascii="Lato" w:eastAsiaTheme="majorEastAsia" w:hAnsi="Lato"/>
            <w:color w:val="004B89"/>
            <w:u w:val="single"/>
            <w:bdr w:val="none" w:sz="0" w:space="0" w:color="auto" w:frame="1"/>
          </w:rPr>
          <w:t>Links</w:t>
        </w:r>
        <w:proofErr w:type="spellEnd"/>
        <w:r>
          <w:rPr>
            <w:rStyle w:val="screenreader-only"/>
            <w:rFonts w:ascii="Lato" w:eastAsiaTheme="majorEastAsia" w:hAnsi="Lato"/>
            <w:color w:val="004B89"/>
            <w:u w:val="single"/>
            <w:bdr w:val="none" w:sz="0" w:space="0" w:color="auto" w:frame="1"/>
          </w:rPr>
          <w:t xml:space="preserve"> to an </w:t>
        </w:r>
        <w:proofErr w:type="spellStart"/>
        <w:r>
          <w:rPr>
            <w:rStyle w:val="screenreader-only"/>
            <w:rFonts w:ascii="Lato" w:eastAsiaTheme="majorEastAsia" w:hAnsi="Lato"/>
            <w:color w:val="004B89"/>
            <w:u w:val="single"/>
            <w:bdr w:val="none" w:sz="0" w:space="0" w:color="auto" w:frame="1"/>
          </w:rPr>
          <w:t>external</w:t>
        </w:r>
        <w:proofErr w:type="spellEnd"/>
        <w:r>
          <w:rPr>
            <w:rStyle w:val="screenreader-only"/>
            <w:rFonts w:ascii="Lato" w:eastAsiaTheme="majorEastAsia" w:hAnsi="Lato"/>
            <w:color w:val="004B89"/>
            <w:u w:val="single"/>
            <w:bdr w:val="none" w:sz="0" w:space="0" w:color="auto" w:frame="1"/>
          </w:rPr>
          <w:t xml:space="preserve"> site.</w:t>
        </w:r>
      </w:hyperlink>
      <w:r>
        <w:rPr>
          <w:rFonts w:ascii="Lato" w:hAnsi="Lato"/>
          <w:color w:val="231F20"/>
        </w:rPr>
        <w:t>,  </w:t>
      </w:r>
      <w:hyperlink r:id="rId23" w:tgtFrame="_blank" w:history="1">
        <w:r>
          <w:rPr>
            <w:rStyle w:val="Hyperlnk"/>
            <w:rFonts w:ascii="Lato" w:eastAsiaTheme="majorEastAsia" w:hAnsi="Lato"/>
            <w:color w:val="004B89"/>
          </w:rPr>
          <w:t xml:space="preserve">Riksåklagaren överklagar till </w:t>
        </w:r>
        <w:proofErr w:type="spellStart"/>
        <w:r>
          <w:rPr>
            <w:rStyle w:val="Hyperlnk"/>
            <w:rFonts w:ascii="Lato" w:eastAsiaTheme="majorEastAsia" w:hAnsi="Lato"/>
            <w:color w:val="004B89"/>
          </w:rPr>
          <w:t>HD</w:t>
        </w:r>
        <w:r>
          <w:rPr>
            <w:rStyle w:val="screenreader-only"/>
            <w:rFonts w:ascii="Lato" w:eastAsiaTheme="majorEastAsia" w:hAnsi="Lato"/>
            <w:color w:val="004B89"/>
            <w:u w:val="single"/>
            <w:bdr w:val="none" w:sz="0" w:space="0" w:color="auto" w:frame="1"/>
          </w:rPr>
          <w:t>Links</w:t>
        </w:r>
        <w:proofErr w:type="spellEnd"/>
        <w:r>
          <w:rPr>
            <w:rStyle w:val="screenreader-only"/>
            <w:rFonts w:ascii="Lato" w:eastAsiaTheme="majorEastAsia" w:hAnsi="Lato"/>
            <w:color w:val="004B89"/>
            <w:u w:val="single"/>
            <w:bdr w:val="none" w:sz="0" w:space="0" w:color="auto" w:frame="1"/>
          </w:rPr>
          <w:t xml:space="preserve"> to an </w:t>
        </w:r>
        <w:proofErr w:type="spellStart"/>
        <w:r>
          <w:rPr>
            <w:rStyle w:val="screenreader-only"/>
            <w:rFonts w:ascii="Lato" w:eastAsiaTheme="majorEastAsia" w:hAnsi="Lato"/>
            <w:color w:val="004B89"/>
            <w:u w:val="single"/>
            <w:bdr w:val="none" w:sz="0" w:space="0" w:color="auto" w:frame="1"/>
          </w:rPr>
          <w:t>external</w:t>
        </w:r>
        <w:proofErr w:type="spellEnd"/>
        <w:r>
          <w:rPr>
            <w:rStyle w:val="screenreader-only"/>
            <w:rFonts w:ascii="Lato" w:eastAsiaTheme="majorEastAsia" w:hAnsi="Lato"/>
            <w:color w:val="004B89"/>
            <w:u w:val="single"/>
            <w:bdr w:val="none" w:sz="0" w:space="0" w:color="auto" w:frame="1"/>
          </w:rPr>
          <w:t xml:space="preserve"> site.</w:t>
        </w:r>
      </w:hyperlink>
      <w:r>
        <w:rPr>
          <w:rFonts w:ascii="Lato" w:hAnsi="Lato"/>
          <w:color w:val="231F20"/>
        </w:rPr>
        <w:t>; </w:t>
      </w:r>
      <w:hyperlink r:id="rId24" w:tgtFrame="_blank" w:history="1">
        <w:r>
          <w:rPr>
            <w:rStyle w:val="Hyperlnk"/>
            <w:rFonts w:ascii="Lato" w:eastAsiaTheme="majorEastAsia" w:hAnsi="Lato"/>
            <w:color w:val="004B89"/>
          </w:rPr>
          <w:t>HD-</w:t>
        </w:r>
        <w:proofErr w:type="spellStart"/>
        <w:r>
          <w:rPr>
            <w:rStyle w:val="Hyperlnk"/>
            <w:rFonts w:ascii="Lato" w:eastAsiaTheme="majorEastAsia" w:hAnsi="Lato"/>
            <w:color w:val="004B89"/>
          </w:rPr>
          <w:t>Dom</w:t>
        </w:r>
        <w:r>
          <w:rPr>
            <w:rStyle w:val="screenreader-only"/>
            <w:rFonts w:ascii="Lato" w:eastAsiaTheme="majorEastAsia" w:hAnsi="Lato"/>
            <w:color w:val="004B89"/>
            <w:u w:val="single"/>
            <w:bdr w:val="none" w:sz="0" w:space="0" w:color="auto" w:frame="1"/>
          </w:rPr>
          <w:t>Links</w:t>
        </w:r>
        <w:proofErr w:type="spellEnd"/>
        <w:r>
          <w:rPr>
            <w:rStyle w:val="screenreader-only"/>
            <w:rFonts w:ascii="Lato" w:eastAsiaTheme="majorEastAsia" w:hAnsi="Lato"/>
            <w:color w:val="004B89"/>
            <w:u w:val="single"/>
            <w:bdr w:val="none" w:sz="0" w:space="0" w:color="auto" w:frame="1"/>
          </w:rPr>
          <w:t xml:space="preserve"> to an </w:t>
        </w:r>
        <w:proofErr w:type="spellStart"/>
        <w:r>
          <w:rPr>
            <w:rStyle w:val="screenreader-only"/>
            <w:rFonts w:ascii="Lato" w:eastAsiaTheme="majorEastAsia" w:hAnsi="Lato"/>
            <w:color w:val="004B89"/>
            <w:u w:val="single"/>
            <w:bdr w:val="none" w:sz="0" w:space="0" w:color="auto" w:frame="1"/>
          </w:rPr>
          <w:t>external</w:t>
        </w:r>
        <w:proofErr w:type="spellEnd"/>
        <w:r>
          <w:rPr>
            <w:rStyle w:val="screenreader-only"/>
            <w:rFonts w:ascii="Lato" w:eastAsiaTheme="majorEastAsia" w:hAnsi="Lato"/>
            <w:color w:val="004B89"/>
            <w:u w:val="single"/>
            <w:bdr w:val="none" w:sz="0" w:space="0" w:color="auto" w:frame="1"/>
          </w:rPr>
          <w:t xml:space="preserve"> site.</w:t>
        </w:r>
      </w:hyperlink>
      <w:r>
        <w:rPr>
          <w:rFonts w:ascii="Lato" w:hAnsi="Lato"/>
          <w:color w:val="231F20"/>
        </w:rPr>
        <w:t> </w:t>
      </w:r>
    </w:p>
    <w:p w14:paraId="2FAC9329" w14:textId="77777777" w:rsidR="007C6DEC" w:rsidRDefault="007C6DEC" w:rsidP="007C6DEC">
      <w:pPr>
        <w:pStyle w:val="Normalwebb"/>
        <w:shd w:val="clear" w:color="auto" w:fill="FFFFFF"/>
        <w:spacing w:before="0" w:beforeAutospacing="0" w:after="0" w:afterAutospacing="0"/>
        <w:rPr>
          <w:rFonts w:ascii="Lato" w:hAnsi="Lato"/>
          <w:color w:val="231F20"/>
        </w:rPr>
      </w:pPr>
      <w:r>
        <w:rPr>
          <w:rFonts w:ascii="Lato" w:hAnsi="Lato"/>
          <w:color w:val="231F20"/>
          <w:u w:val="single"/>
        </w:rPr>
        <w:t>Grupp 5</w:t>
      </w:r>
      <w:r>
        <w:rPr>
          <w:rFonts w:ascii="Lato" w:hAnsi="Lato"/>
          <w:color w:val="231F20"/>
        </w:rPr>
        <w:t xml:space="preserve">: Att döma handlingar som begåtts i en störtad stat: Nürnbergrättegångarna. Se två filmer: den nyutkomna "Nuremberg" från 2025 som går att köpa/hyra på SF </w:t>
      </w:r>
      <w:proofErr w:type="spellStart"/>
      <w:r>
        <w:rPr>
          <w:rFonts w:ascii="Lato" w:hAnsi="Lato"/>
          <w:color w:val="231F20"/>
        </w:rPr>
        <w:t>Anytime</w:t>
      </w:r>
      <w:proofErr w:type="spellEnd"/>
      <w:r>
        <w:rPr>
          <w:rFonts w:ascii="Lato" w:hAnsi="Lato"/>
          <w:color w:val="231F20"/>
        </w:rPr>
        <w:t xml:space="preserve"> samt den tidigare "Hanna Arendt" från 2012 som finns på </w:t>
      </w:r>
      <w:proofErr w:type="spellStart"/>
      <w:r>
        <w:rPr>
          <w:rFonts w:ascii="Lato" w:hAnsi="Lato"/>
          <w:color w:val="231F20"/>
        </w:rPr>
        <w:fldChar w:fldCharType="begin"/>
      </w:r>
      <w:r>
        <w:rPr>
          <w:rFonts w:ascii="Lato" w:hAnsi="Lato"/>
          <w:color w:val="231F20"/>
        </w:rPr>
        <w:instrText>HYPERLINK "https://www.youtube.com/watch?v=rK1U-wiHHSM" \t "_blank"</w:instrText>
      </w:r>
      <w:r>
        <w:rPr>
          <w:rFonts w:ascii="Lato" w:hAnsi="Lato"/>
          <w:color w:val="231F20"/>
        </w:rPr>
      </w:r>
      <w:r>
        <w:rPr>
          <w:rFonts w:ascii="Lato" w:hAnsi="Lato"/>
          <w:color w:val="231F20"/>
        </w:rPr>
        <w:fldChar w:fldCharType="separate"/>
      </w:r>
      <w:r>
        <w:rPr>
          <w:rStyle w:val="Hyperlnk"/>
          <w:rFonts w:ascii="Lato" w:eastAsiaTheme="majorEastAsia" w:hAnsi="Lato"/>
          <w:color w:val="004B89"/>
        </w:rPr>
        <w:t>youtube</w:t>
      </w:r>
      <w:r>
        <w:rPr>
          <w:rStyle w:val="screenreader-only"/>
          <w:rFonts w:ascii="Lato" w:eastAsiaTheme="majorEastAsia" w:hAnsi="Lato"/>
          <w:color w:val="004B89"/>
          <w:u w:val="single"/>
          <w:bdr w:val="none" w:sz="0" w:space="0" w:color="auto" w:frame="1"/>
        </w:rPr>
        <w:t>Links</w:t>
      </w:r>
      <w:proofErr w:type="spellEnd"/>
      <w:r>
        <w:rPr>
          <w:rStyle w:val="screenreader-only"/>
          <w:rFonts w:ascii="Lato" w:eastAsiaTheme="majorEastAsia" w:hAnsi="Lato"/>
          <w:color w:val="004B89"/>
          <w:u w:val="single"/>
          <w:bdr w:val="none" w:sz="0" w:space="0" w:color="auto" w:frame="1"/>
        </w:rPr>
        <w:t xml:space="preserve"> to an </w:t>
      </w:r>
      <w:proofErr w:type="spellStart"/>
      <w:r>
        <w:rPr>
          <w:rStyle w:val="screenreader-only"/>
          <w:rFonts w:ascii="Lato" w:eastAsiaTheme="majorEastAsia" w:hAnsi="Lato"/>
          <w:color w:val="004B89"/>
          <w:u w:val="single"/>
          <w:bdr w:val="none" w:sz="0" w:space="0" w:color="auto" w:frame="1"/>
        </w:rPr>
        <w:t>external</w:t>
      </w:r>
      <w:proofErr w:type="spellEnd"/>
      <w:r>
        <w:rPr>
          <w:rStyle w:val="screenreader-only"/>
          <w:rFonts w:ascii="Lato" w:eastAsiaTheme="majorEastAsia" w:hAnsi="Lato"/>
          <w:color w:val="004B89"/>
          <w:u w:val="single"/>
          <w:bdr w:val="none" w:sz="0" w:space="0" w:color="auto" w:frame="1"/>
        </w:rPr>
        <w:t xml:space="preserve"> site.</w:t>
      </w:r>
      <w:r>
        <w:rPr>
          <w:rFonts w:ascii="Lato" w:hAnsi="Lato"/>
          <w:color w:val="231F20"/>
        </w:rPr>
        <w:fldChar w:fldCharType="end"/>
      </w:r>
      <w:r>
        <w:rPr>
          <w:rFonts w:ascii="Lato" w:hAnsi="Lato"/>
          <w:color w:val="231F20"/>
        </w:rPr>
        <w:t>.  </w:t>
      </w:r>
    </w:p>
    <w:p w14:paraId="0A9662E4" w14:textId="77777777" w:rsidR="007C6DEC" w:rsidRDefault="007C6DEC" w:rsidP="007C6DEC">
      <w:pPr>
        <w:pStyle w:val="Normalwebb"/>
        <w:shd w:val="clear" w:color="auto" w:fill="FFFFFF"/>
        <w:spacing w:before="180" w:beforeAutospacing="0" w:after="180" w:afterAutospacing="0"/>
        <w:rPr>
          <w:rFonts w:ascii="Lato" w:hAnsi="Lato"/>
          <w:color w:val="231F20"/>
        </w:rPr>
      </w:pPr>
      <w:r>
        <w:rPr>
          <w:rFonts w:ascii="Lato" w:hAnsi="Lato"/>
          <w:color w:val="231F20"/>
        </w:rPr>
        <w:t>På seminariet redovisar grupperna vad fallen handlar om samt de etiska reflektionerna som gruppen gjort. </w:t>
      </w:r>
    </w:p>
    <w:p w14:paraId="465C73E2" w14:textId="77777777" w:rsidR="007C6DEC" w:rsidRDefault="007C6DEC" w:rsidP="007C6DEC">
      <w:pPr>
        <w:pStyle w:val="Normalwebb"/>
        <w:shd w:val="clear" w:color="auto" w:fill="FFFFFF"/>
        <w:spacing w:before="180" w:beforeAutospacing="0" w:after="180" w:afterAutospacing="0"/>
        <w:rPr>
          <w:rFonts w:ascii="Lato" w:hAnsi="Lato"/>
          <w:color w:val="231F20"/>
        </w:rPr>
      </w:pPr>
      <w:r>
        <w:rPr>
          <w:rFonts w:ascii="Lato" w:hAnsi="Lato"/>
          <w:color w:val="231F20"/>
        </w:rPr>
        <w:lastRenderedPageBreak/>
        <w:t xml:space="preserve">Seminariet är på 2x45 minuter, så vi har cirka 15 minuter per grupp. Planera för en presentation på cirka 10 minuter så att vi får 5 minuter till gemensam diskussion. Ni kan använda </w:t>
      </w:r>
      <w:proofErr w:type="spellStart"/>
      <w:r>
        <w:rPr>
          <w:rFonts w:ascii="Lato" w:hAnsi="Lato"/>
          <w:color w:val="231F20"/>
        </w:rPr>
        <w:t>PPT</w:t>
      </w:r>
      <w:proofErr w:type="spellEnd"/>
      <w:r>
        <w:rPr>
          <w:rFonts w:ascii="Lato" w:hAnsi="Lato"/>
          <w:color w:val="231F20"/>
        </w:rPr>
        <w:t xml:space="preserve"> om ni vill, men behöver inte.</w:t>
      </w:r>
    </w:p>
    <w:p w14:paraId="63D681A3" w14:textId="77777777" w:rsidR="007C6DEC" w:rsidRDefault="007C6DEC" w:rsidP="007C6DEC">
      <w:pPr>
        <w:pStyle w:val="Normalwebb"/>
        <w:shd w:val="clear" w:color="auto" w:fill="FFFFFF"/>
        <w:spacing w:before="180" w:beforeAutospacing="0" w:after="180" w:afterAutospacing="0"/>
        <w:rPr>
          <w:rFonts w:ascii="Lato" w:hAnsi="Lato"/>
          <w:color w:val="231F20"/>
        </w:rPr>
      </w:pPr>
      <w:r>
        <w:rPr>
          <w:rFonts w:ascii="Lato" w:hAnsi="Lato"/>
          <w:color w:val="231F20"/>
        </w:rPr>
        <w:t> </w:t>
      </w:r>
    </w:p>
    <w:p w14:paraId="44E09F4D" w14:textId="77777777" w:rsidR="007C6DEC" w:rsidRPr="007C6DEC" w:rsidRDefault="007C6DEC" w:rsidP="007C6DEC">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7C6DEC">
        <w:rPr>
          <w:rFonts w:ascii="Lato" w:eastAsia="Times New Roman" w:hAnsi="Lato" w:cs="Times New Roman"/>
          <w:color w:val="666666"/>
          <w:kern w:val="36"/>
          <w:sz w:val="60"/>
          <w:szCs w:val="60"/>
          <w:lang w:eastAsia="sv-SE"/>
          <w14:ligatures w14:val="none"/>
        </w:rPr>
        <w:t>Föreläsning policyanalys - del i projektplanearbete – Helena Stensöta</w:t>
      </w:r>
    </w:p>
    <w:p w14:paraId="784C30B3"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u w:val="single"/>
          <w:lang w:eastAsia="sv-SE"/>
          <w14:ligatures w14:val="none"/>
        </w:rPr>
        <w:t>Om projektplanearbetet varav policyanalysen är en del:</w:t>
      </w:r>
    </w:p>
    <w:p w14:paraId="1DF53A2A"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Det mest omfattande temat på kursen är att färdigställa en detaljerad projektplan. OBS, ni ska skriva en plan för ett projekt, inte genomföra projektet. Projektet ska uppgå till cirka 6 månader. Även i detta fall arbetar ni i grupp om cirka tre, men ni sätter själva ihop grupperna. </w:t>
      </w:r>
    </w:p>
    <w:p w14:paraId="63C52FC1"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Projektplanearbetet är tudelat i en del som är en policyanalys (hålls av Helena Stensöta) och som mynnar ut i ett konkret policyproblem ni vill adressera och en del där ni lär er använda projektverktyg för att konkretisera hur ni vill adressera policyproblemet (hålls av Christian Jensen).</w:t>
      </w:r>
    </w:p>
    <w:p w14:paraId="1EC5D86E"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 xml:space="preserve">För att komma </w:t>
      </w:r>
      <w:proofErr w:type="gramStart"/>
      <w:r w:rsidRPr="007C6DEC">
        <w:rPr>
          <w:rFonts w:ascii="Lato" w:eastAsia="Times New Roman" w:hAnsi="Lato" w:cs="Times New Roman"/>
          <w:color w:val="231F20"/>
          <w:kern w:val="0"/>
          <w:lang w:eastAsia="sv-SE"/>
          <w14:ligatures w14:val="none"/>
        </w:rPr>
        <w:t>igång</w:t>
      </w:r>
      <w:proofErr w:type="gramEnd"/>
      <w:r w:rsidRPr="007C6DEC">
        <w:rPr>
          <w:rFonts w:ascii="Lato" w:eastAsia="Times New Roman" w:hAnsi="Lato" w:cs="Times New Roman"/>
          <w:color w:val="231F20"/>
          <w:kern w:val="0"/>
          <w:lang w:eastAsia="sv-SE"/>
          <w14:ligatures w14:val="none"/>
        </w:rPr>
        <w:t xml:space="preserve"> behöver ni också hitta ett problem som intresserar er. För att hjälpa er i detta besöker ett antal praktiker oss (obligatoriska tillfällen) för att berätta om sitt jobb och i olika utsträckning ge input till problem ni kan adressera i era projektplaner. Vi har också tagit fram några artiklar som kan tjäna som inspiration (se nedan för länkar).</w:t>
      </w:r>
    </w:p>
    <w:p w14:paraId="270CBB38"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Projektplanearbetet börjar med en föreläsning i policyanalys och fortsätter med praktikerbesök. Vi har därefter några andra teman på kursen som så att säga kommer emellan, medan ni funderar på och arbetar med era policyanalyser. Tanken bakom detta är att ge er mer tid att fundera kring ett intressant policyproblem. Policydelen i arbetet avslutas med en inlämning av en policyanalys samt efterföljande seminarium där båda lärarna (Helena Stensöta och Christian Jensen) är närvarande och ger respons. Under senare arbete med projektplanen träffas vi återkommande för handledning/presentationer där ni får input både från oss lärare och från varandra för att förbättra projektet (</w:t>
      </w:r>
      <w:proofErr w:type="spellStart"/>
      <w:r w:rsidRPr="007C6DEC">
        <w:rPr>
          <w:rFonts w:ascii="Lato" w:eastAsia="Times New Roman" w:hAnsi="Lato" w:cs="Times New Roman"/>
          <w:color w:val="231F20"/>
          <w:kern w:val="0"/>
          <w:lang w:eastAsia="sv-SE"/>
          <w14:ligatures w14:val="none"/>
        </w:rPr>
        <w:t>feed</w:t>
      </w:r>
      <w:proofErr w:type="spellEnd"/>
      <w:r w:rsidRPr="007C6DEC">
        <w:rPr>
          <w:rFonts w:ascii="Lato" w:eastAsia="Times New Roman" w:hAnsi="Lato" w:cs="Times New Roman"/>
          <w:color w:val="231F20"/>
          <w:kern w:val="0"/>
          <w:lang w:eastAsia="sv-SE"/>
          <w14:ligatures w14:val="none"/>
        </w:rPr>
        <w:t>-forward-träffar). Det framgår längre på Canvas hur varje handledning/seminarium är upplagd.</w:t>
      </w:r>
    </w:p>
    <w:p w14:paraId="2E772338"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u w:val="single"/>
          <w:lang w:eastAsia="sv-SE"/>
          <w14:ligatures w14:val="none"/>
        </w:rPr>
        <w:t>Föreläsningen i policyanalys:</w:t>
      </w:r>
    </w:p>
    <w:p w14:paraId="2B8EE6F3"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Som första del i detta arbete ges en </w:t>
      </w:r>
      <w:r w:rsidRPr="007C6DEC">
        <w:rPr>
          <w:rFonts w:ascii="Lato" w:eastAsia="Times New Roman" w:hAnsi="Lato" w:cs="Times New Roman"/>
          <w:color w:val="231F20"/>
          <w:kern w:val="0"/>
          <w:u w:val="single"/>
          <w:lang w:eastAsia="sv-SE"/>
          <w14:ligatures w14:val="none"/>
        </w:rPr>
        <w:t>föreläsning i policyanalys</w:t>
      </w:r>
      <w:r w:rsidRPr="007C6DEC">
        <w:rPr>
          <w:rFonts w:ascii="Lato" w:eastAsia="Times New Roman" w:hAnsi="Lato" w:cs="Times New Roman"/>
          <w:color w:val="231F20"/>
          <w:kern w:val="0"/>
          <w:lang w:eastAsia="sv-SE"/>
          <w14:ligatures w14:val="none"/>
        </w:rPr>
        <w:t xml:space="preserve">. På föreläsningen om policyanalys talar vi om: Att jobba i projekt – varför är det viktigt att behärska? Vi introducerar praktikernas roll på kursen. Därefter går vi mer i detalj in i hur man gör en policyanalys. Policyanalysen som verktyg för policyanalytiker skiljer sig från de mer teoretiskt förankrade policystudierna som ni arbetat med tidigare. Olsson (2025) ger en överblick över olika typer av policyanalyser, medan "A practical guide to policy </w:t>
      </w:r>
      <w:proofErr w:type="spellStart"/>
      <w:r w:rsidRPr="007C6DEC">
        <w:rPr>
          <w:rFonts w:ascii="Lato" w:eastAsia="Times New Roman" w:hAnsi="Lato" w:cs="Times New Roman"/>
          <w:color w:val="231F20"/>
          <w:kern w:val="0"/>
          <w:lang w:eastAsia="sv-SE"/>
          <w14:ligatures w14:val="none"/>
        </w:rPr>
        <w:lastRenderedPageBreak/>
        <w:t>analysis</w:t>
      </w:r>
      <w:proofErr w:type="spellEnd"/>
      <w:r w:rsidRPr="007C6DEC">
        <w:rPr>
          <w:rFonts w:ascii="Lato" w:eastAsia="Times New Roman" w:hAnsi="Lato" w:cs="Times New Roman"/>
          <w:color w:val="231F20"/>
          <w:kern w:val="0"/>
          <w:lang w:eastAsia="sv-SE"/>
          <w14:ligatures w14:val="none"/>
        </w:rPr>
        <w:t>" ger mer konkreta råd i åtta steg för hur ni ska färdigställa er inlämning som del i projektplanearbetet. Se litteratur längre ned. </w:t>
      </w:r>
    </w:p>
    <w:p w14:paraId="243EB652"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u w:val="single"/>
          <w:lang w:eastAsia="sv-SE"/>
          <w14:ligatures w14:val="none"/>
        </w:rPr>
        <w:t>Efter föreläsningen – färdigställande av policyanalysen</w:t>
      </w:r>
    </w:p>
    <w:p w14:paraId="14E52A8E"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Efter föreläsningen har ni ett antal veckor på er att skriva färdigt en policyanalys där ni tydligt mejslar fram det problem ni vill adressera i ert projekt samt hur ni vill göra det. Här använder ni de åtta steg som litteraturen beskriver. Ni har flera veckor på er, men under dessa veckor händer även andra saker, så ni behöver hålla den här frågan levande och arbeta vidare med den parallellt. </w:t>
      </w:r>
    </w:p>
    <w:p w14:paraId="369E36FE"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De åtta stegen som ni använder för att färdigställa er policyanalys är kortfattat: </w:t>
      </w:r>
    </w:p>
    <w:p w14:paraId="6EB08AF5"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 xml:space="preserve">1. Identifiera problemet: hur definieras det av andra forskare, de som arbetar i administrationen, i media </w:t>
      </w:r>
      <w:proofErr w:type="gramStart"/>
      <w:r w:rsidRPr="007C6DEC">
        <w:rPr>
          <w:rFonts w:ascii="Lato" w:eastAsia="Times New Roman" w:hAnsi="Lato" w:cs="Times New Roman"/>
          <w:color w:val="231F20"/>
          <w:kern w:val="0"/>
          <w:lang w:eastAsia="sv-SE"/>
          <w14:ligatures w14:val="none"/>
        </w:rPr>
        <w:t>etc.</w:t>
      </w:r>
      <w:proofErr w:type="gramEnd"/>
      <w:r w:rsidRPr="007C6DEC">
        <w:rPr>
          <w:rFonts w:ascii="Lato" w:eastAsia="Times New Roman" w:hAnsi="Lato" w:cs="Times New Roman"/>
          <w:color w:val="231F20"/>
          <w:kern w:val="0"/>
          <w:lang w:eastAsia="sv-SE"/>
          <w14:ligatures w14:val="none"/>
        </w:rPr>
        <w:t xml:space="preserve"> Motivera därifrån hur du väljer att identifiera det. Inkludera inte lösningen av problemet i problemformuleringen.</w:t>
      </w:r>
    </w:p>
    <w:p w14:paraId="05CFCD4C"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2. Utveckla problemet på ett mer detaljerat sätt. Du kan använda forskningsresultat, trender över tid eller rum, skillnader mellan grupper, bostadsområden, länder, bedömningar gjorda av andra policy-analyser. Samla kunskap om problemet!</w:t>
      </w:r>
    </w:p>
    <w:p w14:paraId="10038C7E"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 xml:space="preserve">3. Konstruera alternativ för att hantera problemet. Finns några "best </w:t>
      </w:r>
      <w:proofErr w:type="spellStart"/>
      <w:r w:rsidRPr="007C6DEC">
        <w:rPr>
          <w:rFonts w:ascii="Lato" w:eastAsia="Times New Roman" w:hAnsi="Lato" w:cs="Times New Roman"/>
          <w:color w:val="231F20"/>
          <w:kern w:val="0"/>
          <w:lang w:eastAsia="sv-SE"/>
          <w14:ligatures w14:val="none"/>
        </w:rPr>
        <w:t>practices</w:t>
      </w:r>
      <w:proofErr w:type="spellEnd"/>
      <w:r w:rsidRPr="007C6DEC">
        <w:rPr>
          <w:rFonts w:ascii="Lato" w:eastAsia="Times New Roman" w:hAnsi="Lato" w:cs="Times New Roman"/>
          <w:color w:val="231F20"/>
          <w:kern w:val="0"/>
          <w:lang w:eastAsia="sv-SE"/>
          <w14:ligatures w14:val="none"/>
        </w:rPr>
        <w:t>"? Samla två-tre förslag. Mejsla ut ett eget förslag. Ni kan välja något som ligger nära det som redan finns eller vara mer innovativa.</w:t>
      </w:r>
    </w:p>
    <w:p w14:paraId="733173DE"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4. Välj kriterier: hur mäter/bedömer ni resultatet för de olika alternativa förslagen som finns i relation till ert projekt?</w:t>
      </w:r>
    </w:p>
    <w:p w14:paraId="4B371165"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5. Projektutfall. Gå tillbaka till de olika alternativen (punkt 3). Kanske har ett av förslagen visat sig ha problem. Utvärdera förslagen utifrån de kriterier ni ställt upp. </w:t>
      </w:r>
    </w:p>
    <w:p w14:paraId="1AA33260"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6. </w:t>
      </w:r>
      <w:proofErr w:type="spellStart"/>
      <w:r w:rsidRPr="007C6DEC">
        <w:rPr>
          <w:rFonts w:ascii="Lato" w:eastAsia="Times New Roman" w:hAnsi="Lato" w:cs="Times New Roman"/>
          <w:color w:val="231F20"/>
          <w:kern w:val="0"/>
          <w:lang w:eastAsia="sv-SE"/>
          <w14:ligatures w14:val="none"/>
        </w:rPr>
        <w:t>Tradeoffs</w:t>
      </w:r>
      <w:proofErr w:type="spellEnd"/>
      <w:r w:rsidRPr="007C6DEC">
        <w:rPr>
          <w:rFonts w:ascii="Lato" w:eastAsia="Times New Roman" w:hAnsi="Lato" w:cs="Times New Roman"/>
          <w:color w:val="231F20"/>
          <w:kern w:val="0"/>
          <w:lang w:eastAsia="sv-SE"/>
          <w14:ligatures w14:val="none"/>
        </w:rPr>
        <w:t xml:space="preserve"> mellan alternativ. Tänk på vilket som är lättast att implementera, vad gäller kostnader, legitimitet, sannolikhet att projektet blir lyckosamt.</w:t>
      </w:r>
    </w:p>
    <w:p w14:paraId="01D048D2"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7. Bestäm och motivera vilket alternativ ni vill använda er av.</w:t>
      </w:r>
    </w:p>
    <w:p w14:paraId="2E865FC1"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8. Berätta er historia: Vad är det ni ska göra, varför vill ni göra det just så?</w:t>
      </w:r>
    </w:p>
    <w:p w14:paraId="7414432F"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b/>
          <w:bCs/>
          <w:color w:val="231F20"/>
          <w:kern w:val="0"/>
          <w:lang w:eastAsia="sv-SE"/>
          <w14:ligatures w14:val="none"/>
        </w:rPr>
        <w:t>Inlämningen bör vara 4-6 A4 sidor Times New Roman, 1,5 radavstånd. </w:t>
      </w:r>
    </w:p>
    <w:p w14:paraId="48624B46"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 </w:t>
      </w:r>
    </w:p>
    <w:p w14:paraId="7DEE972A"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u w:val="single"/>
          <w:lang w:eastAsia="sv-SE"/>
          <w14:ligatures w14:val="none"/>
        </w:rPr>
        <w:t xml:space="preserve">Exempel på </w:t>
      </w:r>
      <w:proofErr w:type="spellStart"/>
      <w:r w:rsidRPr="007C6DEC">
        <w:rPr>
          <w:rFonts w:ascii="Lato" w:eastAsia="Times New Roman" w:hAnsi="Lato" w:cs="Times New Roman"/>
          <w:color w:val="231F20"/>
          <w:kern w:val="0"/>
          <w:u w:val="single"/>
          <w:lang w:eastAsia="sv-SE"/>
          <w14:ligatures w14:val="none"/>
        </w:rPr>
        <w:t>projektplane</w:t>
      </w:r>
      <w:proofErr w:type="spellEnd"/>
      <w:r w:rsidRPr="007C6DEC">
        <w:rPr>
          <w:rFonts w:ascii="Lato" w:eastAsia="Times New Roman" w:hAnsi="Lato" w:cs="Times New Roman"/>
          <w:color w:val="231F20"/>
          <w:kern w:val="0"/>
          <w:u w:val="single"/>
          <w:lang w:eastAsia="sv-SE"/>
          <w14:ligatures w14:val="none"/>
        </w:rPr>
        <w:t xml:space="preserve"> arbeten från förra terminens omgång:</w:t>
      </w:r>
    </w:p>
    <w:p w14:paraId="452A2530"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Förra året hade vi inte lika tydliga instruktioner för hur policyanalysen skulle byggas upp, vilket gör att nedanstående arbeten skiljer sig något från de vi vill att ni gör. Vi tror ändå att det är bra inspiration att se hur tidigare studenter har hanterat uppgiften. </w:t>
      </w:r>
    </w:p>
    <w:p w14:paraId="7CE170BC"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Stich Blåvitt Rollspel om EU</w:t>
      </w:r>
    </w:p>
    <w:p w14:paraId="6FAED561"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u w:val="single"/>
          <w:lang w:eastAsia="sv-SE"/>
          <w14:ligatures w14:val="none"/>
        </w:rPr>
        <w:t>Litteratur om policyanalys:</w:t>
      </w:r>
    </w:p>
    <w:p w14:paraId="213CD876" w14:textId="77777777" w:rsidR="007C6DEC" w:rsidRPr="007C6DEC" w:rsidRDefault="007C6DEC" w:rsidP="007C6DEC">
      <w:pPr>
        <w:numPr>
          <w:ilvl w:val="0"/>
          <w:numId w:val="1"/>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 xml:space="preserve">Olsson et al. (2025) Policy i teori och praktik Lund: Studentlitteratur. Kap 8 Policyanalys (finns på GU, </w:t>
      </w:r>
      <w:proofErr w:type="spellStart"/>
      <w:r w:rsidRPr="007C6DEC">
        <w:rPr>
          <w:rFonts w:ascii="Lato" w:eastAsia="Times New Roman" w:hAnsi="Lato" w:cs="Times New Roman"/>
          <w:color w:val="231F20"/>
          <w:kern w:val="0"/>
          <w:lang w:eastAsia="sv-SE"/>
          <w14:ligatures w14:val="none"/>
        </w:rPr>
        <w:t>Samvet</w:t>
      </w:r>
      <w:proofErr w:type="spellEnd"/>
      <w:r w:rsidRPr="007C6DEC">
        <w:rPr>
          <w:rFonts w:ascii="Lato" w:eastAsia="Times New Roman" w:hAnsi="Lato" w:cs="Times New Roman"/>
          <w:color w:val="231F20"/>
          <w:kern w:val="0"/>
          <w:lang w:eastAsia="sv-SE"/>
          <w14:ligatures w14:val="none"/>
        </w:rPr>
        <w:t xml:space="preserve"> </w:t>
      </w:r>
      <w:proofErr w:type="spellStart"/>
      <w:r w:rsidRPr="007C6DEC">
        <w:rPr>
          <w:rFonts w:ascii="Lato" w:eastAsia="Times New Roman" w:hAnsi="Lato" w:cs="Times New Roman"/>
          <w:color w:val="231F20"/>
          <w:kern w:val="0"/>
          <w:lang w:eastAsia="sv-SE"/>
          <w14:ligatures w14:val="none"/>
        </w:rPr>
        <w:t>bibl</w:t>
      </w:r>
      <w:proofErr w:type="spellEnd"/>
      <w:r w:rsidRPr="007C6DEC">
        <w:rPr>
          <w:rFonts w:ascii="Lato" w:eastAsia="Times New Roman" w:hAnsi="Lato" w:cs="Times New Roman"/>
          <w:color w:val="231F20"/>
          <w:kern w:val="0"/>
          <w:lang w:eastAsia="sv-SE"/>
          <w14:ligatures w14:val="none"/>
        </w:rPr>
        <w:t xml:space="preserve"> i flera ex)</w:t>
      </w:r>
    </w:p>
    <w:p w14:paraId="3648E1D6" w14:textId="77777777" w:rsidR="007C6DEC" w:rsidRPr="007C6DEC" w:rsidRDefault="007C6DEC" w:rsidP="007C6DEC">
      <w:pPr>
        <w:numPr>
          <w:ilvl w:val="0"/>
          <w:numId w:val="1"/>
        </w:numPr>
        <w:shd w:val="clear" w:color="auto" w:fill="FFFFFF"/>
        <w:ind w:left="1095"/>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lastRenderedPageBreak/>
        <w:t xml:space="preserve">A practical guide to policy </w:t>
      </w:r>
      <w:proofErr w:type="spellStart"/>
      <w:r w:rsidRPr="007C6DEC">
        <w:rPr>
          <w:rFonts w:ascii="Lato" w:eastAsia="Times New Roman" w:hAnsi="Lato" w:cs="Times New Roman"/>
          <w:color w:val="231F20"/>
          <w:kern w:val="0"/>
          <w:lang w:eastAsia="sv-SE"/>
          <w14:ligatures w14:val="none"/>
        </w:rPr>
        <w:t>analysis</w:t>
      </w:r>
      <w:proofErr w:type="spellEnd"/>
      <w:r w:rsidRPr="007C6DEC">
        <w:rPr>
          <w:rFonts w:ascii="Lato" w:eastAsia="Times New Roman" w:hAnsi="Lato" w:cs="Times New Roman"/>
          <w:color w:val="231F20"/>
          <w:kern w:val="0"/>
          <w:lang w:eastAsia="sv-SE"/>
          <w14:ligatures w14:val="none"/>
        </w:rPr>
        <w:t xml:space="preserve"> (2015). Denna bok finns i något ex på UB men det finns också en bra </w:t>
      </w:r>
      <w:proofErr w:type="spellStart"/>
      <w:r w:rsidRPr="007C6DEC">
        <w:rPr>
          <w:rFonts w:ascii="Lato" w:eastAsia="Times New Roman" w:hAnsi="Lato" w:cs="Times New Roman"/>
          <w:color w:val="231F20"/>
          <w:kern w:val="0"/>
          <w:lang w:eastAsia="sv-SE"/>
          <w14:ligatures w14:val="none"/>
        </w:rPr>
        <w:t>youtube</w:t>
      </w:r>
      <w:proofErr w:type="spellEnd"/>
      <w:r w:rsidRPr="007C6DEC">
        <w:rPr>
          <w:rFonts w:ascii="Lato" w:eastAsia="Times New Roman" w:hAnsi="Lato" w:cs="Times New Roman"/>
          <w:color w:val="231F20"/>
          <w:kern w:val="0"/>
          <w:lang w:eastAsia="sv-SE"/>
          <w14:ligatures w14:val="none"/>
        </w:rPr>
        <w:t xml:space="preserve"> introduktion till  </w:t>
      </w:r>
      <w:hyperlink r:id="rId25" w:tgtFrame="_blank" w:tooltip="Länk" w:history="1">
        <w:r w:rsidRPr="007C6DEC">
          <w:rPr>
            <w:rFonts w:ascii="Lato" w:eastAsia="Times New Roman" w:hAnsi="Lato" w:cs="Times New Roman"/>
            <w:color w:val="004B89"/>
            <w:kern w:val="0"/>
            <w:u w:val="single"/>
            <w:lang w:eastAsia="sv-SE"/>
            <w14:ligatures w14:val="none"/>
          </w:rPr>
          <w:t>(1) </w:t>
        </w:r>
        <w:r w:rsidRPr="007C6DEC">
          <w:rPr>
            <w:rFonts w:ascii="Lato" w:eastAsia="Times New Roman" w:hAnsi="Lato" w:cs="Times New Roman"/>
            <w:color w:val="004B89"/>
            <w:kern w:val="0"/>
            <w:u w:val="single"/>
            <w:bdr w:val="none" w:sz="0" w:space="0" w:color="auto" w:frame="1"/>
            <w:lang w:eastAsia="sv-SE"/>
            <w14:ligatures w14:val="none"/>
          </w:rPr>
          <w:t xml:space="preserve">Links to an </w:t>
        </w:r>
        <w:proofErr w:type="spellStart"/>
        <w:r w:rsidRPr="007C6DEC">
          <w:rPr>
            <w:rFonts w:ascii="Lato" w:eastAsia="Times New Roman" w:hAnsi="Lato" w:cs="Times New Roman"/>
            <w:color w:val="004B89"/>
            <w:kern w:val="0"/>
            <w:u w:val="single"/>
            <w:bdr w:val="none" w:sz="0" w:space="0" w:color="auto" w:frame="1"/>
            <w:lang w:eastAsia="sv-SE"/>
            <w14:ligatures w14:val="none"/>
          </w:rPr>
          <w:t>external</w:t>
        </w:r>
        <w:proofErr w:type="spellEnd"/>
        <w:r w:rsidRPr="007C6DEC">
          <w:rPr>
            <w:rFonts w:ascii="Lato" w:eastAsia="Times New Roman" w:hAnsi="Lato" w:cs="Times New Roman"/>
            <w:color w:val="004B89"/>
            <w:kern w:val="0"/>
            <w:u w:val="single"/>
            <w:bdr w:val="none" w:sz="0" w:space="0" w:color="auto" w:frame="1"/>
            <w:lang w:eastAsia="sv-SE"/>
            <w14:ligatures w14:val="none"/>
          </w:rPr>
          <w:t xml:space="preserve"> site.</w:t>
        </w:r>
      </w:hyperlink>
    </w:p>
    <w:p w14:paraId="250CA6B6" w14:textId="77777777" w:rsidR="007C6DEC" w:rsidRPr="007C6DEC" w:rsidRDefault="007C6DEC" w:rsidP="007C6DEC">
      <w:pPr>
        <w:numPr>
          <w:ilvl w:val="0"/>
          <w:numId w:val="1"/>
        </w:numPr>
        <w:shd w:val="clear" w:color="auto" w:fill="FFFFFF"/>
        <w:ind w:left="1095"/>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Ytterligare en YouTube-guide </w:t>
      </w:r>
      <w:hyperlink r:id="rId26" w:tgtFrame="_blank" w:history="1">
        <w:r w:rsidRPr="007C6DEC">
          <w:rPr>
            <w:rFonts w:ascii="Lato" w:eastAsia="Times New Roman" w:hAnsi="Lato" w:cs="Times New Roman"/>
            <w:color w:val="004B89"/>
            <w:kern w:val="0"/>
            <w:u w:val="single"/>
            <w:lang w:eastAsia="sv-SE"/>
            <w14:ligatures w14:val="none"/>
          </w:rPr>
          <w:t>(</w:t>
        </w:r>
        <w:proofErr w:type="gramStart"/>
        <w:r w:rsidRPr="007C6DEC">
          <w:rPr>
            <w:rFonts w:ascii="Lato" w:eastAsia="Times New Roman" w:hAnsi="Lato" w:cs="Times New Roman"/>
            <w:color w:val="004B89"/>
            <w:kern w:val="0"/>
            <w:u w:val="single"/>
            <w:lang w:eastAsia="sv-SE"/>
            <w14:ligatures w14:val="none"/>
          </w:rPr>
          <w:t>2)</w:t>
        </w:r>
        <w:r w:rsidRPr="007C6DEC">
          <w:rPr>
            <w:rFonts w:ascii="Lato" w:eastAsia="Times New Roman" w:hAnsi="Lato" w:cs="Times New Roman"/>
            <w:color w:val="004B89"/>
            <w:kern w:val="0"/>
            <w:u w:val="single"/>
            <w:bdr w:val="none" w:sz="0" w:space="0" w:color="auto" w:frame="1"/>
            <w:lang w:eastAsia="sv-SE"/>
            <w14:ligatures w14:val="none"/>
          </w:rPr>
          <w:t>Links</w:t>
        </w:r>
        <w:proofErr w:type="gramEnd"/>
        <w:r w:rsidRPr="007C6DEC">
          <w:rPr>
            <w:rFonts w:ascii="Lato" w:eastAsia="Times New Roman" w:hAnsi="Lato" w:cs="Times New Roman"/>
            <w:color w:val="004B89"/>
            <w:kern w:val="0"/>
            <w:u w:val="single"/>
            <w:bdr w:val="none" w:sz="0" w:space="0" w:color="auto" w:frame="1"/>
            <w:lang w:eastAsia="sv-SE"/>
            <w14:ligatures w14:val="none"/>
          </w:rPr>
          <w:t xml:space="preserve"> to an </w:t>
        </w:r>
        <w:proofErr w:type="spellStart"/>
        <w:r w:rsidRPr="007C6DEC">
          <w:rPr>
            <w:rFonts w:ascii="Lato" w:eastAsia="Times New Roman" w:hAnsi="Lato" w:cs="Times New Roman"/>
            <w:color w:val="004B89"/>
            <w:kern w:val="0"/>
            <w:u w:val="single"/>
            <w:bdr w:val="none" w:sz="0" w:space="0" w:color="auto" w:frame="1"/>
            <w:lang w:eastAsia="sv-SE"/>
            <w14:ligatures w14:val="none"/>
          </w:rPr>
          <w:t>external</w:t>
        </w:r>
        <w:proofErr w:type="spellEnd"/>
        <w:r w:rsidRPr="007C6DEC">
          <w:rPr>
            <w:rFonts w:ascii="Lato" w:eastAsia="Times New Roman" w:hAnsi="Lato" w:cs="Times New Roman"/>
            <w:color w:val="004B89"/>
            <w:kern w:val="0"/>
            <w:u w:val="single"/>
            <w:bdr w:val="none" w:sz="0" w:space="0" w:color="auto" w:frame="1"/>
            <w:lang w:eastAsia="sv-SE"/>
            <w14:ligatures w14:val="none"/>
          </w:rPr>
          <w:t xml:space="preserve"> site.</w:t>
        </w:r>
      </w:hyperlink>
      <w:r w:rsidRPr="007C6DEC">
        <w:rPr>
          <w:rFonts w:ascii="Lato" w:eastAsia="Times New Roman" w:hAnsi="Lato" w:cs="Times New Roman"/>
          <w:color w:val="231F20"/>
          <w:kern w:val="0"/>
          <w:lang w:eastAsia="sv-SE"/>
          <w14:ligatures w14:val="none"/>
        </w:rPr>
        <w:t> för hur man skriver bra policyanalyser i åtta steg.</w:t>
      </w:r>
    </w:p>
    <w:p w14:paraId="71645108"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 </w:t>
      </w:r>
    </w:p>
    <w:p w14:paraId="30859399"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u w:val="single"/>
          <w:lang w:eastAsia="sv-SE"/>
          <w14:ligatures w14:val="none"/>
        </w:rPr>
        <w:t xml:space="preserve">Artiklar som kan inspirera er att komma på en projektidé som har sin grund i det </w:t>
      </w:r>
      <w:proofErr w:type="spellStart"/>
      <w:r w:rsidRPr="007C6DEC">
        <w:rPr>
          <w:rFonts w:ascii="Lato" w:eastAsia="Times New Roman" w:hAnsi="Lato" w:cs="Times New Roman"/>
          <w:color w:val="231F20"/>
          <w:kern w:val="0"/>
          <w:u w:val="single"/>
          <w:lang w:eastAsia="sv-SE"/>
          <w14:ligatures w14:val="none"/>
        </w:rPr>
        <w:t>bideon</w:t>
      </w:r>
      <w:proofErr w:type="spellEnd"/>
      <w:r w:rsidRPr="007C6DEC">
        <w:rPr>
          <w:rFonts w:ascii="Lato" w:eastAsia="Times New Roman" w:hAnsi="Lato" w:cs="Times New Roman"/>
          <w:color w:val="231F20"/>
          <w:kern w:val="0"/>
          <w:u w:val="single"/>
          <w:lang w:eastAsia="sv-SE"/>
          <w14:ligatures w14:val="none"/>
        </w:rPr>
        <w:t xml:space="preserve"> tar upp</w:t>
      </w:r>
    </w:p>
    <w:p w14:paraId="0F7C1972" w14:textId="77777777" w:rsidR="007C6DEC" w:rsidRPr="007C6DEC" w:rsidRDefault="007C6DEC" w:rsidP="007C6DEC">
      <w:pPr>
        <w:numPr>
          <w:ilvl w:val="0"/>
          <w:numId w:val="2"/>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hyperlink r:id="rId27" w:tgtFrame="_blank" w:history="1">
        <w:r w:rsidRPr="007C6DEC">
          <w:rPr>
            <w:rFonts w:ascii="Lato" w:eastAsia="Times New Roman" w:hAnsi="Lato" w:cs="Times New Roman"/>
            <w:color w:val="004B89"/>
            <w:kern w:val="0"/>
            <w:u w:val="single"/>
            <w:lang w:eastAsia="sv-SE"/>
            <w14:ligatures w14:val="none"/>
          </w:rPr>
          <w:t xml:space="preserve">Police Job </w:t>
        </w:r>
        <w:proofErr w:type="spellStart"/>
        <w:r w:rsidRPr="007C6DEC">
          <w:rPr>
            <w:rFonts w:ascii="Lato" w:eastAsia="Times New Roman" w:hAnsi="Lato" w:cs="Times New Roman"/>
            <w:color w:val="004B89"/>
            <w:kern w:val="0"/>
            <w:u w:val="single"/>
            <w:lang w:eastAsia="sv-SE"/>
            <w14:ligatures w14:val="none"/>
          </w:rPr>
          <w:t>Satisfaction</w:t>
        </w:r>
        <w:proofErr w:type="spellEnd"/>
      </w:hyperlink>
      <w:r w:rsidRPr="007C6DEC">
        <w:rPr>
          <w:rFonts w:ascii="Lato" w:eastAsia="Times New Roman" w:hAnsi="Lato" w:cs="Times New Roman"/>
          <w:color w:val="231F20"/>
          <w:kern w:val="0"/>
          <w:lang w:eastAsia="sv-SE"/>
          <w14:ligatures w14:val="none"/>
        </w:rPr>
        <w:t>. </w:t>
      </w:r>
      <w:hyperlink r:id="rId28" w:tgtFrame="_blank" w:history="1">
        <w:r w:rsidRPr="007C6DEC">
          <w:rPr>
            <w:rFonts w:ascii="Lato" w:eastAsia="Times New Roman" w:hAnsi="Lato" w:cs="Times New Roman"/>
            <w:color w:val="004B89"/>
            <w:kern w:val="0"/>
            <w:u w:val="single"/>
            <w:lang w:eastAsia="sv-SE"/>
            <w14:ligatures w14:val="none"/>
          </w:rPr>
          <w:t xml:space="preserve">Police officers' </w:t>
        </w:r>
        <w:proofErr w:type="spellStart"/>
        <w:r w:rsidRPr="007C6DEC">
          <w:rPr>
            <w:rFonts w:ascii="Lato" w:eastAsia="Times New Roman" w:hAnsi="Lato" w:cs="Times New Roman"/>
            <w:color w:val="004B89"/>
            <w:kern w:val="0"/>
            <w:u w:val="single"/>
            <w:lang w:eastAsia="sv-SE"/>
            <w14:ligatures w14:val="none"/>
          </w:rPr>
          <w:t>self-assessed</w:t>
        </w:r>
        <w:proofErr w:type="spellEnd"/>
        <w:r w:rsidRPr="007C6DEC">
          <w:rPr>
            <w:rFonts w:ascii="Lato" w:eastAsia="Times New Roman" w:hAnsi="Lato" w:cs="Times New Roman"/>
            <w:color w:val="004B89"/>
            <w:kern w:val="0"/>
            <w:u w:val="single"/>
            <w:lang w:eastAsia="sv-SE"/>
            <w14:ligatures w14:val="none"/>
          </w:rPr>
          <w:t xml:space="preserve"> </w:t>
        </w:r>
        <w:proofErr w:type="spellStart"/>
        <w:r w:rsidRPr="007C6DEC">
          <w:rPr>
            <w:rFonts w:ascii="Lato" w:eastAsia="Times New Roman" w:hAnsi="Lato" w:cs="Times New Roman"/>
            <w:color w:val="004B89"/>
            <w:kern w:val="0"/>
            <w:u w:val="single"/>
            <w:lang w:eastAsia="sv-SE"/>
            <w14:ligatures w14:val="none"/>
          </w:rPr>
          <w:t>legitimacy</w:t>
        </w:r>
        <w:proofErr w:type="spellEnd"/>
      </w:hyperlink>
      <w:r w:rsidRPr="007C6DEC">
        <w:rPr>
          <w:rFonts w:ascii="Lato" w:eastAsia="Times New Roman" w:hAnsi="Lato" w:cs="Times New Roman"/>
          <w:color w:val="231F20"/>
          <w:kern w:val="0"/>
          <w:lang w:eastAsia="sv-SE"/>
          <w14:ligatures w14:val="none"/>
        </w:rPr>
        <w:t>  </w:t>
      </w:r>
      <w:hyperlink r:id="rId29" w:tgtFrame="_blank" w:history="1">
        <w:r w:rsidRPr="007C6DEC">
          <w:rPr>
            <w:rFonts w:ascii="Lato" w:eastAsia="Times New Roman" w:hAnsi="Lato" w:cs="Times New Roman"/>
            <w:color w:val="004B89"/>
            <w:kern w:val="0"/>
            <w:u w:val="single"/>
            <w:lang w:eastAsia="sv-SE"/>
            <w14:ligatures w14:val="none"/>
          </w:rPr>
          <w:t xml:space="preserve">Race, and the </w:t>
        </w:r>
        <w:proofErr w:type="spellStart"/>
        <w:r w:rsidRPr="007C6DEC">
          <w:rPr>
            <w:rFonts w:ascii="Lato" w:eastAsia="Times New Roman" w:hAnsi="Lato" w:cs="Times New Roman"/>
            <w:color w:val="004B89"/>
            <w:kern w:val="0"/>
            <w:u w:val="single"/>
            <w:lang w:eastAsia="sv-SE"/>
            <w14:ligatures w14:val="none"/>
          </w:rPr>
          <w:t>use</w:t>
        </w:r>
        <w:proofErr w:type="spellEnd"/>
        <w:r w:rsidRPr="007C6DEC">
          <w:rPr>
            <w:rFonts w:ascii="Lato" w:eastAsia="Times New Roman" w:hAnsi="Lato" w:cs="Times New Roman"/>
            <w:color w:val="004B89"/>
            <w:kern w:val="0"/>
            <w:u w:val="single"/>
            <w:lang w:eastAsia="sv-SE"/>
            <w14:ligatures w14:val="none"/>
          </w:rPr>
          <w:t xml:space="preserve"> </w:t>
        </w:r>
        <w:proofErr w:type="spellStart"/>
        <w:r w:rsidRPr="007C6DEC">
          <w:rPr>
            <w:rFonts w:ascii="Lato" w:eastAsia="Times New Roman" w:hAnsi="Lato" w:cs="Times New Roman"/>
            <w:color w:val="004B89"/>
            <w:kern w:val="0"/>
            <w:u w:val="single"/>
            <w:lang w:eastAsia="sv-SE"/>
            <w14:ligatures w14:val="none"/>
          </w:rPr>
          <w:t>of</w:t>
        </w:r>
        <w:proofErr w:type="spellEnd"/>
        <w:r w:rsidRPr="007C6DEC">
          <w:rPr>
            <w:rFonts w:ascii="Lato" w:eastAsia="Times New Roman" w:hAnsi="Lato" w:cs="Times New Roman"/>
            <w:color w:val="004B89"/>
            <w:kern w:val="0"/>
            <w:u w:val="single"/>
            <w:lang w:eastAsia="sv-SE"/>
            <w14:ligatures w14:val="none"/>
          </w:rPr>
          <w:t xml:space="preserve"> </w:t>
        </w:r>
        <w:proofErr w:type="spellStart"/>
        <w:r w:rsidRPr="007C6DEC">
          <w:rPr>
            <w:rFonts w:ascii="Lato" w:eastAsia="Times New Roman" w:hAnsi="Lato" w:cs="Times New Roman"/>
            <w:color w:val="004B89"/>
            <w:kern w:val="0"/>
            <w:u w:val="single"/>
            <w:lang w:eastAsia="sv-SE"/>
            <w14:ligatures w14:val="none"/>
          </w:rPr>
          <w:t>police</w:t>
        </w:r>
        <w:proofErr w:type="spellEnd"/>
        <w:r w:rsidRPr="007C6DEC">
          <w:rPr>
            <w:rFonts w:ascii="Lato" w:eastAsia="Times New Roman" w:hAnsi="Lato" w:cs="Times New Roman"/>
            <w:color w:val="004B89"/>
            <w:kern w:val="0"/>
            <w:u w:val="single"/>
            <w:lang w:eastAsia="sv-SE"/>
            <w14:ligatures w14:val="none"/>
          </w:rPr>
          <w:t xml:space="preserve"> force</w:t>
        </w:r>
      </w:hyperlink>
    </w:p>
    <w:p w14:paraId="26E8DB1F"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 </w:t>
      </w:r>
    </w:p>
    <w:p w14:paraId="4E2AEA49" w14:textId="77777777" w:rsidR="007C6DEC" w:rsidRPr="007C6DEC" w:rsidRDefault="007C6DEC" w:rsidP="007C6DEC">
      <w:pPr>
        <w:shd w:val="clear" w:color="auto" w:fill="FFFFFF"/>
        <w:spacing w:before="180" w:after="180"/>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u w:val="single"/>
          <w:lang w:eastAsia="sv-SE"/>
          <w14:ligatures w14:val="none"/>
        </w:rPr>
        <w:t>Ytterligare resurser som ni kan använda om ni vill:</w:t>
      </w:r>
    </w:p>
    <w:p w14:paraId="5F6ACAEF" w14:textId="77777777" w:rsidR="007C6DEC" w:rsidRPr="007C6DEC" w:rsidRDefault="007C6DEC" w:rsidP="007C6DEC">
      <w:pPr>
        <w:numPr>
          <w:ilvl w:val="0"/>
          <w:numId w:val="3"/>
        </w:numPr>
        <w:shd w:val="clear" w:color="auto" w:fill="FFFFFF"/>
        <w:ind w:left="1095"/>
        <w:rPr>
          <w:rFonts w:ascii="Lato" w:eastAsia="Times New Roman" w:hAnsi="Lato" w:cs="Times New Roman"/>
          <w:color w:val="231F20"/>
          <w:kern w:val="0"/>
          <w:lang w:eastAsia="sv-SE"/>
          <w14:ligatures w14:val="none"/>
        </w:rPr>
      </w:pPr>
      <w:r w:rsidRPr="007C6DEC">
        <w:rPr>
          <w:rFonts w:ascii="Lato" w:eastAsia="Times New Roman" w:hAnsi="Lato" w:cs="Times New Roman"/>
          <w:color w:val="231F20"/>
          <w:kern w:val="0"/>
          <w:lang w:eastAsia="sv-SE"/>
          <w14:ligatures w14:val="none"/>
        </w:rPr>
        <w:t xml:space="preserve">Olsson, T. M., </w:t>
      </w:r>
      <w:proofErr w:type="spellStart"/>
      <w:r w:rsidRPr="007C6DEC">
        <w:rPr>
          <w:rFonts w:ascii="Lato" w:eastAsia="Times New Roman" w:hAnsi="Lato" w:cs="Times New Roman"/>
          <w:color w:val="231F20"/>
          <w:kern w:val="0"/>
          <w:lang w:eastAsia="sv-SE"/>
          <w14:ligatures w14:val="none"/>
        </w:rPr>
        <w:t>Kapetanovic</w:t>
      </w:r>
      <w:proofErr w:type="spellEnd"/>
      <w:r w:rsidRPr="007C6DEC">
        <w:rPr>
          <w:rFonts w:ascii="Lato" w:eastAsia="Times New Roman" w:hAnsi="Lato" w:cs="Times New Roman"/>
          <w:color w:val="231F20"/>
          <w:kern w:val="0"/>
          <w:lang w:eastAsia="sv-SE"/>
          <w14:ligatures w14:val="none"/>
        </w:rPr>
        <w:t xml:space="preserve">, S., </w:t>
      </w:r>
      <w:proofErr w:type="spellStart"/>
      <w:r w:rsidRPr="007C6DEC">
        <w:rPr>
          <w:rFonts w:ascii="Lato" w:eastAsia="Times New Roman" w:hAnsi="Lato" w:cs="Times New Roman"/>
          <w:color w:val="231F20"/>
          <w:kern w:val="0"/>
          <w:lang w:eastAsia="sv-SE"/>
          <w14:ligatures w14:val="none"/>
        </w:rPr>
        <w:t>Hollertz</w:t>
      </w:r>
      <w:proofErr w:type="spellEnd"/>
      <w:r w:rsidRPr="007C6DEC">
        <w:rPr>
          <w:rFonts w:ascii="Lato" w:eastAsia="Times New Roman" w:hAnsi="Lato" w:cs="Times New Roman"/>
          <w:color w:val="231F20"/>
          <w:kern w:val="0"/>
          <w:lang w:eastAsia="sv-SE"/>
          <w14:ligatures w14:val="none"/>
        </w:rPr>
        <w:t xml:space="preserve">, K., Starke, M., &amp; Skoog, T. (2023). </w:t>
      </w:r>
      <w:proofErr w:type="spellStart"/>
      <w:r w:rsidRPr="007C6DEC">
        <w:rPr>
          <w:rFonts w:ascii="Lato" w:eastAsia="Times New Roman" w:hAnsi="Lato" w:cs="Times New Roman"/>
          <w:color w:val="231F20"/>
          <w:kern w:val="0"/>
          <w:lang w:eastAsia="sv-SE"/>
          <w14:ligatures w14:val="none"/>
        </w:rPr>
        <w:t>Advancing</w:t>
      </w:r>
      <w:proofErr w:type="spellEnd"/>
      <w:r w:rsidRPr="007C6DEC">
        <w:rPr>
          <w:rFonts w:ascii="Lato" w:eastAsia="Times New Roman" w:hAnsi="Lato" w:cs="Times New Roman"/>
          <w:color w:val="231F20"/>
          <w:kern w:val="0"/>
          <w:lang w:eastAsia="sv-SE"/>
          <w14:ligatures w14:val="none"/>
        </w:rPr>
        <w:t xml:space="preserve"> social intervention research </w:t>
      </w:r>
      <w:proofErr w:type="spellStart"/>
      <w:r w:rsidRPr="007C6DEC">
        <w:rPr>
          <w:rFonts w:ascii="Lato" w:eastAsia="Times New Roman" w:hAnsi="Lato" w:cs="Times New Roman"/>
          <w:color w:val="231F20"/>
          <w:kern w:val="0"/>
          <w:lang w:eastAsia="sv-SE"/>
          <w14:ligatures w14:val="none"/>
        </w:rPr>
        <w:t>through</w:t>
      </w:r>
      <w:proofErr w:type="spellEnd"/>
      <w:r w:rsidRPr="007C6DEC">
        <w:rPr>
          <w:rFonts w:ascii="Lato" w:eastAsia="Times New Roman" w:hAnsi="Lato" w:cs="Times New Roman"/>
          <w:color w:val="231F20"/>
          <w:kern w:val="0"/>
          <w:lang w:eastAsia="sv-SE"/>
          <w14:ligatures w14:val="none"/>
        </w:rPr>
        <w:t xml:space="preserve"> program </w:t>
      </w:r>
      <w:proofErr w:type="spellStart"/>
      <w:r w:rsidRPr="007C6DEC">
        <w:rPr>
          <w:rFonts w:ascii="Lato" w:eastAsia="Times New Roman" w:hAnsi="Lato" w:cs="Times New Roman"/>
          <w:color w:val="231F20"/>
          <w:kern w:val="0"/>
          <w:lang w:eastAsia="sv-SE"/>
          <w14:ligatures w14:val="none"/>
        </w:rPr>
        <w:t>theory</w:t>
      </w:r>
      <w:proofErr w:type="spellEnd"/>
      <w:r w:rsidRPr="007C6DEC">
        <w:rPr>
          <w:rFonts w:ascii="Lato" w:eastAsia="Times New Roman" w:hAnsi="Lato" w:cs="Times New Roman"/>
          <w:color w:val="231F20"/>
          <w:kern w:val="0"/>
          <w:lang w:eastAsia="sv-SE"/>
          <w14:ligatures w14:val="none"/>
        </w:rPr>
        <w:t xml:space="preserve"> </w:t>
      </w:r>
      <w:proofErr w:type="spellStart"/>
      <w:r w:rsidRPr="007C6DEC">
        <w:rPr>
          <w:rFonts w:ascii="Lato" w:eastAsia="Times New Roman" w:hAnsi="Lato" w:cs="Times New Roman"/>
          <w:color w:val="231F20"/>
          <w:kern w:val="0"/>
          <w:lang w:eastAsia="sv-SE"/>
          <w14:ligatures w14:val="none"/>
        </w:rPr>
        <w:t>reconstruction</w:t>
      </w:r>
      <w:proofErr w:type="spellEnd"/>
      <w:r w:rsidRPr="007C6DEC">
        <w:rPr>
          <w:rFonts w:ascii="Lato" w:eastAsia="Times New Roman" w:hAnsi="Lato" w:cs="Times New Roman"/>
          <w:color w:val="231F20"/>
          <w:kern w:val="0"/>
          <w:lang w:eastAsia="sv-SE"/>
          <w14:ligatures w14:val="none"/>
        </w:rPr>
        <w:t>. </w:t>
      </w:r>
      <w:r w:rsidRPr="007C6DEC">
        <w:rPr>
          <w:rFonts w:ascii="Lato" w:eastAsia="Times New Roman" w:hAnsi="Lato" w:cs="Times New Roman"/>
          <w:i/>
          <w:iCs/>
          <w:color w:val="231F20"/>
          <w:kern w:val="0"/>
          <w:lang w:eastAsia="sv-SE"/>
          <w14:ligatures w14:val="none"/>
        </w:rPr>
        <w:t>Research on social </w:t>
      </w:r>
      <w:proofErr w:type="spellStart"/>
      <w:r w:rsidRPr="007C6DEC">
        <w:rPr>
          <w:rFonts w:ascii="Lato" w:eastAsia="Times New Roman" w:hAnsi="Lato" w:cs="Times New Roman"/>
          <w:i/>
          <w:iCs/>
          <w:color w:val="231F20"/>
          <w:kern w:val="0"/>
          <w:lang w:eastAsia="sv-SE"/>
          <w14:ligatures w14:val="none"/>
        </w:rPr>
        <w:t>work</w:t>
      </w:r>
      <w:proofErr w:type="spellEnd"/>
      <w:r w:rsidRPr="007C6DEC">
        <w:rPr>
          <w:rFonts w:ascii="Lato" w:eastAsia="Times New Roman" w:hAnsi="Lato" w:cs="Times New Roman"/>
          <w:i/>
          <w:iCs/>
          <w:color w:val="231F20"/>
          <w:kern w:val="0"/>
          <w:lang w:eastAsia="sv-SE"/>
          <w14:ligatures w14:val="none"/>
        </w:rPr>
        <w:t> </w:t>
      </w:r>
      <w:proofErr w:type="spellStart"/>
      <w:r w:rsidRPr="007C6DEC">
        <w:rPr>
          <w:rFonts w:ascii="Lato" w:eastAsia="Times New Roman" w:hAnsi="Lato" w:cs="Times New Roman"/>
          <w:i/>
          <w:iCs/>
          <w:color w:val="231F20"/>
          <w:kern w:val="0"/>
          <w:lang w:eastAsia="sv-SE"/>
          <w14:ligatures w14:val="none"/>
        </w:rPr>
        <w:t>practice</w:t>
      </w:r>
      <w:proofErr w:type="spellEnd"/>
      <w:r w:rsidRPr="007C6DEC">
        <w:rPr>
          <w:rFonts w:ascii="Lato" w:eastAsia="Times New Roman" w:hAnsi="Lato" w:cs="Times New Roman"/>
          <w:color w:val="231F20"/>
          <w:kern w:val="0"/>
          <w:lang w:eastAsia="sv-SE"/>
          <w14:ligatures w14:val="none"/>
        </w:rPr>
        <w:t>, </w:t>
      </w:r>
      <w:r w:rsidRPr="007C6DEC">
        <w:rPr>
          <w:rFonts w:ascii="Lato" w:eastAsia="Times New Roman" w:hAnsi="Lato" w:cs="Times New Roman"/>
          <w:i/>
          <w:iCs/>
          <w:color w:val="231F20"/>
          <w:kern w:val="0"/>
          <w:lang w:eastAsia="sv-SE"/>
          <w14:ligatures w14:val="none"/>
        </w:rPr>
        <w:t>33</w:t>
      </w:r>
      <w:r w:rsidRPr="007C6DEC">
        <w:rPr>
          <w:rFonts w:ascii="Lato" w:eastAsia="Times New Roman" w:hAnsi="Lato" w:cs="Times New Roman"/>
          <w:color w:val="231F20"/>
          <w:kern w:val="0"/>
          <w:lang w:eastAsia="sv-SE"/>
          <w14:ligatures w14:val="none"/>
        </w:rPr>
        <w:t>(6), 642-</w:t>
      </w:r>
      <w:proofErr w:type="gramStart"/>
      <w:r w:rsidRPr="007C6DEC">
        <w:rPr>
          <w:rFonts w:ascii="Lato" w:eastAsia="Times New Roman" w:hAnsi="Lato" w:cs="Times New Roman"/>
          <w:color w:val="231F20"/>
          <w:kern w:val="0"/>
          <w:lang w:eastAsia="sv-SE"/>
          <w14:ligatures w14:val="none"/>
        </w:rPr>
        <w:t>655. .</w:t>
      </w:r>
      <w:proofErr w:type="gramEnd"/>
      <w:r w:rsidRPr="007C6DEC">
        <w:rPr>
          <w:rFonts w:ascii="Lato" w:eastAsia="Times New Roman" w:hAnsi="Lato" w:cs="Times New Roman"/>
          <w:color w:val="231F20"/>
          <w:kern w:val="0"/>
          <w:lang w:eastAsia="sv-SE"/>
          <w14:ligatures w14:val="none"/>
        </w:rPr>
        <w:t> </w:t>
      </w:r>
      <w:hyperlink r:id="rId30" w:tgtFrame="_blank" w:history="1">
        <w:r w:rsidRPr="007C6DEC">
          <w:rPr>
            <w:rFonts w:ascii="Lato" w:eastAsia="Times New Roman" w:hAnsi="Lato" w:cs="Times New Roman"/>
            <w:color w:val="004B89"/>
            <w:kern w:val="0"/>
            <w:u w:val="single"/>
            <w:lang w:eastAsia="sv-SE"/>
            <w14:ligatures w14:val="none"/>
          </w:rPr>
          <w:t>https://journals.sagepub.com/doi/full/</w:t>
        </w:r>
        <w:r w:rsidRPr="007C6DEC">
          <w:rPr>
            <w:rFonts w:ascii="Lato" w:eastAsia="Times New Roman" w:hAnsi="Lato" w:cs="Times New Roman"/>
            <w:color w:val="004B89"/>
            <w:kern w:val="0"/>
            <w:u w:val="single"/>
            <w:bdr w:val="none" w:sz="0" w:space="0" w:color="auto" w:frame="1"/>
            <w:lang w:eastAsia="sv-SE"/>
            <w14:ligatures w14:val="none"/>
          </w:rPr>
          <w:t xml:space="preserve">Links to an </w:t>
        </w:r>
        <w:proofErr w:type="spellStart"/>
        <w:r w:rsidRPr="007C6DEC">
          <w:rPr>
            <w:rFonts w:ascii="Lato" w:eastAsia="Times New Roman" w:hAnsi="Lato" w:cs="Times New Roman"/>
            <w:color w:val="004B89"/>
            <w:kern w:val="0"/>
            <w:u w:val="single"/>
            <w:bdr w:val="none" w:sz="0" w:space="0" w:color="auto" w:frame="1"/>
            <w:lang w:eastAsia="sv-SE"/>
            <w14:ligatures w14:val="none"/>
          </w:rPr>
          <w:t>external</w:t>
        </w:r>
        <w:proofErr w:type="spellEnd"/>
        <w:r w:rsidRPr="007C6DEC">
          <w:rPr>
            <w:rFonts w:ascii="Lato" w:eastAsia="Times New Roman" w:hAnsi="Lato" w:cs="Times New Roman"/>
            <w:color w:val="004B89"/>
            <w:kern w:val="0"/>
            <w:u w:val="single"/>
            <w:bdr w:val="none" w:sz="0" w:space="0" w:color="auto" w:frame="1"/>
            <w:lang w:eastAsia="sv-SE"/>
            <w14:ligatures w14:val="none"/>
          </w:rPr>
          <w:t xml:space="preserve"> site.</w:t>
        </w:r>
      </w:hyperlink>
      <w:hyperlink r:id="rId31" w:tgtFrame="_blank" w:history="1">
        <w:proofErr w:type="gramStart"/>
        <w:r w:rsidRPr="007C6DEC">
          <w:rPr>
            <w:rFonts w:ascii="Lato" w:eastAsia="Times New Roman" w:hAnsi="Lato" w:cs="Times New Roman"/>
            <w:color w:val="004B89"/>
            <w:kern w:val="0"/>
            <w:u w:val="single"/>
            <w:lang w:eastAsia="sv-SE"/>
            <w14:ligatures w14:val="none"/>
          </w:rPr>
          <w:t>10.1177</w:t>
        </w:r>
        <w:proofErr w:type="gramEnd"/>
        <w:r w:rsidRPr="007C6DEC">
          <w:rPr>
            <w:rFonts w:ascii="Lato" w:eastAsia="Times New Roman" w:hAnsi="Lato" w:cs="Times New Roman"/>
            <w:color w:val="004B89"/>
            <w:kern w:val="0"/>
            <w:u w:val="single"/>
            <w:lang w:eastAsia="sv-SE"/>
            <w14:ligatures w14:val="none"/>
          </w:rPr>
          <w:t>/10497315221149976</w:t>
        </w:r>
        <w:r w:rsidRPr="007C6DEC">
          <w:rPr>
            <w:rFonts w:ascii="Lato" w:eastAsia="Times New Roman" w:hAnsi="Lato" w:cs="Times New Roman"/>
            <w:color w:val="004B89"/>
            <w:kern w:val="0"/>
            <w:u w:val="single"/>
            <w:bdr w:val="none" w:sz="0" w:space="0" w:color="auto" w:frame="1"/>
            <w:lang w:eastAsia="sv-SE"/>
            <w14:ligatures w14:val="none"/>
          </w:rPr>
          <w:t xml:space="preserve">Links to an </w:t>
        </w:r>
        <w:proofErr w:type="spellStart"/>
        <w:r w:rsidRPr="007C6DEC">
          <w:rPr>
            <w:rFonts w:ascii="Lato" w:eastAsia="Times New Roman" w:hAnsi="Lato" w:cs="Times New Roman"/>
            <w:color w:val="004B89"/>
            <w:kern w:val="0"/>
            <w:u w:val="single"/>
            <w:bdr w:val="none" w:sz="0" w:space="0" w:color="auto" w:frame="1"/>
            <w:lang w:eastAsia="sv-SE"/>
            <w14:ligatures w14:val="none"/>
          </w:rPr>
          <w:t>external</w:t>
        </w:r>
        <w:proofErr w:type="spellEnd"/>
        <w:r w:rsidRPr="007C6DEC">
          <w:rPr>
            <w:rFonts w:ascii="Lato" w:eastAsia="Times New Roman" w:hAnsi="Lato" w:cs="Times New Roman"/>
            <w:color w:val="004B89"/>
            <w:kern w:val="0"/>
            <w:u w:val="single"/>
            <w:bdr w:val="none" w:sz="0" w:space="0" w:color="auto" w:frame="1"/>
            <w:lang w:eastAsia="sv-SE"/>
            <w14:ligatures w14:val="none"/>
          </w:rPr>
          <w:t xml:space="preserve"> site.</w:t>
        </w:r>
      </w:hyperlink>
    </w:p>
    <w:p w14:paraId="1EF8198E" w14:textId="77777777" w:rsidR="007C6DEC" w:rsidRPr="007C6DEC" w:rsidRDefault="007C6DEC" w:rsidP="007C6DEC">
      <w:pPr>
        <w:numPr>
          <w:ilvl w:val="0"/>
          <w:numId w:val="3"/>
        </w:numPr>
        <w:shd w:val="clear" w:color="auto" w:fill="FFFFFF"/>
        <w:ind w:left="1095"/>
        <w:rPr>
          <w:rFonts w:ascii="Lato" w:eastAsia="Times New Roman" w:hAnsi="Lato" w:cs="Times New Roman"/>
          <w:color w:val="231F20"/>
          <w:kern w:val="0"/>
          <w:lang w:eastAsia="sv-SE"/>
          <w14:ligatures w14:val="none"/>
        </w:rPr>
      </w:pPr>
      <w:proofErr w:type="spellStart"/>
      <w:r w:rsidRPr="007C6DEC">
        <w:rPr>
          <w:rFonts w:ascii="Lato" w:eastAsia="Times New Roman" w:hAnsi="Lato" w:cs="Times New Roman"/>
          <w:color w:val="231F20"/>
          <w:kern w:val="0"/>
          <w:lang w:eastAsia="sv-SE"/>
          <w14:ligatures w14:val="none"/>
        </w:rPr>
        <w:t>Bovaird</w:t>
      </w:r>
      <w:proofErr w:type="spellEnd"/>
      <w:r w:rsidRPr="007C6DEC">
        <w:rPr>
          <w:rFonts w:ascii="Lato" w:eastAsia="Times New Roman" w:hAnsi="Lato" w:cs="Times New Roman"/>
          <w:color w:val="231F20"/>
          <w:kern w:val="0"/>
          <w:lang w:eastAsia="sv-SE"/>
          <w14:ligatures w14:val="none"/>
        </w:rPr>
        <w:t xml:space="preserve"> &amp; </w:t>
      </w:r>
      <w:proofErr w:type="spellStart"/>
      <w:r w:rsidRPr="007C6DEC">
        <w:rPr>
          <w:rFonts w:ascii="Lato" w:eastAsia="Times New Roman" w:hAnsi="Lato" w:cs="Times New Roman"/>
          <w:color w:val="231F20"/>
          <w:kern w:val="0"/>
          <w:lang w:eastAsia="sv-SE"/>
          <w14:ligatures w14:val="none"/>
        </w:rPr>
        <w:t>Loeffler</w:t>
      </w:r>
      <w:proofErr w:type="spellEnd"/>
      <w:r w:rsidRPr="007C6DEC">
        <w:rPr>
          <w:rFonts w:ascii="Lato" w:eastAsia="Times New Roman" w:hAnsi="Lato" w:cs="Times New Roman"/>
          <w:color w:val="231F20"/>
          <w:kern w:val="0"/>
          <w:lang w:eastAsia="sv-SE"/>
          <w14:ligatures w14:val="none"/>
        </w:rPr>
        <w:t xml:space="preserve"> 2015 </w:t>
      </w:r>
      <w:proofErr w:type="spellStart"/>
      <w:r w:rsidRPr="007C6DEC">
        <w:rPr>
          <w:rFonts w:ascii="Lato" w:eastAsia="Times New Roman" w:hAnsi="Lato" w:cs="Times New Roman"/>
          <w:color w:val="231F20"/>
          <w:kern w:val="0"/>
          <w:lang w:eastAsia="sv-SE"/>
          <w14:ligatures w14:val="none"/>
        </w:rPr>
        <w:t>C</w:t>
      </w:r>
      <w:hyperlink r:id="rId32" w:tgtFrame="_blank" w:tooltip="bovaird_loeffler.pdf" w:history="1">
        <w:r w:rsidRPr="007C6DEC">
          <w:rPr>
            <w:rFonts w:ascii="Lato" w:eastAsia="Times New Roman" w:hAnsi="Lato" w:cs="Times New Roman"/>
            <w:color w:val="004B89"/>
            <w:kern w:val="0"/>
            <w:u w:val="single"/>
            <w:lang w:eastAsia="sv-SE"/>
            <w14:ligatures w14:val="none"/>
          </w:rPr>
          <w:t>oproducing</w:t>
        </w:r>
        <w:proofErr w:type="spellEnd"/>
        <w:r w:rsidRPr="007C6DEC">
          <w:rPr>
            <w:rFonts w:ascii="Lato" w:eastAsia="Times New Roman" w:hAnsi="Lato" w:cs="Times New Roman"/>
            <w:color w:val="004B89"/>
            <w:kern w:val="0"/>
            <w:u w:val="single"/>
            <w:lang w:eastAsia="sv-SE"/>
            <w14:ligatures w14:val="none"/>
          </w:rPr>
          <w:t xml:space="preserve"> Public Service, </w:t>
        </w:r>
        <w:proofErr w:type="spellStart"/>
        <w:r w:rsidRPr="007C6DEC">
          <w:rPr>
            <w:rFonts w:ascii="Lato" w:eastAsia="Times New Roman" w:hAnsi="Lato" w:cs="Times New Roman"/>
            <w:color w:val="004B89"/>
            <w:kern w:val="0"/>
            <w:u w:val="single"/>
            <w:lang w:eastAsia="sv-SE"/>
            <w14:ligatures w14:val="none"/>
          </w:rPr>
          <w:t>Users</w:t>
        </w:r>
        <w:proofErr w:type="spellEnd"/>
        <w:r w:rsidRPr="007C6DEC">
          <w:rPr>
            <w:rFonts w:ascii="Lato" w:eastAsia="Times New Roman" w:hAnsi="Lato" w:cs="Times New Roman"/>
            <w:color w:val="004B89"/>
            <w:kern w:val="0"/>
            <w:u w:val="single"/>
            <w:lang w:eastAsia="sv-SE"/>
            <w14:ligatures w14:val="none"/>
          </w:rPr>
          <w:t xml:space="preserve"> </w:t>
        </w:r>
        <w:proofErr w:type="spellStart"/>
        <w:r w:rsidRPr="007C6DEC">
          <w:rPr>
            <w:rFonts w:ascii="Lato" w:eastAsia="Times New Roman" w:hAnsi="Lato" w:cs="Times New Roman"/>
            <w:color w:val="004B89"/>
            <w:kern w:val="0"/>
            <w:u w:val="single"/>
            <w:lang w:eastAsia="sv-SE"/>
            <w14:ligatures w14:val="none"/>
          </w:rPr>
          <w:t>Communities</w:t>
        </w:r>
        <w:proofErr w:type="spellEnd"/>
        <w:r w:rsidRPr="007C6DEC">
          <w:rPr>
            <w:rFonts w:ascii="Lato" w:eastAsia="Times New Roman" w:hAnsi="Lato" w:cs="Times New Roman"/>
            <w:color w:val="004B89"/>
            <w:kern w:val="0"/>
            <w:u w:val="single"/>
            <w:lang w:eastAsia="sv-SE"/>
            <w14:ligatures w14:val="none"/>
          </w:rPr>
          <w:t xml:space="preserve"> and the </w:t>
        </w:r>
        <w:proofErr w:type="spellStart"/>
        <w:r w:rsidRPr="007C6DEC">
          <w:rPr>
            <w:rFonts w:ascii="Lato" w:eastAsia="Times New Roman" w:hAnsi="Lato" w:cs="Times New Roman"/>
            <w:color w:val="004B89"/>
            <w:kern w:val="0"/>
            <w:u w:val="single"/>
            <w:lang w:eastAsia="sv-SE"/>
            <w14:ligatures w14:val="none"/>
          </w:rPr>
          <w:t>Third</w:t>
        </w:r>
        <w:proofErr w:type="spellEnd"/>
        <w:r w:rsidRPr="007C6DEC">
          <w:rPr>
            <w:rFonts w:ascii="Lato" w:eastAsia="Times New Roman" w:hAnsi="Lato" w:cs="Times New Roman"/>
            <w:color w:val="004B89"/>
            <w:kern w:val="0"/>
            <w:u w:val="single"/>
            <w:lang w:eastAsia="sv-SE"/>
            <w14:ligatures w14:val="none"/>
          </w:rPr>
          <w:t xml:space="preserve"> </w:t>
        </w:r>
        <w:proofErr w:type="spellStart"/>
        <w:r w:rsidRPr="007C6DEC">
          <w:rPr>
            <w:rFonts w:ascii="Lato" w:eastAsia="Times New Roman" w:hAnsi="Lato" w:cs="Times New Roman"/>
            <w:color w:val="004B89"/>
            <w:kern w:val="0"/>
            <w:u w:val="single"/>
            <w:lang w:eastAsia="sv-SE"/>
            <w14:ligatures w14:val="none"/>
          </w:rPr>
          <w:t>Sector</w:t>
        </w:r>
        <w:proofErr w:type="spellEnd"/>
      </w:hyperlink>
      <w:hyperlink r:id="rId33" w:history="1">
        <w:r w:rsidRPr="007C6DEC">
          <w:rPr>
            <w:rFonts w:ascii="Lato" w:eastAsia="Times New Roman" w:hAnsi="Lato" w:cs="Times New Roman"/>
            <w:color w:val="004B89"/>
            <w:kern w:val="0"/>
            <w:u w:val="single"/>
            <w:lang w:eastAsia="sv-SE"/>
            <w14:ligatures w14:val="none"/>
          </w:rPr>
          <w:t> </w:t>
        </w:r>
        <w:proofErr w:type="spellStart"/>
        <w:r w:rsidRPr="007C6DEC">
          <w:rPr>
            <w:rFonts w:ascii="Lato" w:eastAsia="Times New Roman" w:hAnsi="Lato" w:cs="Times New Roman"/>
            <w:color w:val="004B89"/>
            <w:kern w:val="0"/>
            <w:bdr w:val="none" w:sz="0" w:space="0" w:color="auto" w:frame="1"/>
            <w:lang w:eastAsia="sv-SE"/>
            <w14:ligatures w14:val="none"/>
          </w:rPr>
          <w:t>Download</w:t>
        </w:r>
        <w:proofErr w:type="spellEnd"/>
        <w:r w:rsidRPr="007C6DEC">
          <w:rPr>
            <w:rFonts w:ascii="Lato" w:eastAsia="Times New Roman" w:hAnsi="Lato" w:cs="Times New Roman"/>
            <w:color w:val="004B89"/>
            <w:kern w:val="0"/>
            <w:bdr w:val="none" w:sz="0" w:space="0" w:color="auto" w:frame="1"/>
            <w:lang w:eastAsia="sv-SE"/>
            <w14:ligatures w14:val="none"/>
          </w:rPr>
          <w:t xml:space="preserve"> </w:t>
        </w:r>
        <w:proofErr w:type="spellStart"/>
        <w:r w:rsidRPr="007C6DEC">
          <w:rPr>
            <w:rFonts w:ascii="Lato" w:eastAsia="Times New Roman" w:hAnsi="Lato" w:cs="Times New Roman"/>
            <w:color w:val="004B89"/>
            <w:kern w:val="0"/>
            <w:bdr w:val="none" w:sz="0" w:space="0" w:color="auto" w:frame="1"/>
            <w:lang w:eastAsia="sv-SE"/>
            <w14:ligatures w14:val="none"/>
          </w:rPr>
          <w:t>oproducing</w:t>
        </w:r>
        <w:proofErr w:type="spellEnd"/>
        <w:r w:rsidRPr="007C6DEC">
          <w:rPr>
            <w:rFonts w:ascii="Lato" w:eastAsia="Times New Roman" w:hAnsi="Lato" w:cs="Times New Roman"/>
            <w:color w:val="004B89"/>
            <w:kern w:val="0"/>
            <w:bdr w:val="none" w:sz="0" w:space="0" w:color="auto" w:frame="1"/>
            <w:lang w:eastAsia="sv-SE"/>
            <w14:ligatures w14:val="none"/>
          </w:rPr>
          <w:t xml:space="preserve"> Public Service, </w:t>
        </w:r>
        <w:proofErr w:type="spellStart"/>
        <w:r w:rsidRPr="007C6DEC">
          <w:rPr>
            <w:rFonts w:ascii="Lato" w:eastAsia="Times New Roman" w:hAnsi="Lato" w:cs="Times New Roman"/>
            <w:color w:val="004B89"/>
            <w:kern w:val="0"/>
            <w:bdr w:val="none" w:sz="0" w:space="0" w:color="auto" w:frame="1"/>
            <w:lang w:eastAsia="sv-SE"/>
            <w14:ligatures w14:val="none"/>
          </w:rPr>
          <w:t>Users</w:t>
        </w:r>
        <w:proofErr w:type="spellEnd"/>
        <w:r w:rsidRPr="007C6DEC">
          <w:rPr>
            <w:rFonts w:ascii="Lato" w:eastAsia="Times New Roman" w:hAnsi="Lato" w:cs="Times New Roman"/>
            <w:color w:val="004B89"/>
            <w:kern w:val="0"/>
            <w:bdr w:val="none" w:sz="0" w:space="0" w:color="auto" w:frame="1"/>
            <w:lang w:eastAsia="sv-SE"/>
            <w14:ligatures w14:val="none"/>
          </w:rPr>
          <w:t xml:space="preserve"> </w:t>
        </w:r>
        <w:proofErr w:type="spellStart"/>
        <w:r w:rsidRPr="007C6DEC">
          <w:rPr>
            <w:rFonts w:ascii="Lato" w:eastAsia="Times New Roman" w:hAnsi="Lato" w:cs="Times New Roman"/>
            <w:color w:val="004B89"/>
            <w:kern w:val="0"/>
            <w:bdr w:val="none" w:sz="0" w:space="0" w:color="auto" w:frame="1"/>
            <w:lang w:eastAsia="sv-SE"/>
            <w14:ligatures w14:val="none"/>
          </w:rPr>
          <w:t>Communities</w:t>
        </w:r>
        <w:proofErr w:type="spellEnd"/>
        <w:r w:rsidRPr="007C6DEC">
          <w:rPr>
            <w:rFonts w:ascii="Lato" w:eastAsia="Times New Roman" w:hAnsi="Lato" w:cs="Times New Roman"/>
            <w:color w:val="004B89"/>
            <w:kern w:val="0"/>
            <w:bdr w:val="none" w:sz="0" w:space="0" w:color="auto" w:frame="1"/>
            <w:lang w:eastAsia="sv-SE"/>
            <w14:ligatures w14:val="none"/>
          </w:rPr>
          <w:t xml:space="preserve"> and the </w:t>
        </w:r>
        <w:proofErr w:type="spellStart"/>
        <w:r w:rsidRPr="007C6DEC">
          <w:rPr>
            <w:rFonts w:ascii="Lato" w:eastAsia="Times New Roman" w:hAnsi="Lato" w:cs="Times New Roman"/>
            <w:color w:val="004B89"/>
            <w:kern w:val="0"/>
            <w:bdr w:val="none" w:sz="0" w:space="0" w:color="auto" w:frame="1"/>
            <w:lang w:eastAsia="sv-SE"/>
            <w14:ligatures w14:val="none"/>
          </w:rPr>
          <w:t>Third</w:t>
        </w:r>
        <w:proofErr w:type="spellEnd"/>
        <w:r w:rsidRPr="007C6DEC">
          <w:rPr>
            <w:rFonts w:ascii="Lato" w:eastAsia="Times New Roman" w:hAnsi="Lato" w:cs="Times New Roman"/>
            <w:color w:val="004B89"/>
            <w:kern w:val="0"/>
            <w:bdr w:val="none" w:sz="0" w:space="0" w:color="auto" w:frame="1"/>
            <w:lang w:eastAsia="sv-SE"/>
            <w14:ligatures w14:val="none"/>
          </w:rPr>
          <w:t xml:space="preserve"> </w:t>
        </w:r>
        <w:proofErr w:type="spellStart"/>
        <w:r w:rsidRPr="007C6DEC">
          <w:rPr>
            <w:rFonts w:ascii="Lato" w:eastAsia="Times New Roman" w:hAnsi="Lato" w:cs="Times New Roman"/>
            <w:color w:val="004B89"/>
            <w:kern w:val="0"/>
            <w:bdr w:val="none" w:sz="0" w:space="0" w:color="auto" w:frame="1"/>
            <w:lang w:eastAsia="sv-SE"/>
            <w14:ligatures w14:val="none"/>
          </w:rPr>
          <w:t>Sector</w:t>
        </w:r>
        <w:proofErr w:type="spellEnd"/>
      </w:hyperlink>
      <w:r w:rsidRPr="007C6DEC">
        <w:rPr>
          <w:rFonts w:ascii="Lato" w:eastAsia="Times New Roman" w:hAnsi="Lato" w:cs="Times New Roman"/>
          <w:color w:val="231F20"/>
          <w:kern w:val="0"/>
          <w:lang w:eastAsia="sv-SE"/>
          <w14:ligatures w14:val="none"/>
        </w:rPr>
        <w:t xml:space="preserve">, I: </w:t>
      </w:r>
      <w:proofErr w:type="gramStart"/>
      <w:r w:rsidRPr="007C6DEC">
        <w:rPr>
          <w:rFonts w:ascii="Lato" w:eastAsia="Times New Roman" w:hAnsi="Lato" w:cs="Times New Roman"/>
          <w:color w:val="231F20"/>
          <w:kern w:val="0"/>
          <w:lang w:eastAsia="sv-SE"/>
          <w14:ligatures w14:val="none"/>
        </w:rPr>
        <w:t>Perry  </w:t>
      </w:r>
      <w:proofErr w:type="spellStart"/>
      <w:r w:rsidRPr="007C6DEC">
        <w:rPr>
          <w:rFonts w:ascii="Lato" w:eastAsia="Times New Roman" w:hAnsi="Lato" w:cs="Times New Roman"/>
          <w:i/>
          <w:iCs/>
          <w:color w:val="231F20"/>
          <w:kern w:val="0"/>
          <w:lang w:eastAsia="sv-SE"/>
          <w14:ligatures w14:val="none"/>
        </w:rPr>
        <w:t>Handbook</w:t>
      </w:r>
      <w:proofErr w:type="spellEnd"/>
      <w:proofErr w:type="gramEnd"/>
      <w:r w:rsidRPr="007C6DEC">
        <w:rPr>
          <w:rFonts w:ascii="Lato" w:eastAsia="Times New Roman" w:hAnsi="Lato" w:cs="Times New Roman"/>
          <w:i/>
          <w:iCs/>
          <w:color w:val="231F20"/>
          <w:kern w:val="0"/>
          <w:lang w:eastAsia="sv-SE"/>
          <w14:ligatures w14:val="none"/>
        </w:rPr>
        <w:t xml:space="preserve"> </w:t>
      </w:r>
      <w:proofErr w:type="spellStart"/>
      <w:r w:rsidRPr="007C6DEC">
        <w:rPr>
          <w:rFonts w:ascii="Lato" w:eastAsia="Times New Roman" w:hAnsi="Lato" w:cs="Times New Roman"/>
          <w:i/>
          <w:iCs/>
          <w:color w:val="231F20"/>
          <w:kern w:val="0"/>
          <w:lang w:eastAsia="sv-SE"/>
          <w14:ligatures w14:val="none"/>
        </w:rPr>
        <w:t>of</w:t>
      </w:r>
      <w:proofErr w:type="spellEnd"/>
      <w:r w:rsidRPr="007C6DEC">
        <w:rPr>
          <w:rFonts w:ascii="Lato" w:eastAsia="Times New Roman" w:hAnsi="Lato" w:cs="Times New Roman"/>
          <w:i/>
          <w:iCs/>
          <w:color w:val="231F20"/>
          <w:kern w:val="0"/>
          <w:lang w:eastAsia="sv-SE"/>
          <w14:ligatures w14:val="none"/>
        </w:rPr>
        <w:t xml:space="preserve"> Public Administration</w:t>
      </w:r>
    </w:p>
    <w:p w14:paraId="0393FE63" w14:textId="77777777" w:rsidR="007C6DEC" w:rsidRDefault="007C6DEC"/>
    <w:p w14:paraId="148C4C40" w14:textId="77777777" w:rsidR="00BC238A" w:rsidRPr="00BC238A" w:rsidRDefault="00BC238A" w:rsidP="00BC238A">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BC238A">
        <w:rPr>
          <w:rFonts w:ascii="Lato" w:eastAsia="Times New Roman" w:hAnsi="Lato" w:cs="Times New Roman"/>
          <w:color w:val="666666"/>
          <w:kern w:val="36"/>
          <w:sz w:val="60"/>
          <w:szCs w:val="60"/>
          <w:lang w:eastAsia="sv-SE"/>
          <w14:ligatures w14:val="none"/>
        </w:rPr>
        <w:t>Praktikerbesök Ingrid Jansson EFS</w:t>
      </w:r>
    </w:p>
    <w:p w14:paraId="6555FDA7"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Ingrid Jansson arbetar på ESF Europeiska socialfonden som </w:t>
      </w:r>
      <w:proofErr w:type="gramStart"/>
      <w:r w:rsidRPr="00BC238A">
        <w:rPr>
          <w:rFonts w:ascii="Lato" w:eastAsia="Times New Roman" w:hAnsi="Lato" w:cs="Times New Roman"/>
          <w:color w:val="231F20"/>
          <w:kern w:val="0"/>
          <w:lang w:eastAsia="sv-SE"/>
          <w14:ligatures w14:val="none"/>
        </w:rPr>
        <w:t>finansierar  olika</w:t>
      </w:r>
      <w:proofErr w:type="gramEnd"/>
      <w:r w:rsidRPr="00BC238A">
        <w:rPr>
          <w:rFonts w:ascii="Lato" w:eastAsia="Times New Roman" w:hAnsi="Lato" w:cs="Times New Roman"/>
          <w:color w:val="231F20"/>
          <w:kern w:val="0"/>
          <w:lang w:eastAsia="sv-SE"/>
          <w14:ligatures w14:val="none"/>
        </w:rPr>
        <w:t xml:space="preserve"> projekt. Även om de flesta projekt som ESF finansierar löper över längre tid än era, har hon lång erfarenhet av hur man ska tänka när man bygger upp avgränsade projekt. Hon har också ett förflutet med arbete i Bryssel.</w:t>
      </w:r>
    </w:p>
    <w:p w14:paraId="2EF0D7AB"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Praktikerbesöken är tänkta att tjäna som inspiration till de projektplaner ni ska färdigställa. Samtliga praktiker har ombetts att reflektera över:</w:t>
      </w:r>
    </w:p>
    <w:p w14:paraId="688E9974" w14:textId="77777777" w:rsidR="00BC238A" w:rsidRPr="00BC238A" w:rsidRDefault="00BC238A" w:rsidP="00BC238A">
      <w:pPr>
        <w:numPr>
          <w:ilvl w:val="0"/>
          <w:numId w:val="4"/>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Hur hamnade du på ditt nuvarande jobb? (detta kan vara kort, 5 minuter)</w:t>
      </w:r>
    </w:p>
    <w:p w14:paraId="41A1EB48" w14:textId="77777777" w:rsidR="00BC238A" w:rsidRPr="00BC238A" w:rsidRDefault="00BC238A" w:rsidP="00BC238A">
      <w:pPr>
        <w:numPr>
          <w:ilvl w:val="0"/>
          <w:numId w:val="4"/>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Hur ser dina dagligt förekommande arbetsuppgifter ut? (här får du gärna vara konkret, det kan handla om möten, skriva samman rapporter, vara ute på fältet, tala med sökande </w:t>
      </w:r>
      <w:proofErr w:type="gramStart"/>
      <w:r w:rsidRPr="00BC238A">
        <w:rPr>
          <w:rFonts w:ascii="Lato" w:eastAsia="Times New Roman" w:hAnsi="Lato" w:cs="Times New Roman"/>
          <w:color w:val="231F20"/>
          <w:kern w:val="0"/>
          <w:lang w:eastAsia="sv-SE"/>
          <w14:ligatures w14:val="none"/>
        </w:rPr>
        <w:t>etc.</w:t>
      </w:r>
      <w:proofErr w:type="gramEnd"/>
      <w:r w:rsidRPr="00BC238A">
        <w:rPr>
          <w:rFonts w:ascii="Lato" w:eastAsia="Times New Roman" w:hAnsi="Lato" w:cs="Times New Roman"/>
          <w:color w:val="231F20"/>
          <w:kern w:val="0"/>
          <w:lang w:eastAsia="sv-SE"/>
          <w14:ligatures w14:val="none"/>
        </w:rPr>
        <w:t>)</w:t>
      </w:r>
    </w:p>
    <w:p w14:paraId="7BCBF175" w14:textId="77777777" w:rsidR="00BC238A" w:rsidRPr="00BC238A" w:rsidRDefault="00BC238A" w:rsidP="00BC238A">
      <w:pPr>
        <w:numPr>
          <w:ilvl w:val="0"/>
          <w:numId w:val="4"/>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Något aktuellt problem/någon fråga som ni arbetar med nu och som studenterna kan skissa ett månader långt projektarbete kring. Till kursen hör att skriva en projektplan. Planen är tänkt att kunna användas när man söker jobb, för att visa att man kan en hel del om myndigheten och vad den arbetar med. Planen ska också vara en övning i att utforma ett projekt, eftersom man i arbetslivet ofta arbetar i den formen</w:t>
      </w:r>
    </w:p>
    <w:p w14:paraId="59FB2092"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lastRenderedPageBreak/>
        <w:t>Hjälp praktikern att bli intressant för er genom att ställa relevanta frågor!</w:t>
      </w:r>
    </w:p>
    <w:p w14:paraId="121D5FAD"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Praktikerbesöken är obligatoriska. </w:t>
      </w:r>
    </w:p>
    <w:p w14:paraId="28F8EDDC" w14:textId="77777777" w:rsidR="00BC238A" w:rsidRPr="00BC238A" w:rsidRDefault="00BC238A" w:rsidP="00BC238A">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BC238A">
        <w:rPr>
          <w:rFonts w:ascii="Lato" w:eastAsia="Times New Roman" w:hAnsi="Lato" w:cs="Times New Roman"/>
          <w:color w:val="666666"/>
          <w:kern w:val="36"/>
          <w:sz w:val="60"/>
          <w:szCs w:val="60"/>
          <w:lang w:eastAsia="sv-SE"/>
          <w14:ligatures w14:val="none"/>
        </w:rPr>
        <w:t>Praktikerbesök Karin Jansson Stadsmiljökontoret, projektledare EU projekt</w:t>
      </w:r>
    </w:p>
    <w:p w14:paraId="70C9D21B"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Karin Janson arbetar med miljöfrågor på kommunal nivå. Hon är projektledare för </w:t>
      </w:r>
      <w:proofErr w:type="spellStart"/>
      <w:r w:rsidRPr="00BC238A">
        <w:rPr>
          <w:rFonts w:ascii="Lato" w:eastAsia="Times New Roman" w:hAnsi="Lato" w:cs="Times New Roman"/>
          <w:color w:val="231F20"/>
          <w:kern w:val="0"/>
          <w:lang w:eastAsia="sv-SE"/>
          <w14:ligatures w14:val="none"/>
        </w:rPr>
        <w:t>REALLOCATE</w:t>
      </w:r>
      <w:proofErr w:type="spellEnd"/>
      <w:r w:rsidRPr="00BC238A">
        <w:rPr>
          <w:rFonts w:ascii="Lato" w:eastAsia="Times New Roman" w:hAnsi="Lato" w:cs="Times New Roman"/>
          <w:color w:val="231F20"/>
          <w:kern w:val="0"/>
          <w:lang w:eastAsia="sv-SE"/>
          <w14:ligatures w14:val="none"/>
        </w:rPr>
        <w:t xml:space="preserve"> EU Göteborgs Stad, ett EU projekt.  Karin kan ge värdefull inspiration till projekt ni kan utveckla. </w:t>
      </w:r>
    </w:p>
    <w:p w14:paraId="53A3303C" w14:textId="77777777" w:rsidR="00BC238A" w:rsidRPr="00BC238A" w:rsidRDefault="00BC238A" w:rsidP="00BC238A">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BC238A">
        <w:rPr>
          <w:rFonts w:ascii="Lato" w:eastAsia="Times New Roman" w:hAnsi="Lato" w:cs="Times New Roman"/>
          <w:color w:val="666666"/>
          <w:kern w:val="36"/>
          <w:sz w:val="60"/>
          <w:szCs w:val="60"/>
          <w:lang w:eastAsia="sv-SE"/>
          <w14:ligatures w14:val="none"/>
        </w:rPr>
        <w:t xml:space="preserve">Praktikerbesök Migrationsverket Tobias Martinsson, Maria </w:t>
      </w:r>
      <w:proofErr w:type="spellStart"/>
      <w:r w:rsidRPr="00BC238A">
        <w:rPr>
          <w:rFonts w:ascii="Lato" w:eastAsia="Times New Roman" w:hAnsi="Lato" w:cs="Times New Roman"/>
          <w:color w:val="666666"/>
          <w:kern w:val="36"/>
          <w:sz w:val="60"/>
          <w:szCs w:val="60"/>
          <w:lang w:eastAsia="sv-SE"/>
          <w14:ligatures w14:val="none"/>
        </w:rPr>
        <w:t>Hyberg</w:t>
      </w:r>
      <w:proofErr w:type="spellEnd"/>
    </w:p>
    <w:p w14:paraId="367E54F9"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Migrationsverket verkar i Sverige men med internationella frågor. Tobias Martinsson har besökt oss flera gånger och i år har han med sig Maria </w:t>
      </w:r>
      <w:proofErr w:type="spellStart"/>
      <w:r w:rsidRPr="00BC238A">
        <w:rPr>
          <w:rFonts w:ascii="Lato" w:eastAsia="Times New Roman" w:hAnsi="Lato" w:cs="Times New Roman"/>
          <w:color w:val="231F20"/>
          <w:kern w:val="0"/>
          <w:lang w:eastAsia="sv-SE"/>
          <w14:ligatures w14:val="none"/>
        </w:rPr>
        <w:t>Hyberg</w:t>
      </w:r>
      <w:proofErr w:type="spellEnd"/>
      <w:r w:rsidRPr="00BC238A">
        <w:rPr>
          <w:rFonts w:ascii="Lato" w:eastAsia="Times New Roman" w:hAnsi="Lato" w:cs="Times New Roman"/>
          <w:color w:val="231F20"/>
          <w:kern w:val="0"/>
          <w:lang w:eastAsia="sv-SE"/>
          <w14:ligatures w14:val="none"/>
        </w:rPr>
        <w:t>.</w:t>
      </w:r>
    </w:p>
    <w:p w14:paraId="6391CC45" w14:textId="77777777" w:rsidR="00BC238A" w:rsidRPr="00BC238A" w:rsidRDefault="00BC238A" w:rsidP="00BC238A">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BC238A">
        <w:rPr>
          <w:rFonts w:ascii="Lato" w:eastAsia="Times New Roman" w:hAnsi="Lato" w:cs="Times New Roman"/>
          <w:color w:val="666666"/>
          <w:kern w:val="36"/>
          <w:sz w:val="60"/>
          <w:szCs w:val="60"/>
          <w:lang w:eastAsia="sv-SE"/>
          <w14:ligatures w14:val="none"/>
        </w:rPr>
        <w:t>Praktikerbesök Maria Gustavsson ISF</w:t>
      </w:r>
    </w:p>
    <w:p w14:paraId="6B564CD4"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Maria Gustavsson arbetar på inspektionen för socialförsäkring ISF, som har sitt kontor i Göteborg. Myndigheten arbetar i projekt med att göra undersökningar relaterade till socialförsäkringen. Maria har disputerat på Förvaltningshögskolan och därefter arbetat på statsvetenskapliga institutionen, men jobbar nu på ISF.</w:t>
      </w:r>
    </w:p>
    <w:p w14:paraId="515302C0" w14:textId="04D39FB3" w:rsidR="00BC238A" w:rsidRPr="00BC238A" w:rsidRDefault="00BC238A" w:rsidP="00BC238A">
      <w:pPr>
        <w:shd w:val="clear" w:color="auto" w:fill="FFFFFF"/>
        <w:outlineLvl w:val="0"/>
        <w:rPr>
          <w:rFonts w:ascii="Lato" w:eastAsia="Times New Roman" w:hAnsi="Lato" w:cs="Times New Roman"/>
          <w:color w:val="231F20"/>
          <w:kern w:val="36"/>
          <w:sz w:val="43"/>
          <w:szCs w:val="43"/>
          <w:lang w:eastAsia="sv-SE"/>
          <w14:ligatures w14:val="none"/>
        </w:rPr>
      </w:pPr>
      <w:r w:rsidRPr="00BC238A">
        <w:rPr>
          <w:rFonts w:ascii="Lato" w:eastAsia="Times New Roman" w:hAnsi="Lato" w:cs="Times New Roman"/>
          <w:color w:val="231F20"/>
          <w:kern w:val="36"/>
          <w:sz w:val="43"/>
          <w:szCs w:val="43"/>
          <w:lang w:eastAsia="sv-SE"/>
          <w14:ligatures w14:val="none"/>
        </w:rPr>
        <w:t>Workshop A</w:t>
      </w:r>
      <w:r>
        <w:rPr>
          <w:rFonts w:ascii="Lato" w:eastAsia="Times New Roman" w:hAnsi="Lato" w:cs="Times New Roman"/>
          <w:color w:val="231F20"/>
          <w:kern w:val="36"/>
          <w:sz w:val="43"/>
          <w:szCs w:val="43"/>
          <w:lang w:eastAsia="sv-SE"/>
          <w14:ligatures w14:val="none"/>
        </w:rPr>
        <w:t>I</w:t>
      </w:r>
      <w:r w:rsidRPr="00BC238A">
        <w:rPr>
          <w:rFonts w:ascii="Lato" w:eastAsia="Times New Roman" w:hAnsi="Lato" w:cs="Times New Roman"/>
          <w:color w:val="231F20"/>
          <w:kern w:val="36"/>
          <w:sz w:val="43"/>
          <w:szCs w:val="43"/>
          <w:lang w:eastAsia="sv-SE"/>
          <w14:ligatures w14:val="none"/>
        </w:rPr>
        <w:t xml:space="preserve"> (obligatorisk) - Elias Markstedt</w:t>
      </w:r>
    </w:p>
    <w:p w14:paraId="789D4DBF" w14:textId="77777777" w:rsidR="00BC238A" w:rsidRPr="00BC238A" w:rsidRDefault="00BC238A" w:rsidP="00BC238A">
      <w:pPr>
        <w:shd w:val="clear" w:color="auto" w:fill="FFFFFF"/>
        <w:jc w:val="right"/>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w:t>
      </w:r>
    </w:p>
    <w:p w14:paraId="45BC9BF6"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Under workshopen utforskar vi hur AI kan användas som stöd för skrivande och beslutsfattande i arbetslivet. Deltagarna får pröva verktyg och reflektera över vad som fungerar, vad som brister och när mänsklig bedömning behövs.</w:t>
      </w:r>
    </w:p>
    <w:p w14:paraId="6FB804B4"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Workshopen är obligatorisk </w:t>
      </w:r>
    </w:p>
    <w:p w14:paraId="54037A4A" w14:textId="77777777" w:rsidR="00BC238A" w:rsidRPr="00BC238A" w:rsidRDefault="00BC238A" w:rsidP="00BC238A">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BC238A">
        <w:rPr>
          <w:rFonts w:ascii="Lato" w:eastAsia="Times New Roman" w:hAnsi="Lato" w:cs="Times New Roman"/>
          <w:color w:val="666666"/>
          <w:kern w:val="36"/>
          <w:sz w:val="60"/>
          <w:szCs w:val="60"/>
          <w:lang w:eastAsia="sv-SE"/>
          <w14:ligatures w14:val="none"/>
        </w:rPr>
        <w:t>Föreläsning Studievägledning</w:t>
      </w:r>
    </w:p>
    <w:p w14:paraId="29658924" w14:textId="77777777" w:rsidR="00BC238A" w:rsidRPr="00BC238A" w:rsidRDefault="00BC238A" w:rsidP="00BC238A">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BC238A">
        <w:rPr>
          <w:rFonts w:ascii="Lato" w:eastAsia="Times New Roman" w:hAnsi="Lato" w:cs="Times New Roman"/>
          <w:color w:val="666666"/>
          <w:kern w:val="36"/>
          <w:sz w:val="60"/>
          <w:szCs w:val="60"/>
          <w:lang w:eastAsia="sv-SE"/>
          <w14:ligatures w14:val="none"/>
        </w:rPr>
        <w:lastRenderedPageBreak/>
        <w:t xml:space="preserve">Föreläsning heldag Presentationsteknik - </w:t>
      </w:r>
      <w:proofErr w:type="spellStart"/>
      <w:r w:rsidRPr="00BC238A">
        <w:rPr>
          <w:rFonts w:ascii="Lato" w:eastAsia="Times New Roman" w:hAnsi="Lato" w:cs="Times New Roman"/>
          <w:color w:val="666666"/>
          <w:kern w:val="36"/>
          <w:sz w:val="60"/>
          <w:szCs w:val="60"/>
          <w:lang w:eastAsia="sv-SE"/>
          <w14:ligatures w14:val="none"/>
        </w:rPr>
        <w:t>Cristel</w:t>
      </w:r>
      <w:proofErr w:type="spellEnd"/>
      <w:r w:rsidRPr="00BC238A">
        <w:rPr>
          <w:rFonts w:ascii="Lato" w:eastAsia="Times New Roman" w:hAnsi="Lato" w:cs="Times New Roman"/>
          <w:color w:val="666666"/>
          <w:kern w:val="36"/>
          <w:sz w:val="60"/>
          <w:szCs w:val="60"/>
          <w:lang w:eastAsia="sv-SE"/>
          <w14:ligatures w14:val="none"/>
        </w:rPr>
        <w:t xml:space="preserve"> Coop</w:t>
      </w:r>
    </w:p>
    <w:p w14:paraId="374AF84E" w14:textId="77777777" w:rsidR="00BC238A" w:rsidRPr="00BC238A" w:rsidRDefault="00BC238A" w:rsidP="00BC238A">
      <w:pPr>
        <w:shd w:val="clear" w:color="auto" w:fill="FFFFFF"/>
        <w:rPr>
          <w:rFonts w:ascii="Lato" w:eastAsia="Times New Roman" w:hAnsi="Lato" w:cs="Times New Roman"/>
          <w:color w:val="231F20"/>
          <w:kern w:val="0"/>
          <w:lang w:eastAsia="sv-SE"/>
          <w14:ligatures w14:val="none"/>
        </w:rPr>
      </w:pPr>
      <w:r w:rsidRPr="00BC238A">
        <w:rPr>
          <w:rFonts w:ascii="Lato" w:eastAsia="Times New Roman" w:hAnsi="Lato" w:cs="Times New Roman"/>
          <w:b/>
          <w:bCs/>
          <w:color w:val="231F20"/>
          <w:kern w:val="0"/>
          <w:lang w:eastAsia="sv-SE"/>
          <w14:ligatures w14:val="none"/>
        </w:rPr>
        <w:t>Tydlig och trygg – om hur man blir säkrare som presentatör – Christel Copp</w:t>
      </w:r>
    </w:p>
    <w:p w14:paraId="5224AB17" w14:textId="77777777" w:rsidR="00BC238A" w:rsidRPr="00BC238A" w:rsidRDefault="00BC238A" w:rsidP="00BC238A">
      <w:pPr>
        <w:shd w:val="clear" w:color="auto" w:fill="FFFFFF"/>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w:t>
      </w:r>
    </w:p>
    <w:p w14:paraId="63C47AA1" w14:textId="77777777" w:rsidR="00BC238A" w:rsidRPr="00BC238A" w:rsidRDefault="00BC238A" w:rsidP="00BC238A">
      <w:pPr>
        <w:shd w:val="clear" w:color="auto" w:fill="FFFFFF"/>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Idag ses det ofta som en självklarhet att man ska kunna framföra ett ämne på ett pedagogiskt och underhållande sätt. Men hur planerar man framförandet och bygger upp en god struktur? Hur kombinerar man bild och text i till exempel en PowerPoint? Hur kan man fånga åhörarna och skapa en god relation till dem? Vad ska man göra om man blir nervös? Frågorna är ofta många.</w:t>
      </w:r>
    </w:p>
    <w:p w14:paraId="03A15433" w14:textId="77777777" w:rsidR="00BC238A" w:rsidRPr="00BC238A" w:rsidRDefault="00BC238A" w:rsidP="00BC238A">
      <w:pPr>
        <w:shd w:val="clear" w:color="auto" w:fill="FFFFFF"/>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w:t>
      </w:r>
    </w:p>
    <w:p w14:paraId="5F27D69B" w14:textId="77777777" w:rsidR="00BC238A" w:rsidRPr="00BC238A" w:rsidRDefault="00BC238A" w:rsidP="00BC238A">
      <w:pPr>
        <w:shd w:val="clear" w:color="auto" w:fill="FFFFFF"/>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I denna föreläsning går vi genom en rad enkla och handfasta råd. Dessa tips gör det lättare visualisera ett material och förstå hur man kan använda sig själv på bästa sätt.</w:t>
      </w:r>
    </w:p>
    <w:p w14:paraId="1660ED59"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Under föreläsningarna introduceras ni i presentationsteknik både </w:t>
      </w:r>
      <w:hyperlink r:id="rId34" w:tgtFrame="_blank" w:tooltip="Copp Stats Visuell pres Texter 250526.pdf" w:history="1">
        <w:r w:rsidRPr="00BC238A">
          <w:rPr>
            <w:rFonts w:ascii="Lato" w:eastAsia="Times New Roman" w:hAnsi="Lato" w:cs="Times New Roman"/>
            <w:color w:val="004B89"/>
            <w:kern w:val="0"/>
            <w:u w:val="single"/>
            <w:lang w:eastAsia="sv-SE"/>
            <w14:ligatures w14:val="none"/>
          </w:rPr>
          <w:t>visuell</w:t>
        </w:r>
      </w:hyperlink>
      <w:r w:rsidRPr="00BC238A">
        <w:rPr>
          <w:rFonts w:ascii="Lato" w:eastAsia="Times New Roman" w:hAnsi="Lato" w:cs="Times New Roman"/>
          <w:color w:val="231F20"/>
          <w:kern w:val="0"/>
          <w:lang w:eastAsia="sv-SE"/>
          <w14:ligatures w14:val="none"/>
        </w:rPr>
        <w:t> och </w:t>
      </w:r>
      <w:hyperlink r:id="rId35" w:tgtFrame="_blank" w:tooltip="Copp Stats Muntlig pres text 250526.pdf" w:history="1">
        <w:r w:rsidRPr="00BC238A">
          <w:rPr>
            <w:rFonts w:ascii="Lato" w:eastAsia="Times New Roman" w:hAnsi="Lato" w:cs="Times New Roman"/>
            <w:color w:val="004B89"/>
            <w:kern w:val="0"/>
            <w:u w:val="single"/>
            <w:lang w:eastAsia="sv-SE"/>
            <w14:ligatures w14:val="none"/>
          </w:rPr>
          <w:t>muntlig</w:t>
        </w:r>
      </w:hyperlink>
      <w:r w:rsidRPr="00BC238A">
        <w:rPr>
          <w:rFonts w:ascii="Lato" w:eastAsia="Times New Roman" w:hAnsi="Lato" w:cs="Times New Roman"/>
          <w:color w:val="231F20"/>
          <w:kern w:val="0"/>
          <w:lang w:eastAsia="sv-SE"/>
          <w14:ligatures w14:val="none"/>
        </w:rPr>
        <w:t>.</w:t>
      </w:r>
    </w:p>
    <w:p w14:paraId="1657F87F" w14:textId="77777777" w:rsidR="00BC238A" w:rsidRPr="00BC238A" w:rsidRDefault="00BC238A" w:rsidP="00BC238A">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BC238A">
        <w:rPr>
          <w:rFonts w:ascii="Lato" w:eastAsia="Times New Roman" w:hAnsi="Lato" w:cs="Times New Roman"/>
          <w:color w:val="666666"/>
          <w:kern w:val="36"/>
          <w:sz w:val="60"/>
          <w:szCs w:val="60"/>
          <w:lang w:eastAsia="sv-SE"/>
          <w14:ligatures w14:val="none"/>
        </w:rPr>
        <w:t>Föreläsning Tjänstemanna-argumentation</w:t>
      </w:r>
    </w:p>
    <w:p w14:paraId="47E4E778"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Temat inleds med en föreläsning som introducerar grunderna för argumentation i offentliga brukstexter och muntliga föredragningar. Vi kommer att utforska argumentationens grunder i offentlig sektor med utgångspunkt i den offentliga sektorns kärnvärden - demokrati, opartiskhet, legalitet, effektivitet och proportionalitet Föreläsningen kommer presentera olika kriterier för en god argumentation, såsom argumentationens giltighet och hållbarhet. Målet är att stärka deltagarnas förmåga att argumentera i sin framtida yrkesroll.</w:t>
      </w:r>
    </w:p>
    <w:p w14:paraId="3390BD70" w14:textId="77777777" w:rsidR="00BC238A" w:rsidRPr="00BC238A" w:rsidRDefault="00BC238A" w:rsidP="00BC238A">
      <w:pPr>
        <w:shd w:val="clear" w:color="auto" w:fill="FFFFFF"/>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Bilderna från föreläsningen hittar ni här: </w:t>
      </w:r>
      <w:proofErr w:type="spellStart"/>
      <w:r w:rsidRPr="00BC238A">
        <w:rPr>
          <w:rFonts w:ascii="Lato" w:eastAsia="Times New Roman" w:hAnsi="Lato" w:cs="Times New Roman"/>
          <w:color w:val="231F20"/>
          <w:kern w:val="0"/>
          <w:lang w:eastAsia="sv-SE"/>
          <w14:ligatures w14:val="none"/>
        </w:rPr>
        <w:fldChar w:fldCharType="begin"/>
      </w:r>
      <w:r w:rsidRPr="00BC238A">
        <w:rPr>
          <w:rFonts w:ascii="Lato" w:eastAsia="Times New Roman" w:hAnsi="Lato" w:cs="Times New Roman"/>
          <w:color w:val="231F20"/>
          <w:kern w:val="0"/>
          <w:lang w:eastAsia="sv-SE"/>
          <w14:ligatures w14:val="none"/>
        </w:rPr>
        <w:instrText>HYPERLINK "https://canvas.gu.se/courses/94721/files/10604136?wrap=1" \o "Tjänstemannaargumentation.pptx" \t "_blank"</w:instrText>
      </w:r>
      <w:r w:rsidRPr="00BC238A">
        <w:rPr>
          <w:rFonts w:ascii="Lato" w:eastAsia="Times New Roman" w:hAnsi="Lato" w:cs="Times New Roman"/>
          <w:color w:val="231F20"/>
          <w:kern w:val="0"/>
          <w:lang w:eastAsia="sv-SE"/>
          <w14:ligatures w14:val="none"/>
        </w:rPr>
      </w:r>
      <w:r w:rsidRPr="00BC238A">
        <w:rPr>
          <w:rFonts w:ascii="Lato" w:eastAsia="Times New Roman" w:hAnsi="Lato" w:cs="Times New Roman"/>
          <w:color w:val="231F20"/>
          <w:kern w:val="0"/>
          <w:lang w:eastAsia="sv-SE"/>
          <w14:ligatures w14:val="none"/>
        </w:rPr>
        <w:fldChar w:fldCharType="separate"/>
      </w:r>
      <w:r w:rsidRPr="00BC238A">
        <w:rPr>
          <w:rFonts w:ascii="Lato" w:eastAsia="Times New Roman" w:hAnsi="Lato" w:cs="Times New Roman"/>
          <w:color w:val="004B89"/>
          <w:kern w:val="0"/>
          <w:u w:val="single"/>
          <w:lang w:eastAsia="sv-SE"/>
          <w14:ligatures w14:val="none"/>
        </w:rPr>
        <w:t>Tjänstemannaargumentation.pptx</w:t>
      </w:r>
      <w:r w:rsidRPr="00BC238A">
        <w:rPr>
          <w:rFonts w:ascii="Lato" w:eastAsia="Times New Roman" w:hAnsi="Lato" w:cs="Times New Roman"/>
          <w:color w:val="231F20"/>
          <w:kern w:val="0"/>
          <w:lang w:eastAsia="sv-SE"/>
          <w14:ligatures w14:val="none"/>
        </w:rPr>
        <w:fldChar w:fldCharType="end"/>
      </w:r>
      <w:hyperlink r:id="rId36" w:history="1">
        <w:r w:rsidRPr="00BC238A">
          <w:rPr>
            <w:rFonts w:ascii="Lato" w:eastAsia="Times New Roman" w:hAnsi="Lato" w:cs="Times New Roman"/>
            <w:color w:val="004B89"/>
            <w:kern w:val="0"/>
            <w:bdr w:val="none" w:sz="0" w:space="0" w:color="auto" w:frame="1"/>
            <w:lang w:eastAsia="sv-SE"/>
            <w14:ligatures w14:val="none"/>
          </w:rPr>
          <w:t>Download</w:t>
        </w:r>
        <w:proofErr w:type="spellEnd"/>
        <w:r w:rsidRPr="00BC238A">
          <w:rPr>
            <w:rFonts w:ascii="Lato" w:eastAsia="Times New Roman" w:hAnsi="Lato" w:cs="Times New Roman"/>
            <w:color w:val="004B89"/>
            <w:kern w:val="0"/>
            <w:bdr w:val="none" w:sz="0" w:space="0" w:color="auto" w:frame="1"/>
            <w:lang w:eastAsia="sv-SE"/>
            <w14:ligatures w14:val="none"/>
          </w:rPr>
          <w:t xml:space="preserve"> Tjänstemannaargumentation.pptx</w:t>
        </w:r>
      </w:hyperlink>
    </w:p>
    <w:p w14:paraId="52C0392B"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Temat avslutas med ett seminarium där ni individuellt ska föredra ett ärende och i grupp analyseras varandras argumentation. Under veckan arbetar ni med att förbereda er inför seminariet genom att följa instruktionerna för seminariet.</w:t>
      </w:r>
    </w:p>
    <w:p w14:paraId="335E0B67"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Litteratur:</w:t>
      </w:r>
    </w:p>
    <w:p w14:paraId="39E82DA8"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Ehrenberg-Sundin, Barbro, Wedin Åsa &amp; Lundin, </w:t>
      </w:r>
      <w:proofErr w:type="spellStart"/>
      <w:r w:rsidRPr="00BC238A">
        <w:rPr>
          <w:rFonts w:ascii="Lato" w:eastAsia="Times New Roman" w:hAnsi="Lato" w:cs="Times New Roman"/>
          <w:color w:val="231F20"/>
          <w:kern w:val="0"/>
          <w:lang w:eastAsia="sv-SE"/>
          <w14:ligatures w14:val="none"/>
        </w:rPr>
        <w:t>Kersin</w:t>
      </w:r>
      <w:proofErr w:type="spellEnd"/>
      <w:r w:rsidRPr="00BC238A">
        <w:rPr>
          <w:rFonts w:ascii="Lato" w:eastAsia="Times New Roman" w:hAnsi="Lato" w:cs="Times New Roman"/>
          <w:color w:val="231F20"/>
          <w:kern w:val="0"/>
          <w:lang w:eastAsia="sv-SE"/>
          <w14:ligatures w14:val="none"/>
        </w:rPr>
        <w:t xml:space="preserve"> (2022). </w:t>
      </w:r>
      <w:r w:rsidRPr="00BC238A">
        <w:rPr>
          <w:rFonts w:ascii="Lato" w:eastAsia="Times New Roman" w:hAnsi="Lato" w:cs="Times New Roman"/>
          <w:i/>
          <w:iCs/>
          <w:color w:val="231F20"/>
          <w:kern w:val="0"/>
          <w:lang w:eastAsia="sv-SE"/>
          <w14:ligatures w14:val="none"/>
        </w:rPr>
        <w:t xml:space="preserve">Att skriva bättre i jobbet: en </w:t>
      </w:r>
      <w:proofErr w:type="spellStart"/>
      <w:r w:rsidRPr="00BC238A">
        <w:rPr>
          <w:rFonts w:ascii="Lato" w:eastAsia="Times New Roman" w:hAnsi="Lato" w:cs="Times New Roman"/>
          <w:i/>
          <w:iCs/>
          <w:color w:val="231F20"/>
          <w:kern w:val="0"/>
          <w:lang w:eastAsia="sv-SE"/>
          <w14:ligatures w14:val="none"/>
        </w:rPr>
        <w:t>basbok</w:t>
      </w:r>
      <w:proofErr w:type="spellEnd"/>
      <w:r w:rsidRPr="00BC238A">
        <w:rPr>
          <w:rFonts w:ascii="Lato" w:eastAsia="Times New Roman" w:hAnsi="Lato" w:cs="Times New Roman"/>
          <w:i/>
          <w:iCs/>
          <w:color w:val="231F20"/>
          <w:kern w:val="0"/>
          <w:lang w:eastAsia="sv-SE"/>
          <w14:ligatures w14:val="none"/>
        </w:rPr>
        <w:t xml:space="preserve"> om brukstexter</w:t>
      </w:r>
      <w:r w:rsidRPr="00BC238A">
        <w:rPr>
          <w:rFonts w:ascii="Lato" w:eastAsia="Times New Roman" w:hAnsi="Lato" w:cs="Times New Roman"/>
          <w:color w:val="231F20"/>
          <w:kern w:val="0"/>
          <w:lang w:eastAsia="sv-SE"/>
          <w14:ligatures w14:val="none"/>
        </w:rPr>
        <w:t>. Sjunde upplagan Stockholm: Norstedts juridik.</w:t>
      </w:r>
    </w:p>
    <w:p w14:paraId="1B2C6B90"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proofErr w:type="spellStart"/>
      <w:r w:rsidRPr="00BC238A">
        <w:rPr>
          <w:rFonts w:ascii="Lato" w:eastAsia="Times New Roman" w:hAnsi="Lato" w:cs="Times New Roman"/>
          <w:color w:val="231F20"/>
          <w:kern w:val="0"/>
          <w:lang w:eastAsia="sv-SE"/>
          <w14:ligatures w14:val="none"/>
        </w:rPr>
        <w:t>Hellspong</w:t>
      </w:r>
      <w:proofErr w:type="spellEnd"/>
      <w:r w:rsidRPr="00BC238A">
        <w:rPr>
          <w:rFonts w:ascii="Lato" w:eastAsia="Times New Roman" w:hAnsi="Lato" w:cs="Times New Roman"/>
          <w:color w:val="231F20"/>
          <w:kern w:val="0"/>
          <w:lang w:eastAsia="sv-SE"/>
          <w14:ligatures w14:val="none"/>
        </w:rPr>
        <w:t xml:space="preserve"> Lennart (2013) Argumentationens retorik: handbok. Studentlitteratur</w:t>
      </w:r>
    </w:p>
    <w:p w14:paraId="321E79D5" w14:textId="77777777" w:rsidR="00BC238A" w:rsidRPr="00BC238A" w:rsidRDefault="00BC238A" w:rsidP="00BC238A">
      <w:pPr>
        <w:shd w:val="clear" w:color="auto" w:fill="FFFFFF"/>
        <w:outlineLvl w:val="0"/>
        <w:rPr>
          <w:rFonts w:ascii="Lato" w:eastAsia="Times New Roman" w:hAnsi="Lato" w:cs="Times New Roman"/>
          <w:color w:val="231F20"/>
          <w:kern w:val="36"/>
          <w:sz w:val="43"/>
          <w:szCs w:val="43"/>
          <w:lang w:eastAsia="sv-SE"/>
          <w14:ligatures w14:val="none"/>
        </w:rPr>
      </w:pPr>
      <w:r w:rsidRPr="00BC238A">
        <w:rPr>
          <w:rFonts w:ascii="Lato" w:eastAsia="Times New Roman" w:hAnsi="Lato" w:cs="Times New Roman"/>
          <w:color w:val="231F20"/>
          <w:kern w:val="36"/>
          <w:sz w:val="43"/>
          <w:szCs w:val="43"/>
          <w:lang w:eastAsia="sv-SE"/>
          <w14:ligatures w14:val="none"/>
        </w:rPr>
        <w:t>Tjänstemanna-argumentation: Individuell inlämning</w:t>
      </w:r>
    </w:p>
    <w:p w14:paraId="56349F05" w14:textId="77777777" w:rsidR="00BC238A" w:rsidRPr="00BC238A" w:rsidRDefault="00BC238A" w:rsidP="00BC238A">
      <w:pPr>
        <w:shd w:val="clear" w:color="auto" w:fill="FFFFFF"/>
        <w:jc w:val="right"/>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w:t>
      </w:r>
    </w:p>
    <w:p w14:paraId="3BC556F6"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sz w:val="28"/>
          <w:szCs w:val="28"/>
          <w:lang w:eastAsia="sv-SE"/>
          <w14:ligatures w14:val="none"/>
        </w:rPr>
        <w:lastRenderedPageBreak/>
        <w:t>Uppgift – muntlig föredragning av ett ärende</w:t>
      </w:r>
    </w:p>
    <w:p w14:paraId="1CA5F489"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w:t>
      </w:r>
    </w:p>
    <w:p w14:paraId="25A2E517"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b/>
          <w:bCs/>
          <w:color w:val="231F20"/>
          <w:kern w:val="0"/>
          <w:lang w:eastAsia="sv-SE"/>
          <w14:ligatures w14:val="none"/>
        </w:rPr>
        <w:t>Inför seminariet</w:t>
      </w:r>
    </w:p>
    <w:p w14:paraId="753B7B78" w14:textId="77777777" w:rsidR="00BC238A" w:rsidRPr="00BC238A" w:rsidRDefault="00BC238A" w:rsidP="00BC238A">
      <w:pPr>
        <w:shd w:val="clear" w:color="auto" w:fill="FFFFFF"/>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1. Läs igenom medborgarförslaget </w:t>
      </w:r>
      <w:r w:rsidRPr="00BC238A">
        <w:rPr>
          <w:rFonts w:ascii="Lato" w:eastAsia="Times New Roman" w:hAnsi="Lato" w:cs="Times New Roman"/>
          <w:i/>
          <w:iCs/>
          <w:color w:val="231F20"/>
          <w:kern w:val="0"/>
          <w:lang w:eastAsia="sv-SE"/>
          <w14:ligatures w14:val="none"/>
        </w:rPr>
        <w:t>Återinför hållplatsen ”Vasa kyrkogata” på spårvagnsnätet </w:t>
      </w:r>
      <w:hyperlink r:id="rId37" w:tgtFrame="_blank" w:tooltip="Medborgarförslag. _Återinför hållplatsen_.pdf" w:history="1">
        <w:r w:rsidRPr="00BC238A">
          <w:rPr>
            <w:rFonts w:ascii="Lato" w:eastAsia="Times New Roman" w:hAnsi="Lato" w:cs="Times New Roman"/>
            <w:i/>
            <w:iCs/>
            <w:color w:val="004B89"/>
            <w:kern w:val="0"/>
            <w:u w:val="single"/>
            <w:lang w:eastAsia="sv-SE"/>
            <w14:ligatures w14:val="none"/>
          </w:rPr>
          <w:t>Medborgarförslag. _Återinför hållplatsen_.</w:t>
        </w:r>
        <w:proofErr w:type="spellStart"/>
        <w:r w:rsidRPr="00BC238A">
          <w:rPr>
            <w:rFonts w:ascii="Lato" w:eastAsia="Times New Roman" w:hAnsi="Lato" w:cs="Times New Roman"/>
            <w:i/>
            <w:iCs/>
            <w:color w:val="004B89"/>
            <w:kern w:val="0"/>
            <w:u w:val="single"/>
            <w:lang w:eastAsia="sv-SE"/>
            <w14:ligatures w14:val="none"/>
          </w:rPr>
          <w:t>pdf</w:t>
        </w:r>
      </w:hyperlink>
      <w:hyperlink r:id="rId38" w:history="1">
        <w:r w:rsidRPr="00BC238A">
          <w:rPr>
            <w:rFonts w:ascii="Lato" w:eastAsia="Times New Roman" w:hAnsi="Lato" w:cs="Times New Roman"/>
            <w:i/>
            <w:iCs/>
            <w:color w:val="004B89"/>
            <w:kern w:val="0"/>
            <w:bdr w:val="none" w:sz="0" w:space="0" w:color="auto" w:frame="1"/>
            <w:lang w:eastAsia="sv-SE"/>
            <w14:ligatures w14:val="none"/>
          </w:rPr>
          <w:t>Download</w:t>
        </w:r>
        <w:proofErr w:type="spellEnd"/>
        <w:r w:rsidRPr="00BC238A">
          <w:rPr>
            <w:rFonts w:ascii="Lato" w:eastAsia="Times New Roman" w:hAnsi="Lato" w:cs="Times New Roman"/>
            <w:i/>
            <w:iCs/>
            <w:color w:val="004B89"/>
            <w:kern w:val="0"/>
            <w:bdr w:val="none" w:sz="0" w:space="0" w:color="auto" w:frame="1"/>
            <w:lang w:eastAsia="sv-SE"/>
            <w14:ligatures w14:val="none"/>
          </w:rPr>
          <w:t xml:space="preserve"> Medborgarförslag. _Återinför hållplatsen_.pdf</w:t>
        </w:r>
      </w:hyperlink>
    </w:p>
    <w:p w14:paraId="05FC9BD0"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2. Läs kapitel 1, 5 och 14 i </w:t>
      </w:r>
      <w:proofErr w:type="spellStart"/>
      <w:r w:rsidRPr="00BC238A">
        <w:rPr>
          <w:rFonts w:ascii="Lato" w:eastAsia="Times New Roman" w:hAnsi="Lato" w:cs="Times New Roman"/>
          <w:color w:val="231F20"/>
          <w:kern w:val="0"/>
          <w:lang w:eastAsia="sv-SE"/>
          <w14:ligatures w14:val="none"/>
        </w:rPr>
        <w:t>Hellspong</w:t>
      </w:r>
      <w:proofErr w:type="spellEnd"/>
      <w:r w:rsidRPr="00BC238A">
        <w:rPr>
          <w:rFonts w:ascii="Lato" w:eastAsia="Times New Roman" w:hAnsi="Lato" w:cs="Times New Roman"/>
          <w:color w:val="231F20"/>
          <w:kern w:val="0"/>
          <w:lang w:eastAsia="sv-SE"/>
          <w14:ligatures w14:val="none"/>
        </w:rPr>
        <w:t xml:space="preserve"> och </w:t>
      </w:r>
      <w:proofErr w:type="spellStart"/>
      <w:r w:rsidRPr="00BC238A">
        <w:rPr>
          <w:rFonts w:ascii="Lato" w:eastAsia="Times New Roman" w:hAnsi="Lato" w:cs="Times New Roman"/>
          <w:color w:val="231F20"/>
          <w:kern w:val="0"/>
          <w:lang w:eastAsia="sv-SE"/>
          <w14:ligatures w14:val="none"/>
        </w:rPr>
        <w:t>Burmark</w:t>
      </w:r>
      <w:proofErr w:type="spellEnd"/>
      <w:r w:rsidRPr="00BC238A">
        <w:rPr>
          <w:rFonts w:ascii="Lato" w:eastAsia="Times New Roman" w:hAnsi="Lato" w:cs="Times New Roman"/>
          <w:color w:val="231F20"/>
          <w:kern w:val="0"/>
          <w:lang w:eastAsia="sv-SE"/>
          <w14:ligatures w14:val="none"/>
        </w:rPr>
        <w:t xml:space="preserve"> (2013)</w:t>
      </w:r>
    </w:p>
    <w:p w14:paraId="46F23FB9"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3. Förbered en muntlig föredragning som om du vore en tjänsteperson som fått till uppgift att bereda ärendet om</w:t>
      </w:r>
      <w:r w:rsidRPr="00BC238A">
        <w:rPr>
          <w:rFonts w:ascii="Lato" w:eastAsia="Times New Roman" w:hAnsi="Lato" w:cs="Times New Roman"/>
          <w:i/>
          <w:iCs/>
          <w:color w:val="231F20"/>
          <w:kern w:val="0"/>
          <w:lang w:eastAsia="sv-SE"/>
          <w14:ligatures w14:val="none"/>
        </w:rPr>
        <w:t> "Återinför hållplatsen" </w:t>
      </w:r>
      <w:r w:rsidRPr="00BC238A">
        <w:rPr>
          <w:rFonts w:ascii="Lato" w:eastAsia="Times New Roman" w:hAnsi="Lato" w:cs="Times New Roman"/>
          <w:color w:val="231F20"/>
          <w:kern w:val="0"/>
          <w:lang w:eastAsia="sv-SE"/>
          <w14:ligatures w14:val="none"/>
        </w:rPr>
        <w:t xml:space="preserve">åt kommunstyrelsen i Göteborgs Stad. Du har blivit tilldelad 5 minuters taltid. Som förberedelse ska du skriva ett </w:t>
      </w:r>
      <w:proofErr w:type="spellStart"/>
      <w:r w:rsidRPr="00BC238A">
        <w:rPr>
          <w:rFonts w:ascii="Lato" w:eastAsia="Times New Roman" w:hAnsi="Lato" w:cs="Times New Roman"/>
          <w:color w:val="231F20"/>
          <w:kern w:val="0"/>
          <w:lang w:eastAsia="sv-SE"/>
          <w14:ligatures w14:val="none"/>
        </w:rPr>
        <w:t>talmanus</w:t>
      </w:r>
      <w:proofErr w:type="spellEnd"/>
      <w:r w:rsidRPr="00BC238A">
        <w:rPr>
          <w:rFonts w:ascii="Lato" w:eastAsia="Times New Roman" w:hAnsi="Lato" w:cs="Times New Roman"/>
          <w:color w:val="231F20"/>
          <w:kern w:val="0"/>
          <w:lang w:eastAsia="sv-SE"/>
          <w14:ligatures w14:val="none"/>
        </w:rPr>
        <w:t xml:space="preserve"> som innehåller följande delar:</w:t>
      </w:r>
    </w:p>
    <w:p w14:paraId="568368C8" w14:textId="77777777" w:rsidR="00BC238A" w:rsidRPr="00BC238A" w:rsidRDefault="00BC238A" w:rsidP="00BC238A">
      <w:pPr>
        <w:numPr>
          <w:ilvl w:val="0"/>
          <w:numId w:val="5"/>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Bakgrund till ärendet – ange vad det är för ärende, vem som initierat det och vilken roll du har haft i processen. Beskriv också o</w:t>
      </w:r>
      <w:r w:rsidRPr="00BC238A">
        <w:rPr>
          <w:rFonts w:ascii="inherit" w:eastAsia="Times New Roman" w:hAnsi="inherit" w:cs="Times New Roman"/>
          <w:color w:val="231F20"/>
          <w:kern w:val="0"/>
          <w:lang w:eastAsia="sv-SE"/>
          <w14:ligatures w14:val="none"/>
        </w:rPr>
        <w:t>m frågan varit aktuell i tidigare skeden av ärendeprocessen.</w:t>
      </w:r>
    </w:p>
    <w:p w14:paraId="0A57B2ED" w14:textId="77777777" w:rsidR="00BC238A" w:rsidRPr="00BC238A" w:rsidRDefault="00BC238A" w:rsidP="00BC238A">
      <w:pPr>
        <w:numPr>
          <w:ilvl w:val="0"/>
          <w:numId w:val="5"/>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r w:rsidRPr="00BC238A">
        <w:rPr>
          <w:rFonts w:ascii="inherit" w:eastAsia="Times New Roman" w:hAnsi="inherit" w:cs="Times New Roman"/>
          <w:color w:val="231F20"/>
          <w:kern w:val="0"/>
          <w:lang w:eastAsia="sv-SE"/>
          <w14:ligatures w14:val="none"/>
        </w:rPr>
        <w:t>F</w:t>
      </w:r>
      <w:r w:rsidRPr="00BC238A">
        <w:rPr>
          <w:rFonts w:ascii="Lato" w:eastAsia="Times New Roman" w:hAnsi="Lato" w:cs="Times New Roman"/>
          <w:color w:val="231F20"/>
          <w:kern w:val="0"/>
          <w:lang w:eastAsia="sv-SE"/>
          <w14:ligatures w14:val="none"/>
        </w:rPr>
        <w:t>örvaltningens</w:t>
      </w:r>
      <w:r w:rsidRPr="00BC238A">
        <w:rPr>
          <w:rFonts w:ascii="inherit" w:eastAsia="Times New Roman" w:hAnsi="inherit" w:cs="Times New Roman"/>
          <w:color w:val="231F20"/>
          <w:kern w:val="0"/>
          <w:sz w:val="27"/>
          <w:szCs w:val="27"/>
          <w:lang w:eastAsia="sv-SE"/>
          <w14:ligatures w14:val="none"/>
        </w:rPr>
        <w:t> bedömning </w:t>
      </w:r>
      <w:r w:rsidRPr="00BC238A">
        <w:rPr>
          <w:rFonts w:ascii="inherit" w:eastAsia="Times New Roman" w:hAnsi="inherit" w:cs="Times New Roman"/>
          <w:color w:val="231F20"/>
          <w:kern w:val="0"/>
          <w:lang w:eastAsia="sv-SE"/>
          <w14:ligatures w14:val="none"/>
        </w:rPr>
        <w:t>– ange förvaltningens bedömning och argumentera för och emot det som föreslås i medborgarförslaget.</w:t>
      </w:r>
    </w:p>
    <w:p w14:paraId="6177E1A6" w14:textId="77777777" w:rsidR="00BC238A" w:rsidRPr="00BC238A" w:rsidRDefault="00BC238A" w:rsidP="00BC238A">
      <w:pPr>
        <w:numPr>
          <w:ilvl w:val="0"/>
          <w:numId w:val="5"/>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r w:rsidRPr="00BC238A">
        <w:rPr>
          <w:rFonts w:ascii="inherit" w:eastAsia="Times New Roman" w:hAnsi="inherit" w:cs="Times New Roman"/>
          <w:color w:val="231F20"/>
          <w:kern w:val="0"/>
          <w:lang w:eastAsia="sv-SE"/>
          <w14:ligatures w14:val="none"/>
        </w:rPr>
        <w:t>Förvaltningens förslag till beslut - Avsluta med förvaltningens uppmaning till kommunstyrelsen, det vill säga om du bedömer att medborgarförslaget ska avslås eller tillstyrkas.</w:t>
      </w:r>
    </w:p>
    <w:p w14:paraId="4F1875F2"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4. Ladda upp ditt </w:t>
      </w:r>
      <w:proofErr w:type="spellStart"/>
      <w:r w:rsidRPr="00BC238A">
        <w:rPr>
          <w:rFonts w:ascii="Lato" w:eastAsia="Times New Roman" w:hAnsi="Lato" w:cs="Times New Roman"/>
          <w:color w:val="231F20"/>
          <w:kern w:val="0"/>
          <w:lang w:eastAsia="sv-SE"/>
          <w14:ligatures w14:val="none"/>
        </w:rPr>
        <w:t>talmanus</w:t>
      </w:r>
      <w:proofErr w:type="spellEnd"/>
      <w:r w:rsidRPr="00BC238A">
        <w:rPr>
          <w:rFonts w:ascii="Lato" w:eastAsia="Times New Roman" w:hAnsi="Lato" w:cs="Times New Roman"/>
          <w:color w:val="231F20"/>
          <w:kern w:val="0"/>
          <w:lang w:eastAsia="sv-SE"/>
          <w14:ligatures w14:val="none"/>
        </w:rPr>
        <w:t xml:space="preserve"> i Canvas senast 15/4 kl. 16.00. OBS! Ditt </w:t>
      </w:r>
      <w:proofErr w:type="spellStart"/>
      <w:r w:rsidRPr="00BC238A">
        <w:rPr>
          <w:rFonts w:ascii="Lato" w:eastAsia="Times New Roman" w:hAnsi="Lato" w:cs="Times New Roman"/>
          <w:color w:val="231F20"/>
          <w:kern w:val="0"/>
          <w:lang w:eastAsia="sv-SE"/>
          <w14:ligatures w14:val="none"/>
        </w:rPr>
        <w:t>talmanus</w:t>
      </w:r>
      <w:proofErr w:type="spellEnd"/>
      <w:r w:rsidRPr="00BC238A">
        <w:rPr>
          <w:rFonts w:ascii="Lato" w:eastAsia="Times New Roman" w:hAnsi="Lato" w:cs="Times New Roman"/>
          <w:color w:val="231F20"/>
          <w:kern w:val="0"/>
          <w:lang w:eastAsia="sv-SE"/>
          <w14:ligatures w14:val="none"/>
        </w:rPr>
        <w:t xml:space="preserve"> ska </w:t>
      </w:r>
      <w:r w:rsidRPr="00BC238A">
        <w:rPr>
          <w:rFonts w:ascii="Lato" w:eastAsia="Times New Roman" w:hAnsi="Lato" w:cs="Times New Roman"/>
          <w:b/>
          <w:bCs/>
          <w:color w:val="231F20"/>
          <w:kern w:val="0"/>
          <w:lang w:eastAsia="sv-SE"/>
          <w14:ligatures w14:val="none"/>
        </w:rPr>
        <w:t>både</w:t>
      </w:r>
      <w:r w:rsidRPr="00BC238A">
        <w:rPr>
          <w:rFonts w:ascii="Lato" w:eastAsia="Times New Roman" w:hAnsi="Lato" w:cs="Times New Roman"/>
          <w:color w:val="231F20"/>
          <w:kern w:val="0"/>
          <w:lang w:eastAsia="sv-SE"/>
          <w14:ligatures w14:val="none"/>
        </w:rPr>
        <w:t> laddas upp under "uppgifter" och i anvisad mapp på respektive seminariegrupps sida.</w:t>
      </w:r>
    </w:p>
    <w:p w14:paraId="78719A2E"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5. Läs de andra gruppmedlemmarnas uppladdade </w:t>
      </w:r>
      <w:proofErr w:type="spellStart"/>
      <w:r w:rsidRPr="00BC238A">
        <w:rPr>
          <w:rFonts w:ascii="Lato" w:eastAsia="Times New Roman" w:hAnsi="Lato" w:cs="Times New Roman"/>
          <w:color w:val="231F20"/>
          <w:kern w:val="0"/>
          <w:lang w:eastAsia="sv-SE"/>
          <w14:ligatures w14:val="none"/>
        </w:rPr>
        <w:t>talmanus</w:t>
      </w:r>
      <w:proofErr w:type="spellEnd"/>
      <w:r w:rsidRPr="00BC238A">
        <w:rPr>
          <w:rFonts w:ascii="Lato" w:eastAsia="Times New Roman" w:hAnsi="Lato" w:cs="Times New Roman"/>
          <w:color w:val="231F20"/>
          <w:kern w:val="0"/>
          <w:lang w:eastAsia="sv-SE"/>
          <w14:ligatures w14:val="none"/>
        </w:rPr>
        <w:t>.</w:t>
      </w:r>
    </w:p>
    <w:p w14:paraId="3934CBAD"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Till denna övning har du möjlighet att ta hjälp av AI. Du måste oavsett specificera:</w:t>
      </w:r>
    </w:p>
    <w:p w14:paraId="39767427" w14:textId="77777777" w:rsidR="00BC238A" w:rsidRPr="00BC238A" w:rsidRDefault="00BC238A" w:rsidP="00BC238A">
      <w:pPr>
        <w:numPr>
          <w:ilvl w:val="0"/>
          <w:numId w:val="6"/>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Har du använt AI i färdigställandet av uppgiften? (ja/nej)</w:t>
      </w:r>
    </w:p>
    <w:p w14:paraId="1052E0E0" w14:textId="77777777" w:rsidR="00BC238A" w:rsidRPr="00BC238A" w:rsidRDefault="00BC238A" w:rsidP="00BC238A">
      <w:pPr>
        <w:numPr>
          <w:ilvl w:val="0"/>
          <w:numId w:val="6"/>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Hur har du använt? AI (beskriv)</w:t>
      </w:r>
    </w:p>
    <w:p w14:paraId="5689A9A5" w14:textId="77777777" w:rsidR="00BC238A" w:rsidRPr="00BC238A" w:rsidRDefault="00BC238A" w:rsidP="00BC238A">
      <w:pPr>
        <w:numPr>
          <w:ilvl w:val="0"/>
          <w:numId w:val="6"/>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Varför menar du att det varit motiverat att göra det? (Beskriv)</w:t>
      </w:r>
    </w:p>
    <w:p w14:paraId="7A3E0896" w14:textId="77777777" w:rsidR="00BC238A" w:rsidRPr="00BC238A" w:rsidRDefault="00BC238A" w:rsidP="00BC238A">
      <w:pPr>
        <w:numPr>
          <w:ilvl w:val="0"/>
          <w:numId w:val="6"/>
        </w:numPr>
        <w:shd w:val="clear" w:color="auto" w:fill="FFFFFF"/>
        <w:spacing w:before="100" w:beforeAutospacing="1" w:after="100" w:afterAutospacing="1"/>
        <w:ind w:left="1095"/>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På vilket sätt har du källkritiskt granskat den information du fått av AI och korrigerat det som eventuellt behövdes?</w:t>
      </w:r>
    </w:p>
    <w:p w14:paraId="5235E209" w14:textId="77777777" w:rsidR="00BC238A" w:rsidRDefault="00BC238A"/>
    <w:p w14:paraId="0DB752B1" w14:textId="77777777" w:rsidR="00BC238A" w:rsidRDefault="00BC238A"/>
    <w:p w14:paraId="07FBEEC9" w14:textId="77777777" w:rsidR="00BC238A" w:rsidRPr="00BC238A" w:rsidRDefault="00BC238A" w:rsidP="00BC238A">
      <w:pPr>
        <w:shd w:val="clear" w:color="auto" w:fill="FFFFFF"/>
        <w:outlineLvl w:val="0"/>
        <w:rPr>
          <w:rFonts w:ascii="Lato" w:eastAsia="Times New Roman" w:hAnsi="Lato" w:cs="Times New Roman"/>
          <w:color w:val="231F20"/>
          <w:kern w:val="36"/>
          <w:sz w:val="43"/>
          <w:szCs w:val="43"/>
          <w:lang w:eastAsia="sv-SE"/>
          <w14:ligatures w14:val="none"/>
        </w:rPr>
      </w:pPr>
      <w:r w:rsidRPr="00BC238A">
        <w:rPr>
          <w:rFonts w:ascii="Lato" w:eastAsia="Times New Roman" w:hAnsi="Lato" w:cs="Times New Roman"/>
          <w:color w:val="231F20"/>
          <w:kern w:val="36"/>
          <w:sz w:val="43"/>
          <w:szCs w:val="43"/>
          <w:lang w:eastAsia="sv-SE"/>
          <w14:ligatures w14:val="none"/>
        </w:rPr>
        <w:t>Seminarium- Tjänstemanna-argumentation: Gruppinlämning</w:t>
      </w:r>
    </w:p>
    <w:p w14:paraId="67045588" w14:textId="77777777" w:rsidR="00BC238A" w:rsidRPr="00BC238A" w:rsidRDefault="00BC238A" w:rsidP="00BC238A">
      <w:pPr>
        <w:shd w:val="clear" w:color="auto" w:fill="FFFFFF"/>
        <w:jc w:val="right"/>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w:t>
      </w:r>
    </w:p>
    <w:p w14:paraId="2C522B4F"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Under seminariet den 17/4 kommer ni genomföra en enskild muntlig presentation i halvklass där ni föredrar ärendet ni blivit tilldelat.</w:t>
      </w:r>
    </w:p>
    <w:p w14:paraId="67543490"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lastRenderedPageBreak/>
        <w:t>Under seminariet ska ni också arbeta i era seminariegrupper. Tillsammans ska ni genomföra en logisk argumentationsanalys av era presentationer. Ni arbetar gemensamt under seminariet och en av er sammanställer (skriftligen) följande:</w:t>
      </w:r>
    </w:p>
    <w:p w14:paraId="2471615D"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1. Vilka är era teser? Skriv upp teserna i en lista (se </w:t>
      </w:r>
      <w:proofErr w:type="spellStart"/>
      <w:r w:rsidRPr="00BC238A">
        <w:rPr>
          <w:rFonts w:ascii="Lato" w:eastAsia="Times New Roman" w:hAnsi="Lato" w:cs="Times New Roman"/>
          <w:color w:val="231F20"/>
          <w:kern w:val="0"/>
          <w:lang w:eastAsia="sv-SE"/>
          <w14:ligatures w14:val="none"/>
        </w:rPr>
        <w:t>Hellspong</w:t>
      </w:r>
      <w:proofErr w:type="spellEnd"/>
      <w:r w:rsidRPr="00BC238A">
        <w:rPr>
          <w:rFonts w:ascii="Lato" w:eastAsia="Times New Roman" w:hAnsi="Lato" w:cs="Times New Roman"/>
          <w:color w:val="231F20"/>
          <w:kern w:val="0"/>
          <w:lang w:eastAsia="sv-SE"/>
          <w14:ligatures w14:val="none"/>
        </w:rPr>
        <w:t xml:space="preserve"> &amp; </w:t>
      </w:r>
      <w:proofErr w:type="spellStart"/>
      <w:r w:rsidRPr="00BC238A">
        <w:rPr>
          <w:rFonts w:ascii="Lato" w:eastAsia="Times New Roman" w:hAnsi="Lato" w:cs="Times New Roman"/>
          <w:color w:val="231F20"/>
          <w:kern w:val="0"/>
          <w:lang w:eastAsia="sv-SE"/>
          <w14:ligatures w14:val="none"/>
        </w:rPr>
        <w:t>Brumark</w:t>
      </w:r>
      <w:proofErr w:type="spellEnd"/>
      <w:r w:rsidRPr="00BC238A">
        <w:rPr>
          <w:rFonts w:ascii="Lato" w:eastAsia="Times New Roman" w:hAnsi="Lato" w:cs="Times New Roman"/>
          <w:color w:val="231F20"/>
          <w:kern w:val="0"/>
          <w:lang w:eastAsia="sv-SE"/>
          <w14:ligatures w14:val="none"/>
        </w:rPr>
        <w:t>).</w:t>
      </w:r>
    </w:p>
    <w:p w14:paraId="2CB0F997"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2. Vilka är era argument till stöd för dessa teser? Skriv upp era argument i en lista under respektive tes (se </w:t>
      </w:r>
      <w:proofErr w:type="spellStart"/>
      <w:r w:rsidRPr="00BC238A">
        <w:rPr>
          <w:rFonts w:ascii="Lato" w:eastAsia="Times New Roman" w:hAnsi="Lato" w:cs="Times New Roman"/>
          <w:color w:val="231F20"/>
          <w:kern w:val="0"/>
          <w:lang w:eastAsia="sv-SE"/>
          <w14:ligatures w14:val="none"/>
        </w:rPr>
        <w:t>Hellspong</w:t>
      </w:r>
      <w:proofErr w:type="spellEnd"/>
      <w:r w:rsidRPr="00BC238A">
        <w:rPr>
          <w:rFonts w:ascii="Lato" w:eastAsia="Times New Roman" w:hAnsi="Lato" w:cs="Times New Roman"/>
          <w:color w:val="231F20"/>
          <w:kern w:val="0"/>
          <w:lang w:eastAsia="sv-SE"/>
          <w14:ligatures w14:val="none"/>
        </w:rPr>
        <w:t xml:space="preserve"> &amp; </w:t>
      </w:r>
      <w:proofErr w:type="spellStart"/>
      <w:r w:rsidRPr="00BC238A">
        <w:rPr>
          <w:rFonts w:ascii="Lato" w:eastAsia="Times New Roman" w:hAnsi="Lato" w:cs="Times New Roman"/>
          <w:color w:val="231F20"/>
          <w:kern w:val="0"/>
          <w:lang w:eastAsia="sv-SE"/>
          <w14:ligatures w14:val="none"/>
        </w:rPr>
        <w:t>Brumark</w:t>
      </w:r>
      <w:proofErr w:type="spellEnd"/>
      <w:r w:rsidRPr="00BC238A">
        <w:rPr>
          <w:rFonts w:ascii="Lato" w:eastAsia="Times New Roman" w:hAnsi="Lato" w:cs="Times New Roman"/>
          <w:color w:val="231F20"/>
          <w:kern w:val="0"/>
          <w:lang w:eastAsia="sv-SE"/>
          <w14:ligatures w14:val="none"/>
        </w:rPr>
        <w:t>).</w:t>
      </w:r>
    </w:p>
    <w:p w14:paraId="1C63D04D"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3. Gör ett träddiagram av era teser och era argument.</w:t>
      </w:r>
    </w:p>
    <w:p w14:paraId="3C3AE786"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4. Skriv in era namn i dokumentet och ladda upp i Canvas efter seminariets slut.</w:t>
      </w:r>
    </w:p>
    <w:p w14:paraId="021DB506" w14:textId="77777777" w:rsidR="00BC238A" w:rsidRPr="00BC238A" w:rsidRDefault="00BC238A" w:rsidP="00BC238A">
      <w:pPr>
        <w:shd w:val="clear" w:color="auto" w:fill="FFFFFF"/>
        <w:outlineLvl w:val="0"/>
        <w:rPr>
          <w:rFonts w:ascii="Lato" w:eastAsia="Times New Roman" w:hAnsi="Lato" w:cs="Times New Roman"/>
          <w:color w:val="231F20"/>
          <w:kern w:val="36"/>
          <w:sz w:val="43"/>
          <w:szCs w:val="43"/>
          <w:lang w:eastAsia="sv-SE"/>
          <w14:ligatures w14:val="none"/>
        </w:rPr>
      </w:pPr>
      <w:r w:rsidRPr="00BC238A">
        <w:rPr>
          <w:rFonts w:ascii="Lato" w:eastAsia="Times New Roman" w:hAnsi="Lato" w:cs="Times New Roman"/>
          <w:color w:val="231F20"/>
          <w:kern w:val="36"/>
          <w:sz w:val="43"/>
          <w:szCs w:val="43"/>
          <w:lang w:eastAsia="sv-SE"/>
          <w14:ligatures w14:val="none"/>
        </w:rPr>
        <w:t>Inlämning policyanalys</w:t>
      </w:r>
    </w:p>
    <w:p w14:paraId="48B64740" w14:textId="77777777" w:rsidR="00BC238A" w:rsidRPr="00BC238A" w:rsidRDefault="00BC238A" w:rsidP="00BC238A">
      <w:pPr>
        <w:shd w:val="clear" w:color="auto" w:fill="FFFFFF"/>
        <w:jc w:val="right"/>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w:t>
      </w:r>
    </w:p>
    <w:p w14:paraId="13D83234"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Här lämnar ni in er policyanalys i skriftlig form. Analysen kommer att diskuteras på ett obligatoriskt seminarium där både Helena Stensöta och Christian Jensen deltar. Ni får detaljerade kommentarer några dagar efter seminariet. </w:t>
      </w:r>
    </w:p>
    <w:p w14:paraId="30544A72" w14:textId="77777777" w:rsidR="00BC238A" w:rsidRPr="00BC238A" w:rsidRDefault="00BC238A" w:rsidP="00BC238A">
      <w:pPr>
        <w:shd w:val="clear" w:color="auto" w:fill="FFFFFF"/>
        <w:outlineLvl w:val="0"/>
        <w:rPr>
          <w:rFonts w:ascii="Lato" w:eastAsia="Times New Roman" w:hAnsi="Lato" w:cs="Times New Roman"/>
          <w:color w:val="231F20"/>
          <w:kern w:val="36"/>
          <w:sz w:val="43"/>
          <w:szCs w:val="43"/>
          <w:lang w:eastAsia="sv-SE"/>
          <w14:ligatures w14:val="none"/>
        </w:rPr>
      </w:pPr>
      <w:r w:rsidRPr="00BC238A">
        <w:rPr>
          <w:rFonts w:ascii="Lato" w:eastAsia="Times New Roman" w:hAnsi="Lato" w:cs="Times New Roman"/>
          <w:color w:val="231F20"/>
          <w:kern w:val="36"/>
          <w:sz w:val="43"/>
          <w:szCs w:val="43"/>
          <w:lang w:eastAsia="sv-SE"/>
          <w14:ligatures w14:val="none"/>
        </w:rPr>
        <w:t>Obligatoriskt seminarium /handledning policyanalys Helena Stensöta och Christian Jensen</w:t>
      </w:r>
    </w:p>
    <w:p w14:paraId="2CB8B5FB" w14:textId="77777777" w:rsidR="00BC238A" w:rsidRPr="00BC238A" w:rsidRDefault="00BC238A" w:rsidP="00BC238A">
      <w:pPr>
        <w:shd w:val="clear" w:color="auto" w:fill="FFFFFF"/>
        <w:jc w:val="right"/>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w:t>
      </w:r>
    </w:p>
    <w:p w14:paraId="452A2B5C"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Seminariet är obligatoriskt. </w:t>
      </w:r>
    </w:p>
    <w:p w14:paraId="7DCE45B4"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Ni förväntas presentera er policyanalys för gruppen. Använd </w:t>
      </w:r>
      <w:proofErr w:type="spellStart"/>
      <w:r w:rsidRPr="00BC238A">
        <w:rPr>
          <w:rFonts w:ascii="Lato" w:eastAsia="Times New Roman" w:hAnsi="Lato" w:cs="Times New Roman"/>
          <w:color w:val="231F20"/>
          <w:kern w:val="0"/>
          <w:lang w:eastAsia="sv-SE"/>
          <w14:ligatures w14:val="none"/>
        </w:rPr>
        <w:t>PPT</w:t>
      </w:r>
      <w:proofErr w:type="spellEnd"/>
      <w:r w:rsidRPr="00BC238A">
        <w:rPr>
          <w:rFonts w:ascii="Lato" w:eastAsia="Times New Roman" w:hAnsi="Lato" w:cs="Times New Roman"/>
          <w:color w:val="231F20"/>
          <w:kern w:val="0"/>
          <w:lang w:eastAsia="sv-SE"/>
          <w14:ligatures w14:val="none"/>
        </w:rPr>
        <w:t xml:space="preserve"> och de presentationstekniker ni lärt er. Tänk på det som en presentation inför personer som vill hjälpa er att göra ett bra projekt, dvs. presentera idén, men gärna också vad ni känner er mer osäkra på och gärna vill ha respons på.</w:t>
      </w:r>
    </w:p>
    <w:p w14:paraId="6D55100F"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Ni förväntas delta aktivt genom att kommentera på era kurskamraters presentationer. </w:t>
      </w:r>
    </w:p>
    <w:p w14:paraId="73561172" w14:textId="77777777" w:rsidR="00BC238A" w:rsidRPr="00BC238A" w:rsidRDefault="00BC238A" w:rsidP="00BC238A">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Några dagar efter seminariet får ni detaljerade skriftliga kommentarer på er inlämning.</w:t>
      </w:r>
    </w:p>
    <w:p w14:paraId="5286DE5A" w14:textId="77777777" w:rsidR="00B22E76" w:rsidRPr="00B22E76" w:rsidRDefault="00B22E76" w:rsidP="00B22E76">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B22E76">
        <w:rPr>
          <w:rFonts w:ascii="Lato" w:eastAsia="Times New Roman" w:hAnsi="Lato" w:cs="Times New Roman"/>
          <w:color w:val="666666"/>
          <w:kern w:val="36"/>
          <w:sz w:val="60"/>
          <w:szCs w:val="60"/>
          <w:lang w:eastAsia="sv-SE"/>
          <w14:ligatures w14:val="none"/>
        </w:rPr>
        <w:t>Föreläsning Projektplanearbete - verktygen1 Christian Jensen</w:t>
      </w:r>
    </w:p>
    <w:p w14:paraId="1B0D090D"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På den första föreläsningen om projektplanering presenteras projektmetodiken som ett generiskt verktyg som används såväl inom offentlig som privat sektor.</w:t>
      </w:r>
    </w:p>
    <w:p w14:paraId="5E20EFD8"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Föreläsningen är tre timmar lång för att ni ska få möjlighet att arbeta med era respektive projekt under föreläsningen. </w:t>
      </w:r>
    </w:p>
    <w:p w14:paraId="309E0D2F"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Ni knyter projektverktygen till den policyanalys ni tidigare genomfört.</w:t>
      </w:r>
    </w:p>
    <w:p w14:paraId="3A6C8423"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lastRenderedPageBreak/>
        <w:t>På föreläsningen får ni stimulans att utveckla det uppdrag ni har börjat formulera till ett formellt projekt. Vi går igenom:</w:t>
      </w:r>
    </w:p>
    <w:p w14:paraId="7016182A"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 Gestalta projekt och dess faser</w:t>
      </w:r>
    </w:p>
    <w:p w14:paraId="1AAA0137"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 Projektdirektiv</w:t>
      </w:r>
    </w:p>
    <w:p w14:paraId="06FD5B7F"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 Projektorganisation</w:t>
      </w:r>
    </w:p>
    <w:p w14:paraId="40ABD9AC"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 påbörja Intressent- och riskanalys</w:t>
      </w:r>
    </w:p>
    <w:p w14:paraId="1BCA80B7"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Kurslitteraturen är enkelt skriven, den är lätt att förstå, men svårigheten kan vara att praktiskt tillämpa verktygen/insikterna på ett reellt projekt.</w:t>
      </w:r>
    </w:p>
    <w:p w14:paraId="42B8AF2B"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Litteratur till alla tre föreläsningarna i projektledning:</w:t>
      </w:r>
    </w:p>
    <w:p w14:paraId="4224D16C" w14:textId="77777777" w:rsidR="00B22E76" w:rsidRPr="00B22E76" w:rsidRDefault="00B22E76" w:rsidP="00B22E76">
      <w:pPr>
        <w:shd w:val="clear" w:color="auto" w:fill="FFFFFF"/>
        <w:rPr>
          <w:rFonts w:ascii="Lato" w:eastAsia="Times New Roman" w:hAnsi="Lato" w:cs="Times New Roman"/>
          <w:color w:val="231F20"/>
          <w:kern w:val="0"/>
          <w:lang w:eastAsia="sv-SE"/>
          <w14:ligatures w14:val="none"/>
        </w:rPr>
      </w:pPr>
      <w:hyperlink r:id="rId39" w:tgtFrame="_blank" w:tooltip="Projekthandbok 2012 ver slut 2[1].pdf" w:history="1">
        <w:proofErr w:type="spellStart"/>
        <w:r w:rsidRPr="00B22E76">
          <w:rPr>
            <w:rFonts w:ascii="Lato" w:eastAsia="Times New Roman" w:hAnsi="Lato" w:cs="Times New Roman"/>
            <w:color w:val="004B89"/>
            <w:kern w:val="0"/>
            <w:u w:val="single"/>
            <w:lang w:eastAsia="sv-SE"/>
            <w14:ligatures w14:val="none"/>
          </w:rPr>
          <w:t>Projekthandbo</w:t>
        </w:r>
        <w:proofErr w:type="spellEnd"/>
      </w:hyperlink>
      <w:hyperlink r:id="rId40" w:history="1">
        <w:r w:rsidRPr="00B22E76">
          <w:rPr>
            <w:rFonts w:ascii="Lato" w:eastAsia="Times New Roman" w:hAnsi="Lato" w:cs="Times New Roman"/>
            <w:color w:val="004B89"/>
            <w:kern w:val="0"/>
            <w:u w:val="single"/>
            <w:lang w:eastAsia="sv-SE"/>
            <w14:ligatures w14:val="none"/>
          </w:rPr>
          <w:t> </w:t>
        </w:r>
        <w:proofErr w:type="spellStart"/>
        <w:r w:rsidRPr="00B22E76">
          <w:rPr>
            <w:rFonts w:ascii="Lato" w:eastAsia="Times New Roman" w:hAnsi="Lato" w:cs="Times New Roman"/>
            <w:color w:val="004B89"/>
            <w:kern w:val="0"/>
            <w:bdr w:val="none" w:sz="0" w:space="0" w:color="auto" w:frame="1"/>
            <w:lang w:eastAsia="sv-SE"/>
            <w14:ligatures w14:val="none"/>
          </w:rPr>
          <w:t>Download</w:t>
        </w:r>
        <w:proofErr w:type="spellEnd"/>
        <w:r w:rsidRPr="00B22E76">
          <w:rPr>
            <w:rFonts w:ascii="Lato" w:eastAsia="Times New Roman" w:hAnsi="Lato" w:cs="Times New Roman"/>
            <w:color w:val="004B89"/>
            <w:kern w:val="0"/>
            <w:bdr w:val="none" w:sz="0" w:space="0" w:color="auto" w:frame="1"/>
            <w:lang w:eastAsia="sv-SE"/>
            <w14:ligatures w14:val="none"/>
          </w:rPr>
          <w:t xml:space="preserve"> Projekthandbo</w:t>
        </w:r>
      </w:hyperlink>
      <w:r w:rsidRPr="00B22E76">
        <w:rPr>
          <w:rFonts w:ascii="Lato" w:eastAsia="Times New Roman" w:hAnsi="Lato" w:cs="Times New Roman"/>
          <w:color w:val="231F20"/>
          <w:kern w:val="0"/>
          <w:lang w:eastAsia="sv-SE"/>
          <w14:ligatures w14:val="none"/>
        </w:rPr>
        <w:t>k för praktiker "lyckas med EU projekt"</w:t>
      </w:r>
    </w:p>
    <w:p w14:paraId="1982FD0B" w14:textId="77777777" w:rsidR="00B22E76" w:rsidRPr="00B22E76" w:rsidRDefault="00B22E76" w:rsidP="00B22E76">
      <w:pPr>
        <w:shd w:val="clear" w:color="auto" w:fill="FFFFFF"/>
        <w:rPr>
          <w:rFonts w:ascii="Lato" w:eastAsia="Times New Roman" w:hAnsi="Lato" w:cs="Times New Roman"/>
          <w:color w:val="231F20"/>
          <w:kern w:val="0"/>
          <w:lang w:eastAsia="sv-SE"/>
          <w14:ligatures w14:val="none"/>
        </w:rPr>
      </w:pPr>
      <w:hyperlink r:id="rId41" w:tgtFrame="_blank" w:tooltip="Konsten_att_forandra_04[1].pdf" w:history="1">
        <w:r w:rsidRPr="00B22E76">
          <w:rPr>
            <w:rFonts w:ascii="Lato" w:eastAsia="Times New Roman" w:hAnsi="Lato" w:cs="Times New Roman"/>
            <w:color w:val="004B89"/>
            <w:kern w:val="0"/>
            <w:u w:val="single"/>
            <w:lang w:eastAsia="sv-SE"/>
            <w14:ligatures w14:val="none"/>
          </w:rPr>
          <w:t xml:space="preserve">Konsten att </w:t>
        </w:r>
        <w:proofErr w:type="spellStart"/>
        <w:r w:rsidRPr="00B22E76">
          <w:rPr>
            <w:rFonts w:ascii="Lato" w:eastAsia="Times New Roman" w:hAnsi="Lato" w:cs="Times New Roman"/>
            <w:color w:val="004B89"/>
            <w:kern w:val="0"/>
            <w:u w:val="single"/>
            <w:lang w:eastAsia="sv-SE"/>
            <w14:ligatures w14:val="none"/>
          </w:rPr>
          <w:t>förändra</w:t>
        </w:r>
      </w:hyperlink>
      <w:hyperlink r:id="rId42" w:history="1">
        <w:r w:rsidRPr="00B22E76">
          <w:rPr>
            <w:rFonts w:ascii="Lato" w:eastAsia="Times New Roman" w:hAnsi="Lato" w:cs="Times New Roman"/>
            <w:color w:val="004B89"/>
            <w:kern w:val="0"/>
            <w:bdr w:val="none" w:sz="0" w:space="0" w:color="auto" w:frame="1"/>
            <w:lang w:eastAsia="sv-SE"/>
            <w14:ligatures w14:val="none"/>
          </w:rPr>
          <w:t>Download</w:t>
        </w:r>
        <w:proofErr w:type="spellEnd"/>
        <w:r w:rsidRPr="00B22E76">
          <w:rPr>
            <w:rFonts w:ascii="Lato" w:eastAsia="Times New Roman" w:hAnsi="Lato" w:cs="Times New Roman"/>
            <w:color w:val="004B89"/>
            <w:kern w:val="0"/>
            <w:bdr w:val="none" w:sz="0" w:space="0" w:color="auto" w:frame="1"/>
            <w:lang w:eastAsia="sv-SE"/>
            <w14:ligatures w14:val="none"/>
          </w:rPr>
          <w:t xml:space="preserve"> Konsten att förändra</w:t>
        </w:r>
      </w:hyperlink>
    </w:p>
    <w:p w14:paraId="51325C8C"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hyperlink r:id="rId43" w:tgtFrame="_blank" w:tooltip="Projektledning 1 14 april CJ.pdf" w:history="1">
        <w:proofErr w:type="spellStart"/>
        <w:r w:rsidRPr="00B22E76">
          <w:rPr>
            <w:rFonts w:ascii="Lato" w:eastAsia="Times New Roman" w:hAnsi="Lato" w:cs="Times New Roman"/>
            <w:color w:val="004B89"/>
            <w:kern w:val="0"/>
            <w:u w:val="single"/>
            <w:lang w:eastAsia="sv-SE"/>
            <w14:ligatures w14:val="none"/>
          </w:rPr>
          <w:t>ppt</w:t>
        </w:r>
        <w:proofErr w:type="spellEnd"/>
        <w:r w:rsidRPr="00B22E76">
          <w:rPr>
            <w:rFonts w:ascii="Lato" w:eastAsia="Times New Roman" w:hAnsi="Lato" w:cs="Times New Roman"/>
            <w:color w:val="004B89"/>
            <w:kern w:val="0"/>
            <w:u w:val="single"/>
            <w:lang w:eastAsia="sv-SE"/>
            <w14:ligatures w14:val="none"/>
          </w:rPr>
          <w:t xml:space="preserve"> föreläsning 14 april</w:t>
        </w:r>
      </w:hyperlink>
    </w:p>
    <w:p w14:paraId="4283115C" w14:textId="77777777" w:rsidR="00B22E76" w:rsidRPr="00B22E76" w:rsidRDefault="00B22E76" w:rsidP="00B22E76">
      <w:pPr>
        <w:shd w:val="clear" w:color="auto" w:fill="FFFFFF"/>
        <w:spacing w:before="225" w:after="225"/>
        <w:outlineLvl w:val="0"/>
        <w:rPr>
          <w:rFonts w:ascii="Lato" w:eastAsia="Times New Roman" w:hAnsi="Lato" w:cs="Times New Roman"/>
          <w:color w:val="666666"/>
          <w:kern w:val="36"/>
          <w:sz w:val="60"/>
          <w:szCs w:val="60"/>
          <w:lang w:eastAsia="sv-SE"/>
          <w14:ligatures w14:val="none"/>
        </w:rPr>
      </w:pPr>
      <w:r w:rsidRPr="00B22E76">
        <w:rPr>
          <w:rFonts w:ascii="Lato" w:eastAsia="Times New Roman" w:hAnsi="Lato" w:cs="Times New Roman"/>
          <w:color w:val="666666"/>
          <w:kern w:val="36"/>
          <w:sz w:val="60"/>
          <w:szCs w:val="60"/>
          <w:lang w:eastAsia="sv-SE"/>
          <w14:ligatures w14:val="none"/>
        </w:rPr>
        <w:t>Föreläsning Projektplanearbete - verktygen2 Christian Jensen</w:t>
      </w:r>
    </w:p>
    <w:p w14:paraId="393DCAB8" w14:textId="280805CA"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På den andra föreläsningen om projektarbete fortsätter vi arbeta med projektverktygen och förfinar våra ar</w:t>
      </w:r>
      <w:r>
        <w:rPr>
          <w:rFonts w:ascii="Lato" w:eastAsia="Times New Roman" w:hAnsi="Lato" w:cs="Times New Roman"/>
          <w:color w:val="231F20"/>
          <w:kern w:val="0"/>
          <w:lang w:eastAsia="sv-SE"/>
          <w14:ligatures w14:val="none"/>
        </w:rPr>
        <w:t>b</w:t>
      </w:r>
      <w:r w:rsidRPr="00B22E76">
        <w:rPr>
          <w:rFonts w:ascii="Lato" w:eastAsia="Times New Roman" w:hAnsi="Lato" w:cs="Times New Roman"/>
          <w:color w:val="231F20"/>
          <w:kern w:val="0"/>
          <w:lang w:eastAsia="sv-SE"/>
          <w14:ligatures w14:val="none"/>
        </w:rPr>
        <w:t>eten till en gedigen projektplan. Vi går igenom:</w:t>
      </w:r>
    </w:p>
    <w:p w14:paraId="1296B596"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 Fortsätta Intressent- och riskanalys</w:t>
      </w:r>
    </w:p>
    <w:p w14:paraId="3AC0EC92"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 Milstolpeplanering</w:t>
      </w:r>
    </w:p>
    <w:p w14:paraId="164075E8"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 Projektkommunikation</w:t>
      </w:r>
    </w:p>
    <w:p w14:paraId="41F80917"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 Projektavslut</w:t>
      </w:r>
    </w:p>
    <w:p w14:paraId="63819FF4"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hyperlink r:id="rId44" w:tgtFrame="_blank" w:tooltip="Projektledning 2 CJ 15 april.pdf" w:history="1">
        <w:proofErr w:type="spellStart"/>
        <w:r w:rsidRPr="00B22E76">
          <w:rPr>
            <w:rFonts w:ascii="Lato" w:eastAsia="Times New Roman" w:hAnsi="Lato" w:cs="Times New Roman"/>
            <w:color w:val="004B89"/>
            <w:kern w:val="0"/>
            <w:u w:val="single"/>
            <w:lang w:eastAsia="sv-SE"/>
            <w14:ligatures w14:val="none"/>
          </w:rPr>
          <w:t>ppt</w:t>
        </w:r>
        <w:proofErr w:type="spellEnd"/>
        <w:r w:rsidRPr="00B22E76">
          <w:rPr>
            <w:rFonts w:ascii="Lato" w:eastAsia="Times New Roman" w:hAnsi="Lato" w:cs="Times New Roman"/>
            <w:color w:val="004B89"/>
            <w:kern w:val="0"/>
            <w:u w:val="single"/>
            <w:lang w:eastAsia="sv-SE"/>
            <w14:ligatures w14:val="none"/>
          </w:rPr>
          <w:t> </w:t>
        </w:r>
      </w:hyperlink>
    </w:p>
    <w:p w14:paraId="4318273C" w14:textId="77777777" w:rsidR="00B22E76" w:rsidRPr="00B22E76" w:rsidRDefault="00B22E76" w:rsidP="00B22E76">
      <w:pPr>
        <w:shd w:val="clear" w:color="auto" w:fill="FFFFFF"/>
        <w:outlineLvl w:val="0"/>
        <w:rPr>
          <w:rFonts w:ascii="Lato" w:eastAsia="Times New Roman" w:hAnsi="Lato" w:cs="Times New Roman"/>
          <w:color w:val="231F20"/>
          <w:kern w:val="36"/>
          <w:sz w:val="43"/>
          <w:szCs w:val="43"/>
          <w:lang w:eastAsia="sv-SE"/>
          <w14:ligatures w14:val="none"/>
        </w:rPr>
      </w:pPr>
      <w:r w:rsidRPr="00B22E76">
        <w:rPr>
          <w:rFonts w:ascii="Lato" w:eastAsia="Times New Roman" w:hAnsi="Lato" w:cs="Times New Roman"/>
          <w:color w:val="231F20"/>
          <w:kern w:val="36"/>
          <w:sz w:val="43"/>
          <w:szCs w:val="43"/>
          <w:lang w:eastAsia="sv-SE"/>
          <w14:ligatures w14:val="none"/>
        </w:rPr>
        <w:t>Inlämning "mitt-i-processen" projektplanearbete</w:t>
      </w:r>
    </w:p>
    <w:p w14:paraId="10A5FA3F" w14:textId="77777777" w:rsidR="00B22E76" w:rsidRPr="00B22E76" w:rsidRDefault="00B22E76" w:rsidP="00B22E76">
      <w:pPr>
        <w:shd w:val="clear" w:color="auto" w:fill="FFFFFF"/>
        <w:jc w:val="right"/>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  </w:t>
      </w:r>
    </w:p>
    <w:p w14:paraId="4A7E075F"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Till denna inlämning bifogar ni </w:t>
      </w:r>
    </w:p>
    <w:p w14:paraId="5FEDA219"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1. den reviderade policyanalysen</w:t>
      </w:r>
    </w:p>
    <w:p w14:paraId="3A708A13"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2. ert arbete med projektverktygen</w:t>
      </w:r>
    </w:p>
    <w:p w14:paraId="0A6DD173"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Totalt bör inlämningen uppgå till 10–15 sidor.</w:t>
      </w:r>
    </w:p>
    <w:p w14:paraId="3208D463"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t>OBS: Ni ska läsa varandras analyser enligt schema som färdigställs efter inlämningen. Det innebär att ni också måste cirkulera era arbeten till de övriga grupperna. Varje grupp är ansvarig för att distribuera sin projektplan.</w:t>
      </w:r>
    </w:p>
    <w:p w14:paraId="17C8A8DE" w14:textId="77777777" w:rsidR="00B22E76" w:rsidRPr="00B22E76" w:rsidRDefault="00B22E76" w:rsidP="00B22E76">
      <w:pPr>
        <w:shd w:val="clear" w:color="auto" w:fill="FFFFFF"/>
        <w:spacing w:before="180" w:after="180"/>
        <w:rPr>
          <w:rFonts w:ascii="Lato" w:eastAsia="Times New Roman" w:hAnsi="Lato" w:cs="Times New Roman"/>
          <w:color w:val="231F20"/>
          <w:kern w:val="0"/>
          <w:lang w:eastAsia="sv-SE"/>
          <w14:ligatures w14:val="none"/>
        </w:rPr>
      </w:pPr>
      <w:r w:rsidRPr="00B22E76">
        <w:rPr>
          <w:rFonts w:ascii="Lato" w:eastAsia="Times New Roman" w:hAnsi="Lato" w:cs="Times New Roman"/>
          <w:color w:val="231F20"/>
          <w:kern w:val="0"/>
          <w:lang w:eastAsia="sv-SE"/>
          <w14:ligatures w14:val="none"/>
        </w:rPr>
        <w:lastRenderedPageBreak/>
        <w:t>Tänk på det här när ni läser:</w:t>
      </w:r>
    </w:p>
    <w:p w14:paraId="3144AC72" w14:textId="77777777" w:rsidR="00F01D25" w:rsidRPr="00BC238A" w:rsidRDefault="00F01D25" w:rsidP="00F01D25">
      <w:pPr>
        <w:shd w:val="clear" w:color="auto" w:fill="FFFFFF"/>
        <w:spacing w:before="180" w:after="180"/>
        <w:rPr>
          <w:rFonts w:ascii="Lato" w:eastAsia="Times New Roman" w:hAnsi="Lato" w:cs="Times New Roman"/>
          <w:color w:val="231F20"/>
          <w:kern w:val="0"/>
          <w:lang w:eastAsia="sv-SE"/>
          <w14:ligatures w14:val="none"/>
        </w:rPr>
      </w:pPr>
      <w:r w:rsidRPr="00BC238A">
        <w:rPr>
          <w:rFonts w:ascii="Lato" w:eastAsia="Times New Roman" w:hAnsi="Lato" w:cs="Times New Roman"/>
          <w:color w:val="231F20"/>
          <w:kern w:val="0"/>
          <w:lang w:eastAsia="sv-SE"/>
          <w14:ligatures w14:val="none"/>
        </w:rPr>
        <w:t xml:space="preserve">Hur hänger projektet ihop? Tänk på de stora dragen. Finns det frågor som inte adresseras och som är viktiga för helheten? Tänk </w:t>
      </w:r>
      <w:proofErr w:type="spellStart"/>
      <w:r w:rsidRPr="00BC238A">
        <w:rPr>
          <w:rFonts w:ascii="Lato" w:eastAsia="Times New Roman" w:hAnsi="Lato" w:cs="Times New Roman"/>
          <w:color w:val="231F20"/>
          <w:kern w:val="0"/>
          <w:lang w:eastAsia="sv-SE"/>
          <w14:ligatures w14:val="none"/>
        </w:rPr>
        <w:t>feed</w:t>
      </w:r>
      <w:proofErr w:type="spellEnd"/>
      <w:r w:rsidRPr="00BC238A">
        <w:rPr>
          <w:rFonts w:ascii="Lato" w:eastAsia="Times New Roman" w:hAnsi="Lato" w:cs="Times New Roman"/>
          <w:color w:val="231F20"/>
          <w:kern w:val="0"/>
          <w:lang w:eastAsia="sv-SE"/>
          <w14:ligatures w14:val="none"/>
        </w:rPr>
        <w:t xml:space="preserve"> forward, att ni ska ge konstruktiva förslag som förbättrar arbetet.</w:t>
      </w:r>
      <w:r>
        <w:rPr>
          <w:rFonts w:ascii="Lato" w:eastAsia="Times New Roman" w:hAnsi="Lato" w:cs="Times New Roman"/>
          <w:color w:val="231F20"/>
          <w:kern w:val="0"/>
          <w:lang w:eastAsia="sv-SE"/>
          <w14:ligatures w14:val="none"/>
        </w:rPr>
        <w:t xml:space="preserve"> </w:t>
      </w:r>
      <w:r>
        <w:t>Kommentera inte hela texten i detalj, men fokusera snarare på något som ni tycker är särskilt intressant och eller där det finns utvecklingspotential. Vad är förtjänster? Utvecklingspotential? Ni kan också reflektera över hur gruppen tänkt kring något visst problem som ni tänkt annorlunda kring av vad det kan innebära. </w:t>
      </w:r>
    </w:p>
    <w:p w14:paraId="77AA7533" w14:textId="77777777" w:rsidR="00F01D25" w:rsidRPr="00F01D25" w:rsidRDefault="00F01D25" w:rsidP="00F01D25">
      <w:pPr>
        <w:shd w:val="clear" w:color="auto" w:fill="FFFFFF"/>
        <w:outlineLvl w:val="0"/>
        <w:rPr>
          <w:rFonts w:ascii="Lato" w:eastAsia="Times New Roman" w:hAnsi="Lato" w:cs="Times New Roman"/>
          <w:color w:val="231F20"/>
          <w:kern w:val="36"/>
          <w:sz w:val="43"/>
          <w:szCs w:val="43"/>
          <w:lang w:eastAsia="sv-SE"/>
          <w14:ligatures w14:val="none"/>
        </w:rPr>
      </w:pPr>
      <w:r w:rsidRPr="00F01D25">
        <w:rPr>
          <w:rFonts w:ascii="Lato" w:eastAsia="Times New Roman" w:hAnsi="Lato" w:cs="Times New Roman"/>
          <w:color w:val="231F20"/>
          <w:kern w:val="36"/>
          <w:sz w:val="43"/>
          <w:szCs w:val="43"/>
          <w:lang w:eastAsia="sv-SE"/>
          <w14:ligatures w14:val="none"/>
        </w:rPr>
        <w:t>Slutseminarium Projektplaner</w:t>
      </w:r>
    </w:p>
    <w:p w14:paraId="615F10AC" w14:textId="77777777" w:rsidR="00F01D25" w:rsidRPr="00F01D25" w:rsidRDefault="00F01D25" w:rsidP="00F01D25">
      <w:pPr>
        <w:shd w:val="clear" w:color="auto" w:fill="FFFFFF"/>
        <w:jc w:val="right"/>
        <w:rPr>
          <w:rFonts w:ascii="Lato" w:eastAsia="Times New Roman" w:hAnsi="Lato" w:cs="Times New Roman"/>
          <w:color w:val="231F20"/>
          <w:kern w:val="0"/>
          <w:lang w:eastAsia="sv-SE"/>
          <w14:ligatures w14:val="none"/>
        </w:rPr>
      </w:pPr>
      <w:r w:rsidRPr="00F01D25">
        <w:rPr>
          <w:rFonts w:ascii="Lato" w:eastAsia="Times New Roman" w:hAnsi="Lato" w:cs="Times New Roman"/>
          <w:color w:val="231F20"/>
          <w:kern w:val="0"/>
          <w:lang w:eastAsia="sv-SE"/>
          <w14:ligatures w14:val="none"/>
        </w:rPr>
        <w:t>  </w:t>
      </w:r>
    </w:p>
    <w:p w14:paraId="170F8CF3" w14:textId="77777777" w:rsidR="00F01D25" w:rsidRPr="00F01D25" w:rsidRDefault="00F01D25" w:rsidP="00F01D25">
      <w:pPr>
        <w:shd w:val="clear" w:color="auto" w:fill="FFFFFF"/>
        <w:spacing w:before="180" w:after="180"/>
        <w:rPr>
          <w:rFonts w:ascii="Lato" w:eastAsia="Times New Roman" w:hAnsi="Lato" w:cs="Times New Roman"/>
          <w:color w:val="231F20"/>
          <w:kern w:val="0"/>
          <w:lang w:eastAsia="sv-SE"/>
          <w14:ligatures w14:val="none"/>
        </w:rPr>
      </w:pPr>
      <w:r w:rsidRPr="00F01D25">
        <w:rPr>
          <w:rFonts w:ascii="Lato" w:eastAsia="Times New Roman" w:hAnsi="Lato" w:cs="Times New Roman"/>
          <w:color w:val="231F20"/>
          <w:kern w:val="0"/>
          <w:lang w:eastAsia="sv-SE"/>
          <w14:ligatures w14:val="none"/>
        </w:rPr>
        <w:t>Detta är sista tillfället att presentera era projektplaner för klassen och examinatorn. Seminariet sker i helklass och är obligatoriskt.</w:t>
      </w:r>
    </w:p>
    <w:p w14:paraId="4A9F006C" w14:textId="77777777" w:rsidR="00F01D25" w:rsidRPr="00F01D25" w:rsidRDefault="00F01D25" w:rsidP="00F01D25">
      <w:pPr>
        <w:shd w:val="clear" w:color="auto" w:fill="FFFFFF"/>
        <w:spacing w:before="180" w:after="180"/>
        <w:rPr>
          <w:rFonts w:ascii="Lato" w:eastAsia="Times New Roman" w:hAnsi="Lato" w:cs="Times New Roman"/>
          <w:color w:val="231F20"/>
          <w:kern w:val="0"/>
          <w:lang w:eastAsia="sv-SE"/>
          <w14:ligatures w14:val="none"/>
        </w:rPr>
      </w:pPr>
      <w:r w:rsidRPr="00F01D25">
        <w:rPr>
          <w:rFonts w:ascii="Lato" w:eastAsia="Times New Roman" w:hAnsi="Lato" w:cs="Times New Roman"/>
          <w:color w:val="231F20"/>
          <w:kern w:val="0"/>
          <w:lang w:eastAsia="sv-SE"/>
          <w14:ligatures w14:val="none"/>
        </w:rPr>
        <w:t>Till detta seminarium sker ingen skriftlig inlämning, men samtliga närvarande förväntas kommentera den muntliga presentationen på konstruktivt sätt. </w:t>
      </w:r>
    </w:p>
    <w:p w14:paraId="50E00746" w14:textId="77777777" w:rsidR="00F01D25" w:rsidRPr="00F01D25" w:rsidRDefault="00F01D25" w:rsidP="00F01D25">
      <w:pPr>
        <w:shd w:val="clear" w:color="auto" w:fill="FFFFFF"/>
        <w:spacing w:before="180" w:after="180"/>
        <w:rPr>
          <w:rFonts w:ascii="Lato" w:eastAsia="Times New Roman" w:hAnsi="Lato" w:cs="Times New Roman"/>
          <w:color w:val="231F20"/>
          <w:kern w:val="0"/>
          <w:lang w:eastAsia="sv-SE"/>
          <w14:ligatures w14:val="none"/>
        </w:rPr>
      </w:pPr>
      <w:r w:rsidRPr="00F01D25">
        <w:rPr>
          <w:rFonts w:ascii="Lato" w:eastAsia="Times New Roman" w:hAnsi="Lato" w:cs="Times New Roman"/>
          <w:color w:val="231F20"/>
          <w:kern w:val="0"/>
          <w:lang w:eastAsia="sv-SE"/>
          <w14:ligatures w14:val="none"/>
        </w:rPr>
        <w:t>Efter detta seminarium har ni ungefär en vecka på er att färdigställa era skriftliga inlämningar som betygssätts. </w:t>
      </w:r>
    </w:p>
    <w:p w14:paraId="3409C200" w14:textId="77777777" w:rsidR="00FB533B" w:rsidRPr="00FB533B" w:rsidRDefault="00FB533B" w:rsidP="00FB533B">
      <w:pPr>
        <w:shd w:val="clear" w:color="auto" w:fill="FFFFFF"/>
        <w:outlineLvl w:val="0"/>
        <w:rPr>
          <w:rFonts w:ascii="Lato" w:eastAsia="Times New Roman" w:hAnsi="Lato" w:cs="Times New Roman"/>
          <w:color w:val="231F20"/>
          <w:kern w:val="36"/>
          <w:sz w:val="43"/>
          <w:szCs w:val="43"/>
          <w:lang w:eastAsia="sv-SE"/>
          <w14:ligatures w14:val="none"/>
        </w:rPr>
      </w:pPr>
      <w:r w:rsidRPr="00FB533B">
        <w:rPr>
          <w:rFonts w:ascii="Lato" w:eastAsia="Times New Roman" w:hAnsi="Lato" w:cs="Times New Roman"/>
          <w:color w:val="231F20"/>
          <w:kern w:val="36"/>
          <w:sz w:val="43"/>
          <w:szCs w:val="43"/>
          <w:lang w:eastAsia="sv-SE"/>
          <w14:ligatures w14:val="none"/>
        </w:rPr>
        <w:t>Projektplan: Slutinlämning</w:t>
      </w:r>
    </w:p>
    <w:p w14:paraId="756456FC" w14:textId="77777777" w:rsidR="00FB533B" w:rsidRPr="00FB533B" w:rsidRDefault="00FB533B" w:rsidP="00FB533B">
      <w:pPr>
        <w:shd w:val="clear" w:color="auto" w:fill="FFFFFF"/>
        <w:jc w:val="right"/>
        <w:rPr>
          <w:rFonts w:ascii="Lato" w:eastAsia="Times New Roman" w:hAnsi="Lato" w:cs="Times New Roman"/>
          <w:color w:val="231F20"/>
          <w:kern w:val="0"/>
          <w:lang w:eastAsia="sv-SE"/>
          <w14:ligatures w14:val="none"/>
        </w:rPr>
      </w:pPr>
      <w:r w:rsidRPr="00FB533B">
        <w:rPr>
          <w:rFonts w:ascii="Lato" w:eastAsia="Times New Roman" w:hAnsi="Lato" w:cs="Times New Roman"/>
          <w:color w:val="231F20"/>
          <w:kern w:val="0"/>
          <w:lang w:eastAsia="sv-SE"/>
          <w14:ligatures w14:val="none"/>
        </w:rPr>
        <w:t>  </w:t>
      </w:r>
    </w:p>
    <w:p w14:paraId="2569EB59" w14:textId="77777777" w:rsidR="00FB533B" w:rsidRPr="00FB533B" w:rsidRDefault="00FB533B" w:rsidP="00FB533B">
      <w:pPr>
        <w:shd w:val="clear" w:color="auto" w:fill="FFFFFF"/>
        <w:spacing w:before="180" w:after="180"/>
        <w:rPr>
          <w:rFonts w:ascii="Lato" w:eastAsia="Times New Roman" w:hAnsi="Lato" w:cs="Times New Roman"/>
          <w:color w:val="231F20"/>
          <w:kern w:val="0"/>
          <w:lang w:eastAsia="sv-SE"/>
          <w14:ligatures w14:val="none"/>
        </w:rPr>
      </w:pPr>
      <w:r w:rsidRPr="00FB533B">
        <w:rPr>
          <w:rFonts w:ascii="Lato" w:eastAsia="Times New Roman" w:hAnsi="Lato" w:cs="Times New Roman"/>
          <w:color w:val="231F20"/>
          <w:kern w:val="0"/>
          <w:lang w:eastAsia="sv-SE"/>
          <w14:ligatures w14:val="none"/>
        </w:rPr>
        <w:t>Slutinlämningen är en omarbetning och utökning av draften ni lämnade in på handledningstillfället där ni berör samma punkter. </w:t>
      </w:r>
    </w:p>
    <w:p w14:paraId="6B767B17" w14:textId="77777777" w:rsidR="00FB533B" w:rsidRPr="00FB533B" w:rsidRDefault="00FB533B" w:rsidP="00FB533B">
      <w:pPr>
        <w:shd w:val="clear" w:color="auto" w:fill="FFFFFF"/>
        <w:spacing w:before="180" w:after="180"/>
        <w:rPr>
          <w:rFonts w:ascii="Lato" w:eastAsia="Times New Roman" w:hAnsi="Lato" w:cs="Times New Roman"/>
          <w:color w:val="231F20"/>
          <w:kern w:val="0"/>
          <w:lang w:eastAsia="sv-SE"/>
          <w14:ligatures w14:val="none"/>
        </w:rPr>
      </w:pPr>
      <w:r w:rsidRPr="00FB533B">
        <w:rPr>
          <w:rFonts w:ascii="Lato" w:eastAsia="Times New Roman" w:hAnsi="Lato" w:cs="Times New Roman"/>
          <w:color w:val="231F20"/>
          <w:kern w:val="0"/>
          <w:lang w:eastAsia="sv-SE"/>
          <w14:ligatures w14:val="none"/>
        </w:rPr>
        <w:t>Vi har utökat antalet sidor i slutinlämningen till 10-20 och det finns också möjlighet att lägga saker i appendix</w:t>
      </w:r>
    </w:p>
    <w:p w14:paraId="144007A4" w14:textId="77777777" w:rsidR="00BC238A" w:rsidRDefault="00BC238A" w:rsidP="00F01D25">
      <w:pPr>
        <w:shd w:val="clear" w:color="auto" w:fill="FFFFFF"/>
        <w:spacing w:before="180" w:after="180"/>
      </w:pPr>
    </w:p>
    <w:sectPr w:rsidR="00BC238A">
      <w:footerReference w:type="even" r:id="rId45"/>
      <w:footerReference w:type="default" r:id="rId4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E08E4" w14:textId="77777777" w:rsidR="003F1DA1" w:rsidRDefault="003F1DA1" w:rsidP="00D469A2">
      <w:r>
        <w:separator/>
      </w:r>
    </w:p>
  </w:endnote>
  <w:endnote w:type="continuationSeparator" w:id="0">
    <w:p w14:paraId="12CD8D26" w14:textId="77777777" w:rsidR="003F1DA1" w:rsidRDefault="003F1DA1" w:rsidP="00D46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2111159692"/>
      <w:docPartObj>
        <w:docPartGallery w:val="Page Numbers (Bottom of Page)"/>
        <w:docPartUnique/>
      </w:docPartObj>
    </w:sdtPr>
    <w:sdtContent>
      <w:p w14:paraId="40357482" w14:textId="2E3F1BE7" w:rsidR="00D469A2" w:rsidRDefault="00D469A2" w:rsidP="00B2175B">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rPr>
          <w:fldChar w:fldCharType="end"/>
        </w:r>
      </w:p>
    </w:sdtContent>
  </w:sdt>
  <w:p w14:paraId="5A10590F" w14:textId="77777777" w:rsidR="00D469A2" w:rsidRDefault="00D469A2" w:rsidP="00D469A2">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053195823"/>
      <w:docPartObj>
        <w:docPartGallery w:val="Page Numbers (Bottom of Page)"/>
        <w:docPartUnique/>
      </w:docPartObj>
    </w:sdtPr>
    <w:sdtContent>
      <w:p w14:paraId="05A26AB2" w14:textId="1B59FBEB" w:rsidR="00D469A2" w:rsidRDefault="00D469A2" w:rsidP="00B2175B">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11</w:t>
        </w:r>
        <w:r>
          <w:rPr>
            <w:rStyle w:val="Sidnummer"/>
          </w:rPr>
          <w:fldChar w:fldCharType="end"/>
        </w:r>
      </w:p>
    </w:sdtContent>
  </w:sdt>
  <w:p w14:paraId="037A4B2B" w14:textId="77777777" w:rsidR="00D469A2" w:rsidRDefault="00D469A2" w:rsidP="00D469A2">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95F81" w14:textId="77777777" w:rsidR="003F1DA1" w:rsidRDefault="003F1DA1" w:rsidP="00D469A2">
      <w:r>
        <w:separator/>
      </w:r>
    </w:p>
  </w:footnote>
  <w:footnote w:type="continuationSeparator" w:id="0">
    <w:p w14:paraId="441FB7CA" w14:textId="77777777" w:rsidR="003F1DA1" w:rsidRDefault="003F1DA1" w:rsidP="00D469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1BD7"/>
    <w:multiLevelType w:val="multilevel"/>
    <w:tmpl w:val="9E5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E5720"/>
    <w:multiLevelType w:val="multilevel"/>
    <w:tmpl w:val="56A4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591BA1"/>
    <w:multiLevelType w:val="multilevel"/>
    <w:tmpl w:val="4F9E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31F4D"/>
    <w:multiLevelType w:val="multilevel"/>
    <w:tmpl w:val="1776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906943"/>
    <w:multiLevelType w:val="multilevel"/>
    <w:tmpl w:val="1A6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6C2419"/>
    <w:multiLevelType w:val="multilevel"/>
    <w:tmpl w:val="1EBC7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590803">
    <w:abstractNumId w:val="0"/>
  </w:num>
  <w:num w:numId="2" w16cid:durableId="1857763418">
    <w:abstractNumId w:val="4"/>
  </w:num>
  <w:num w:numId="3" w16cid:durableId="305087717">
    <w:abstractNumId w:val="1"/>
  </w:num>
  <w:num w:numId="4" w16cid:durableId="1988899764">
    <w:abstractNumId w:val="5"/>
  </w:num>
  <w:num w:numId="5" w16cid:durableId="591596156">
    <w:abstractNumId w:val="2"/>
  </w:num>
  <w:num w:numId="6" w16cid:durableId="1272542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DEC"/>
    <w:rsid w:val="00133C31"/>
    <w:rsid w:val="00153035"/>
    <w:rsid w:val="0024347F"/>
    <w:rsid w:val="003F1DA1"/>
    <w:rsid w:val="004409ED"/>
    <w:rsid w:val="007C6DEC"/>
    <w:rsid w:val="008D63AE"/>
    <w:rsid w:val="00B22E76"/>
    <w:rsid w:val="00BC238A"/>
    <w:rsid w:val="00D469A2"/>
    <w:rsid w:val="00E93BEC"/>
    <w:rsid w:val="00F01D25"/>
    <w:rsid w:val="00FB533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2109CB7B"/>
  <w15:chartTrackingRefBased/>
  <w15:docId w15:val="{E09BFA9E-9021-2F43-A8EB-3AA8AE102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C6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C6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C6DE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C6DE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C6DE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C6DEC"/>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C6DEC"/>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C6DEC"/>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C6DEC"/>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anskan">
    <w:name w:val="ansökan"/>
    <w:basedOn w:val="Normal"/>
    <w:qFormat/>
    <w:rsid w:val="008D63AE"/>
    <w:pPr>
      <w:jc w:val="both"/>
    </w:pPr>
    <w:rPr>
      <w:rFonts w:ascii="Arial" w:hAnsi="Arial" w:cs="Arial"/>
      <w:color w:val="000000" w:themeColor="text1"/>
      <w:sz w:val="22"/>
      <w:szCs w:val="22"/>
    </w:rPr>
  </w:style>
  <w:style w:type="paragraph" w:customStyle="1" w:styleId="anskanindrag">
    <w:name w:val="ansökan_indrag"/>
    <w:basedOn w:val="Normal"/>
    <w:qFormat/>
    <w:rsid w:val="008D63AE"/>
    <w:pPr>
      <w:ind w:firstLine="567"/>
      <w:jc w:val="both"/>
    </w:pPr>
    <w:rPr>
      <w:rFonts w:ascii="Arial" w:hAnsi="Arial" w:cs="Arial"/>
      <w:color w:val="000000" w:themeColor="text1"/>
      <w:sz w:val="22"/>
      <w:szCs w:val="22"/>
    </w:rPr>
  </w:style>
  <w:style w:type="character" w:customStyle="1" w:styleId="Rubrik1Char">
    <w:name w:val="Rubrik 1 Char"/>
    <w:basedOn w:val="Standardstycketeckensnitt"/>
    <w:link w:val="Rubrik1"/>
    <w:uiPriority w:val="9"/>
    <w:rsid w:val="007C6DE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C6DE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C6DE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C6DE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C6DE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C6DE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C6DE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C6DE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C6DEC"/>
    <w:rPr>
      <w:rFonts w:eastAsiaTheme="majorEastAsia" w:cstheme="majorBidi"/>
      <w:color w:val="272727" w:themeColor="text1" w:themeTint="D8"/>
    </w:rPr>
  </w:style>
  <w:style w:type="paragraph" w:styleId="Rubrik">
    <w:name w:val="Title"/>
    <w:basedOn w:val="Normal"/>
    <w:next w:val="Normal"/>
    <w:link w:val="RubrikChar"/>
    <w:uiPriority w:val="10"/>
    <w:qFormat/>
    <w:rsid w:val="007C6DEC"/>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C6DE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C6DEC"/>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C6DE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C6DEC"/>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7C6DEC"/>
    <w:rPr>
      <w:i/>
      <w:iCs/>
      <w:color w:val="404040" w:themeColor="text1" w:themeTint="BF"/>
    </w:rPr>
  </w:style>
  <w:style w:type="paragraph" w:styleId="Liststycke">
    <w:name w:val="List Paragraph"/>
    <w:basedOn w:val="Normal"/>
    <w:uiPriority w:val="34"/>
    <w:qFormat/>
    <w:rsid w:val="007C6DEC"/>
    <w:pPr>
      <w:ind w:left="720"/>
      <w:contextualSpacing/>
    </w:pPr>
  </w:style>
  <w:style w:type="character" w:styleId="Starkbetoning">
    <w:name w:val="Intense Emphasis"/>
    <w:basedOn w:val="Standardstycketeckensnitt"/>
    <w:uiPriority w:val="21"/>
    <w:qFormat/>
    <w:rsid w:val="007C6DEC"/>
    <w:rPr>
      <w:i/>
      <w:iCs/>
      <w:color w:val="0F4761" w:themeColor="accent1" w:themeShade="BF"/>
    </w:rPr>
  </w:style>
  <w:style w:type="paragraph" w:styleId="Starktcitat">
    <w:name w:val="Intense Quote"/>
    <w:basedOn w:val="Normal"/>
    <w:next w:val="Normal"/>
    <w:link w:val="StarktcitatChar"/>
    <w:uiPriority w:val="30"/>
    <w:qFormat/>
    <w:rsid w:val="007C6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C6DEC"/>
    <w:rPr>
      <w:i/>
      <w:iCs/>
      <w:color w:val="0F4761" w:themeColor="accent1" w:themeShade="BF"/>
    </w:rPr>
  </w:style>
  <w:style w:type="character" w:styleId="Starkreferens">
    <w:name w:val="Intense Reference"/>
    <w:basedOn w:val="Standardstycketeckensnitt"/>
    <w:uiPriority w:val="32"/>
    <w:qFormat/>
    <w:rsid w:val="007C6DEC"/>
    <w:rPr>
      <w:b/>
      <w:bCs/>
      <w:smallCaps/>
      <w:color w:val="0F4761" w:themeColor="accent1" w:themeShade="BF"/>
      <w:spacing w:val="5"/>
    </w:rPr>
  </w:style>
  <w:style w:type="paragraph" w:styleId="Normalwebb">
    <w:name w:val="Normal (Web)"/>
    <w:basedOn w:val="Normal"/>
    <w:uiPriority w:val="99"/>
    <w:semiHidden/>
    <w:unhideWhenUsed/>
    <w:rsid w:val="007C6DEC"/>
    <w:pPr>
      <w:spacing w:before="100" w:beforeAutospacing="1" w:after="100" w:afterAutospacing="1"/>
    </w:pPr>
    <w:rPr>
      <w:rFonts w:ascii="Times New Roman" w:eastAsia="Times New Roman" w:hAnsi="Times New Roman" w:cs="Times New Roman"/>
      <w:kern w:val="0"/>
      <w:lang w:eastAsia="sv-SE"/>
      <w14:ligatures w14:val="none"/>
    </w:rPr>
  </w:style>
  <w:style w:type="character" w:customStyle="1" w:styleId="instructurefileholder">
    <w:name w:val="instructure_file_holder"/>
    <w:basedOn w:val="Standardstycketeckensnitt"/>
    <w:rsid w:val="007C6DEC"/>
  </w:style>
  <w:style w:type="character" w:styleId="Hyperlnk">
    <w:name w:val="Hyperlink"/>
    <w:basedOn w:val="Standardstycketeckensnitt"/>
    <w:uiPriority w:val="99"/>
    <w:semiHidden/>
    <w:unhideWhenUsed/>
    <w:rsid w:val="007C6DEC"/>
    <w:rPr>
      <w:color w:val="0000FF"/>
      <w:u w:val="single"/>
    </w:rPr>
  </w:style>
  <w:style w:type="character" w:customStyle="1" w:styleId="screenreader-only">
    <w:name w:val="screenreader-only"/>
    <w:basedOn w:val="Standardstycketeckensnitt"/>
    <w:rsid w:val="007C6DEC"/>
  </w:style>
  <w:style w:type="character" w:styleId="Betoning">
    <w:name w:val="Emphasis"/>
    <w:basedOn w:val="Standardstycketeckensnitt"/>
    <w:uiPriority w:val="20"/>
    <w:qFormat/>
    <w:rsid w:val="007C6DEC"/>
    <w:rPr>
      <w:i/>
      <w:iCs/>
    </w:rPr>
  </w:style>
  <w:style w:type="character" w:styleId="Stark">
    <w:name w:val="Strong"/>
    <w:basedOn w:val="Standardstycketeckensnitt"/>
    <w:uiPriority w:val="22"/>
    <w:qFormat/>
    <w:rsid w:val="007C6DEC"/>
    <w:rPr>
      <w:b/>
      <w:bCs/>
    </w:rPr>
  </w:style>
  <w:style w:type="paragraph" w:styleId="Sidfot">
    <w:name w:val="footer"/>
    <w:basedOn w:val="Normal"/>
    <w:link w:val="SidfotChar"/>
    <w:uiPriority w:val="99"/>
    <w:unhideWhenUsed/>
    <w:rsid w:val="00D469A2"/>
    <w:pPr>
      <w:tabs>
        <w:tab w:val="center" w:pos="4536"/>
        <w:tab w:val="right" w:pos="9072"/>
      </w:tabs>
    </w:pPr>
  </w:style>
  <w:style w:type="character" w:customStyle="1" w:styleId="SidfotChar">
    <w:name w:val="Sidfot Char"/>
    <w:basedOn w:val="Standardstycketeckensnitt"/>
    <w:link w:val="Sidfot"/>
    <w:uiPriority w:val="99"/>
    <w:rsid w:val="00D469A2"/>
  </w:style>
  <w:style w:type="character" w:styleId="Sidnummer">
    <w:name w:val="page number"/>
    <w:basedOn w:val="Standardstycketeckensnitt"/>
    <w:uiPriority w:val="99"/>
    <w:semiHidden/>
    <w:unhideWhenUsed/>
    <w:rsid w:val="00D46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nvas.gu.se/courses/94721/files/10604067?wrap=1" TargetMode="External"/><Relationship Id="rId18" Type="http://schemas.openxmlformats.org/officeDocument/2006/relationships/hyperlink" Target="https://canvas.gu.se/courses/94721/files/11077844?wrap=1" TargetMode="External"/><Relationship Id="rId26" Type="http://schemas.openxmlformats.org/officeDocument/2006/relationships/hyperlink" Target="https://www.youtube.com/watch?v=jAJoUzM5CNs&amp;t=312s" TargetMode="External"/><Relationship Id="rId39" Type="http://schemas.openxmlformats.org/officeDocument/2006/relationships/hyperlink" Target="https://canvas.gu.se/courses/94721/files/10604127?wrap=1" TargetMode="External"/><Relationship Id="rId21" Type="http://schemas.openxmlformats.org/officeDocument/2006/relationships/hyperlink" Target="https://canvas.gu.se/courses/94721/files/11077933/download?download_frd=1" TargetMode="External"/><Relationship Id="rId34" Type="http://schemas.openxmlformats.org/officeDocument/2006/relationships/hyperlink" Target="https://canvas.gu.se/courses/94721/pages/$CANVAS_COURSE_REFERENCE$/file_ref/gc96ecc9ae4c83e50701b65c5a4a17351?wrap=1" TargetMode="External"/><Relationship Id="rId42" Type="http://schemas.openxmlformats.org/officeDocument/2006/relationships/hyperlink" Target="https://canvas.gu.se/courses/94721/files/10604141/download?download_frd=1" TargetMode="External"/><Relationship Id="rId47" Type="http://schemas.openxmlformats.org/officeDocument/2006/relationships/fontTable" Target="fontTable.xml"/><Relationship Id="rId7" Type="http://schemas.openxmlformats.org/officeDocument/2006/relationships/hyperlink" Target="https://canvas.gu.se/courses/94721/files/11080389/download?download_frd=1" TargetMode="External"/><Relationship Id="rId2" Type="http://schemas.openxmlformats.org/officeDocument/2006/relationships/styles" Target="styles.xml"/><Relationship Id="rId16" Type="http://schemas.openxmlformats.org/officeDocument/2006/relationships/hyperlink" Target="https://canvas.gu.se/courses/94721/files/11077843?wrap=1" TargetMode="External"/><Relationship Id="rId29" Type="http://schemas.openxmlformats.org/officeDocument/2006/relationships/hyperlink" Target="https://www-jstor-org.ezproxy.ub.gu.se/stable/26780237?seq=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nvas.gu.se/courses/94721/files/10604060?wrap=1" TargetMode="External"/><Relationship Id="rId24" Type="http://schemas.openxmlformats.org/officeDocument/2006/relationships/hyperlink" Target="https://rattspraxis.etjanst.domstol.se/037b24a1-7055-40be-97a1-a67c43dbc9b9" TargetMode="External"/><Relationship Id="rId32" Type="http://schemas.openxmlformats.org/officeDocument/2006/relationships/hyperlink" Target="https://canvas.gu.se/courses/94721/files/10604140?wrap=1" TargetMode="External"/><Relationship Id="rId37" Type="http://schemas.openxmlformats.org/officeDocument/2006/relationships/hyperlink" Target="https://canvas.gu.se/courses/94721/files/10604061?wrap=1" TargetMode="External"/><Relationship Id="rId40" Type="http://schemas.openxmlformats.org/officeDocument/2006/relationships/hyperlink" Target="https://canvas.gu.se/courses/94721/files/10604127/download?download_frd=1"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onlinelibrary.wiley.com/doi/full/10.1111/j.1540-6210.2010.02137.x" TargetMode="External"/><Relationship Id="rId23" Type="http://schemas.openxmlformats.org/officeDocument/2006/relationships/hyperlink" Target="https://www.aklagare.se/for-media/pressmeddelanden/2024/maj/overklagande-till-hogsta-domstolen-om-sabotage-for-vagblockad/" TargetMode="External"/><Relationship Id="rId28" Type="http://schemas.openxmlformats.org/officeDocument/2006/relationships/hyperlink" Target="https://www-tandfonline-com.ezproxy.ub.gu.se/doi/pdf/10.1080/07418825.2019.1633387?needAccess=true" TargetMode="External"/><Relationship Id="rId36" Type="http://schemas.openxmlformats.org/officeDocument/2006/relationships/hyperlink" Target="https://canvas.gu.se/courses/94721/files/10604136/download?download_frd=1" TargetMode="External"/><Relationship Id="rId10" Type="http://schemas.openxmlformats.org/officeDocument/2006/relationships/hyperlink" Target="https://www.statskontoret.se/fokusomraden/god-forvaltningskultur-och-antikorruption/den-statliga-vardegrunden/" TargetMode="External"/><Relationship Id="rId19" Type="http://schemas.openxmlformats.org/officeDocument/2006/relationships/hyperlink" Target="https://canvas.gu.se/courses/94721/files/11077844/download?download_frd=1" TargetMode="External"/><Relationship Id="rId31" Type="http://schemas.openxmlformats.org/officeDocument/2006/relationships/hyperlink" Target="https://journals.sagepub.com/doi/full/10.1177/10497315221149976" TargetMode="External"/><Relationship Id="rId44" Type="http://schemas.openxmlformats.org/officeDocument/2006/relationships/hyperlink" Target="https://canvas.gu.se/courses/94721/pages/$CANVAS_COURSE_REFERENCE$/file_ref/g2b2ee9b5d163b993086d8d6f19185d32?wrap=1" TargetMode="Externa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forvaltningslag-2017900_sfs-2017-900/" TargetMode="External"/><Relationship Id="rId14" Type="http://schemas.openxmlformats.org/officeDocument/2006/relationships/hyperlink" Target="https://canvas.gu.se/courses/94721/files/10604067/download?download_frd=1" TargetMode="External"/><Relationship Id="rId22" Type="http://schemas.openxmlformats.org/officeDocument/2006/relationships/hyperlink" Target="https://www.domstol.se/nyheter/2024/04/svea-hovratt-meddelar-dom-i-mal-om-en-vagblockad-pa-e4an-i-augusti-2022-som-genomfordes-for-att-uppmarksamma-klimatkrisen/" TargetMode="External"/><Relationship Id="rId27" Type="http://schemas.openxmlformats.org/officeDocument/2006/relationships/hyperlink" Target="https://journals-sagepub-com.ezproxy.ub.gu.se/doi/pdf/10.1177/1098611119875117" TargetMode="External"/><Relationship Id="rId30" Type="http://schemas.openxmlformats.org/officeDocument/2006/relationships/hyperlink" Target="https://journals.sagepub.com/doi/full/10.1177/10497315221149976" TargetMode="External"/><Relationship Id="rId35" Type="http://schemas.openxmlformats.org/officeDocument/2006/relationships/hyperlink" Target="https://canvas.gu.se/courses/94721/pages/$CANVAS_COURSE_REFERENCE$/file_ref/g973d387848bdd21f6ff44b191c3ffa57?wrap=1" TargetMode="External"/><Relationship Id="rId43" Type="http://schemas.openxmlformats.org/officeDocument/2006/relationships/hyperlink" Target="https://canvas.gu.se/courses/94721/pages/$CANVAS_COURSE_REFERENCE$/file_ref/g030852da19197be9061ce5c8f7d4cdff?wrap=1" TargetMode="External"/><Relationship Id="rId48" Type="http://schemas.openxmlformats.org/officeDocument/2006/relationships/theme" Target="theme/theme1.xml"/><Relationship Id="rId8" Type="http://schemas.openxmlformats.org/officeDocument/2006/relationships/hyperlink" Target="https://canvas.gu.se/courses/76458/files/9651916?wrap=1" TargetMode="External"/><Relationship Id="rId3" Type="http://schemas.openxmlformats.org/officeDocument/2006/relationships/settings" Target="settings.xml"/><Relationship Id="rId12" Type="http://schemas.openxmlformats.org/officeDocument/2006/relationships/hyperlink" Target="https://canvas.gu.se/courses/94721/files/10604060/download?download_frd=1" TargetMode="External"/><Relationship Id="rId17" Type="http://schemas.openxmlformats.org/officeDocument/2006/relationships/hyperlink" Target="https://canvas.gu.se/courses/94721/files/11077843/download?download_frd=1" TargetMode="External"/><Relationship Id="rId25" Type="http://schemas.openxmlformats.org/officeDocument/2006/relationships/hyperlink" Target="https://www.youtube.com/watch?v=fMMyVXCTFkc" TargetMode="External"/><Relationship Id="rId33" Type="http://schemas.openxmlformats.org/officeDocument/2006/relationships/hyperlink" Target="https://canvas.gu.se/courses/94721/files/10604140/download?download_frd=1" TargetMode="External"/><Relationship Id="rId38" Type="http://schemas.openxmlformats.org/officeDocument/2006/relationships/hyperlink" Target="https://canvas.gu.se/courses/94721/files/10604061/download?download_frd=1" TargetMode="External"/><Relationship Id="rId46" Type="http://schemas.openxmlformats.org/officeDocument/2006/relationships/footer" Target="footer2.xml"/><Relationship Id="rId20" Type="http://schemas.openxmlformats.org/officeDocument/2006/relationships/hyperlink" Target="https://canvas.gu.se/courses/94721/files/11077933?wrap=1" TargetMode="External"/><Relationship Id="rId41" Type="http://schemas.openxmlformats.org/officeDocument/2006/relationships/hyperlink" Target="https://canvas.gu.se/courses/94721/files/10604141?wrap=1"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4175</Words>
  <Characters>22132</Characters>
  <Application>Microsoft Office Word</Application>
  <DocSecurity>0</DocSecurity>
  <Lines>184</Lines>
  <Paragraphs>52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Olofsdotter Stensöta</dc:creator>
  <cp:keywords/>
  <dc:description/>
  <cp:lastModifiedBy>Helena Olofsdotter Stensöta</cp:lastModifiedBy>
  <cp:revision>3</cp:revision>
  <dcterms:created xsi:type="dcterms:W3CDTF">2026-03-13T09:27:00Z</dcterms:created>
  <dcterms:modified xsi:type="dcterms:W3CDTF">2026-03-13T10:57:00Z</dcterms:modified>
</cp:coreProperties>
</file>