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40253" w14:textId="77777777" w:rsidR="004701A9" w:rsidRPr="00E72489" w:rsidRDefault="004701A9" w:rsidP="00CA546C">
      <w:pPr>
        <w:tabs>
          <w:tab w:val="left" w:pos="567"/>
        </w:tabs>
        <w:autoSpaceDE w:val="0"/>
        <w:autoSpaceDN w:val="0"/>
        <w:adjustRightInd w:val="0"/>
        <w:spacing w:after="0" w:line="240" w:lineRule="auto"/>
        <w:jc w:val="center"/>
        <w:rPr>
          <w:rFonts w:ascii="Arial" w:hAnsi="Arial" w:cs="Arial"/>
          <w:b/>
          <w:bCs/>
          <w:sz w:val="28"/>
          <w:lang w:val="en-GB"/>
        </w:rPr>
      </w:pPr>
      <w:r w:rsidRPr="00E72489">
        <w:rPr>
          <w:rFonts w:ascii="Arial" w:hAnsi="Arial" w:cs="Arial"/>
          <w:b/>
          <w:bCs/>
          <w:sz w:val="28"/>
          <w:lang w:val="en-GB"/>
        </w:rPr>
        <w:t>SK2223 Environmental Problems within Social Science: From Tragedy</w:t>
      </w:r>
      <w:r w:rsidR="00E72489">
        <w:rPr>
          <w:rFonts w:ascii="Arial" w:hAnsi="Arial" w:cs="Arial"/>
          <w:b/>
          <w:bCs/>
          <w:sz w:val="28"/>
          <w:lang w:val="en-GB"/>
        </w:rPr>
        <w:t xml:space="preserve"> </w:t>
      </w:r>
      <w:r w:rsidRPr="00E72489">
        <w:rPr>
          <w:rFonts w:ascii="Arial" w:hAnsi="Arial" w:cs="Arial"/>
          <w:b/>
          <w:bCs/>
          <w:sz w:val="28"/>
          <w:lang w:val="en-GB"/>
        </w:rPr>
        <w:t>of the Commons to Planetary Boundaries, 15 credits</w:t>
      </w:r>
    </w:p>
    <w:p w14:paraId="549A0125" w14:textId="77777777" w:rsidR="00E72489" w:rsidRDefault="00E72489" w:rsidP="0049327E">
      <w:pPr>
        <w:tabs>
          <w:tab w:val="left" w:pos="567"/>
        </w:tabs>
        <w:rPr>
          <w:rFonts w:ascii="Arial" w:hAnsi="Arial" w:cs="Arial"/>
          <w:b/>
          <w:bCs/>
          <w:lang w:val="en-GB"/>
        </w:rPr>
      </w:pPr>
    </w:p>
    <w:p w14:paraId="332ABDDC" w14:textId="77777777" w:rsidR="004701A9" w:rsidRPr="00E72489" w:rsidRDefault="004701A9" w:rsidP="00CA546C">
      <w:pPr>
        <w:tabs>
          <w:tab w:val="left" w:pos="567"/>
        </w:tabs>
        <w:jc w:val="center"/>
        <w:rPr>
          <w:rFonts w:ascii="Arial" w:hAnsi="Arial" w:cs="Arial"/>
          <w:b/>
          <w:bCs/>
          <w:sz w:val="24"/>
          <w:lang w:val="en-GB"/>
        </w:rPr>
      </w:pPr>
      <w:r w:rsidRPr="00E72489">
        <w:rPr>
          <w:rFonts w:ascii="Arial" w:hAnsi="Arial" w:cs="Arial"/>
          <w:b/>
          <w:bCs/>
          <w:sz w:val="24"/>
          <w:lang w:val="en-GB"/>
        </w:rPr>
        <w:t>Course Guide</w:t>
      </w:r>
    </w:p>
    <w:p w14:paraId="09C27D76" w14:textId="6DFCFE45" w:rsidR="004701A9" w:rsidRPr="00E72489" w:rsidRDefault="004701A9" w:rsidP="00CA546C">
      <w:pPr>
        <w:tabs>
          <w:tab w:val="left" w:pos="567"/>
        </w:tabs>
        <w:jc w:val="center"/>
        <w:rPr>
          <w:rFonts w:ascii="Arial" w:hAnsi="Arial" w:cs="Arial"/>
          <w:b/>
          <w:bCs/>
          <w:sz w:val="24"/>
          <w:lang w:val="en-GB"/>
        </w:rPr>
      </w:pPr>
      <w:r w:rsidRPr="00E72489">
        <w:rPr>
          <w:rFonts w:ascii="Arial" w:hAnsi="Arial" w:cs="Arial"/>
          <w:b/>
          <w:bCs/>
          <w:sz w:val="24"/>
          <w:lang w:val="en-GB"/>
        </w:rPr>
        <w:t xml:space="preserve">Spring </w:t>
      </w:r>
      <w:r w:rsidR="00A04985">
        <w:rPr>
          <w:rFonts w:ascii="Arial" w:hAnsi="Arial" w:cs="Arial"/>
          <w:b/>
          <w:bCs/>
          <w:sz w:val="24"/>
          <w:lang w:val="en-GB"/>
        </w:rPr>
        <w:t>202</w:t>
      </w:r>
      <w:r w:rsidR="002F031E">
        <w:rPr>
          <w:rFonts w:ascii="Arial" w:hAnsi="Arial" w:cs="Arial"/>
          <w:b/>
          <w:bCs/>
          <w:sz w:val="24"/>
          <w:lang w:val="en-GB"/>
        </w:rPr>
        <w:t>5</w:t>
      </w:r>
    </w:p>
    <w:p w14:paraId="0553D7DC" w14:textId="77777777" w:rsidR="00E72489" w:rsidRDefault="00E72489" w:rsidP="0049327E">
      <w:pPr>
        <w:tabs>
          <w:tab w:val="left" w:pos="567"/>
        </w:tabs>
        <w:rPr>
          <w:rFonts w:ascii="Arial" w:hAnsi="Arial" w:cs="Arial"/>
          <w:b/>
          <w:bCs/>
          <w:lang w:val="en-GB"/>
        </w:rPr>
      </w:pPr>
    </w:p>
    <w:p w14:paraId="7C8CCB0A" w14:textId="77777777" w:rsidR="004701A9" w:rsidRPr="00697A65" w:rsidRDefault="00E72489" w:rsidP="00F816A6">
      <w:pPr>
        <w:tabs>
          <w:tab w:val="left" w:pos="567"/>
        </w:tabs>
        <w:spacing w:after="0"/>
        <w:rPr>
          <w:rFonts w:ascii="Arial" w:hAnsi="Arial" w:cs="Arial"/>
          <w:b/>
          <w:bCs/>
          <w:lang w:val="en-GB"/>
        </w:rPr>
      </w:pPr>
      <w:r>
        <w:rPr>
          <w:rFonts w:ascii="Arial" w:hAnsi="Arial" w:cs="Arial"/>
          <w:b/>
          <w:bCs/>
          <w:lang w:val="en-GB"/>
        </w:rPr>
        <w:t>Course coordinator</w:t>
      </w:r>
    </w:p>
    <w:p w14:paraId="405640B5" w14:textId="77777777" w:rsidR="004701A9" w:rsidRPr="00800B23" w:rsidRDefault="004701A9" w:rsidP="00F816A6">
      <w:pPr>
        <w:tabs>
          <w:tab w:val="left" w:pos="567"/>
        </w:tabs>
        <w:spacing w:after="0"/>
        <w:rPr>
          <w:rFonts w:ascii="Arial" w:hAnsi="Arial" w:cs="Arial"/>
          <w:bCs/>
          <w:lang w:val="en-GB"/>
        </w:rPr>
      </w:pPr>
      <w:r w:rsidRPr="00800B23">
        <w:rPr>
          <w:rFonts w:ascii="Arial" w:hAnsi="Arial" w:cs="Arial"/>
          <w:bCs/>
          <w:lang w:val="en-GB"/>
        </w:rPr>
        <w:t>Professor Göran Duus-Otterström</w:t>
      </w:r>
    </w:p>
    <w:p w14:paraId="47FD462E" w14:textId="77777777" w:rsidR="004701A9" w:rsidRPr="00800B23" w:rsidRDefault="004701A9" w:rsidP="00F816A6">
      <w:pPr>
        <w:tabs>
          <w:tab w:val="left" w:pos="567"/>
        </w:tabs>
        <w:spacing w:after="0"/>
        <w:rPr>
          <w:rFonts w:ascii="Arial" w:hAnsi="Arial" w:cs="Arial"/>
          <w:bCs/>
          <w:lang w:val="en-GB"/>
        </w:rPr>
      </w:pPr>
      <w:r w:rsidRPr="00800B23">
        <w:rPr>
          <w:rFonts w:ascii="Arial" w:hAnsi="Arial" w:cs="Arial"/>
          <w:bCs/>
          <w:lang w:val="en-GB"/>
        </w:rPr>
        <w:t xml:space="preserve">Email: </w:t>
      </w:r>
      <w:hyperlink r:id="rId7" w:history="1">
        <w:r w:rsidRPr="00800B23">
          <w:rPr>
            <w:rStyle w:val="Hyperlnk"/>
            <w:rFonts w:ascii="Arial" w:hAnsi="Arial" w:cs="Arial"/>
            <w:bCs/>
            <w:lang w:val="en-GB"/>
          </w:rPr>
          <w:t>goran.duus-otterstrom@pol.gu.se</w:t>
        </w:r>
      </w:hyperlink>
    </w:p>
    <w:p w14:paraId="5A7A382A" w14:textId="77777777" w:rsidR="004701A9" w:rsidRPr="00E72489" w:rsidRDefault="004701A9" w:rsidP="00F816A6">
      <w:pPr>
        <w:tabs>
          <w:tab w:val="left" w:pos="567"/>
        </w:tabs>
        <w:spacing w:after="0"/>
        <w:rPr>
          <w:rFonts w:ascii="Arial" w:hAnsi="Arial" w:cs="Arial"/>
          <w:bCs/>
          <w:lang w:val="en-GB"/>
        </w:rPr>
      </w:pPr>
      <w:r w:rsidRPr="00E72489">
        <w:rPr>
          <w:rFonts w:ascii="Arial" w:hAnsi="Arial" w:cs="Arial"/>
          <w:bCs/>
          <w:lang w:val="en-GB"/>
        </w:rPr>
        <w:t>Office: B430, Sprängkullsgatan 19</w:t>
      </w:r>
    </w:p>
    <w:p w14:paraId="1DC97ADA" w14:textId="77777777" w:rsidR="004701A9" w:rsidRPr="00697A65" w:rsidRDefault="004701A9" w:rsidP="00F816A6">
      <w:pPr>
        <w:tabs>
          <w:tab w:val="left" w:pos="567"/>
        </w:tabs>
        <w:spacing w:after="0"/>
        <w:rPr>
          <w:rFonts w:ascii="Arial" w:hAnsi="Arial" w:cs="Arial"/>
          <w:b/>
          <w:bCs/>
          <w:lang w:val="en-GB"/>
        </w:rPr>
      </w:pPr>
    </w:p>
    <w:p w14:paraId="557ABDA2" w14:textId="77777777" w:rsidR="00AB3B4D" w:rsidRDefault="00AB3B4D" w:rsidP="00F816A6">
      <w:pPr>
        <w:tabs>
          <w:tab w:val="left" w:pos="567"/>
        </w:tabs>
        <w:spacing w:after="0"/>
        <w:rPr>
          <w:rFonts w:ascii="Arial" w:hAnsi="Arial" w:cs="Arial"/>
          <w:b/>
          <w:bCs/>
          <w:lang w:val="en-GB"/>
        </w:rPr>
      </w:pPr>
    </w:p>
    <w:p w14:paraId="60C9D1C8" w14:textId="77777777" w:rsidR="004701A9" w:rsidRPr="00697A65" w:rsidRDefault="00E72489" w:rsidP="00F816A6">
      <w:pPr>
        <w:tabs>
          <w:tab w:val="left" w:pos="567"/>
        </w:tabs>
        <w:spacing w:after="0"/>
        <w:rPr>
          <w:rFonts w:ascii="Arial" w:hAnsi="Arial" w:cs="Arial"/>
          <w:b/>
          <w:bCs/>
          <w:lang w:val="en-GB"/>
        </w:rPr>
      </w:pPr>
      <w:r>
        <w:rPr>
          <w:rFonts w:ascii="Arial" w:hAnsi="Arial" w:cs="Arial"/>
          <w:b/>
          <w:bCs/>
          <w:lang w:val="en-GB"/>
        </w:rPr>
        <w:t>Course administrator</w:t>
      </w:r>
    </w:p>
    <w:p w14:paraId="3981CF02" w14:textId="786A5CD2" w:rsidR="004701A9" w:rsidRPr="00E72489" w:rsidRDefault="002F031E" w:rsidP="00F816A6">
      <w:pPr>
        <w:tabs>
          <w:tab w:val="left" w:pos="567"/>
        </w:tabs>
        <w:spacing w:after="0"/>
        <w:rPr>
          <w:rFonts w:ascii="Arial" w:hAnsi="Arial" w:cs="Arial"/>
          <w:bCs/>
          <w:lang w:val="en-GB"/>
        </w:rPr>
      </w:pPr>
      <w:r>
        <w:rPr>
          <w:rFonts w:ascii="Arial" w:hAnsi="Arial" w:cs="Arial"/>
          <w:bCs/>
          <w:lang w:val="en-GB"/>
        </w:rPr>
        <w:t>Wilma Holmestrand</w:t>
      </w:r>
    </w:p>
    <w:p w14:paraId="43EF420A" w14:textId="53A614F8" w:rsidR="004701A9" w:rsidRDefault="004701A9" w:rsidP="00F816A6">
      <w:pPr>
        <w:tabs>
          <w:tab w:val="left" w:pos="567"/>
        </w:tabs>
        <w:spacing w:after="0"/>
        <w:rPr>
          <w:rFonts w:ascii="Arial" w:hAnsi="Arial" w:cs="Arial"/>
          <w:lang w:val="en-US"/>
        </w:rPr>
      </w:pPr>
      <w:r w:rsidRPr="00E72489">
        <w:rPr>
          <w:rFonts w:ascii="Arial" w:hAnsi="Arial" w:cs="Arial"/>
          <w:bCs/>
          <w:lang w:val="en-GB"/>
        </w:rPr>
        <w:t xml:space="preserve">Email: </w:t>
      </w:r>
      <w:hyperlink r:id="rId8" w:history="1">
        <w:r w:rsidR="002F031E" w:rsidRPr="001E2016">
          <w:rPr>
            <w:rStyle w:val="Hyperlnk"/>
            <w:rFonts w:ascii="Arial" w:hAnsi="Arial" w:cs="Arial"/>
            <w:lang w:val="en-US"/>
          </w:rPr>
          <w:t>wilma.holmestrand@gu.se</w:t>
        </w:r>
      </w:hyperlink>
    </w:p>
    <w:p w14:paraId="3ABBE3C4" w14:textId="77777777" w:rsidR="00D64DF5" w:rsidRDefault="00D64DF5" w:rsidP="00F816A6">
      <w:pPr>
        <w:tabs>
          <w:tab w:val="left" w:pos="567"/>
        </w:tabs>
        <w:spacing w:after="0"/>
        <w:rPr>
          <w:rFonts w:ascii="Arial" w:hAnsi="Arial" w:cs="Arial"/>
          <w:bCs/>
          <w:lang w:val="en-GB"/>
        </w:rPr>
      </w:pPr>
    </w:p>
    <w:p w14:paraId="551D9B36" w14:textId="77777777" w:rsidR="00AB3B4D" w:rsidRDefault="00AB3B4D" w:rsidP="00F816A6">
      <w:pPr>
        <w:tabs>
          <w:tab w:val="left" w:pos="567"/>
        </w:tabs>
        <w:spacing w:after="0"/>
        <w:rPr>
          <w:rFonts w:ascii="Arial" w:hAnsi="Arial" w:cs="Arial"/>
          <w:b/>
          <w:bCs/>
          <w:lang w:val="en-GB"/>
        </w:rPr>
      </w:pPr>
    </w:p>
    <w:p w14:paraId="6BD84B9E" w14:textId="77777777" w:rsidR="00D64DF5" w:rsidRPr="00D64DF5" w:rsidRDefault="00D64DF5" w:rsidP="00F816A6">
      <w:pPr>
        <w:tabs>
          <w:tab w:val="left" w:pos="567"/>
        </w:tabs>
        <w:spacing w:after="0"/>
        <w:rPr>
          <w:rFonts w:ascii="Arial" w:hAnsi="Arial" w:cs="Arial"/>
          <w:b/>
          <w:bCs/>
          <w:lang w:val="en-GB"/>
        </w:rPr>
      </w:pPr>
      <w:r w:rsidRPr="00D64DF5">
        <w:rPr>
          <w:rFonts w:ascii="Arial" w:hAnsi="Arial" w:cs="Arial"/>
          <w:b/>
          <w:bCs/>
          <w:lang w:val="en-GB"/>
        </w:rPr>
        <w:t>Table of Content</w:t>
      </w:r>
    </w:p>
    <w:p w14:paraId="63D9E6E8" w14:textId="77777777" w:rsidR="00D64DF5" w:rsidRDefault="00D64DF5" w:rsidP="00F816A6">
      <w:pPr>
        <w:tabs>
          <w:tab w:val="left" w:pos="567"/>
        </w:tabs>
        <w:spacing w:after="0"/>
        <w:rPr>
          <w:rFonts w:ascii="Arial" w:hAnsi="Arial" w:cs="Arial"/>
          <w:bCs/>
          <w:lang w:val="en-GB"/>
        </w:rPr>
      </w:pPr>
      <w:r>
        <w:rPr>
          <w:rFonts w:ascii="Arial" w:hAnsi="Arial" w:cs="Arial"/>
          <w:bCs/>
          <w:lang w:val="en-GB"/>
        </w:rPr>
        <w:t>1. Course content</w:t>
      </w:r>
    </w:p>
    <w:p w14:paraId="397C2B86" w14:textId="77777777" w:rsidR="00D64DF5" w:rsidRDefault="00D64DF5" w:rsidP="00F816A6">
      <w:pPr>
        <w:tabs>
          <w:tab w:val="left" w:pos="567"/>
        </w:tabs>
        <w:spacing w:after="0"/>
        <w:rPr>
          <w:rFonts w:ascii="Arial" w:hAnsi="Arial" w:cs="Arial"/>
          <w:bCs/>
          <w:lang w:val="en-GB"/>
        </w:rPr>
      </w:pPr>
      <w:r>
        <w:rPr>
          <w:rFonts w:ascii="Arial" w:hAnsi="Arial" w:cs="Arial"/>
          <w:bCs/>
          <w:lang w:val="en-GB"/>
        </w:rPr>
        <w:t>2. Teachers</w:t>
      </w:r>
    </w:p>
    <w:p w14:paraId="6B9E73F7" w14:textId="77777777" w:rsidR="00D64DF5" w:rsidRDefault="00D64DF5" w:rsidP="00F816A6">
      <w:pPr>
        <w:tabs>
          <w:tab w:val="left" w:pos="567"/>
        </w:tabs>
        <w:spacing w:after="0"/>
        <w:rPr>
          <w:rFonts w:ascii="Arial" w:hAnsi="Arial" w:cs="Arial"/>
          <w:bCs/>
          <w:lang w:val="en-GB"/>
        </w:rPr>
      </w:pPr>
      <w:r>
        <w:rPr>
          <w:rFonts w:ascii="Arial" w:hAnsi="Arial" w:cs="Arial"/>
          <w:bCs/>
          <w:lang w:val="en-GB"/>
        </w:rPr>
        <w:t>3. Learning outcomes</w:t>
      </w:r>
    </w:p>
    <w:p w14:paraId="38D3C517" w14:textId="77777777" w:rsidR="00D64DF5" w:rsidRDefault="00D64DF5" w:rsidP="00F816A6">
      <w:pPr>
        <w:tabs>
          <w:tab w:val="left" w:pos="567"/>
        </w:tabs>
        <w:spacing w:after="0"/>
        <w:rPr>
          <w:rFonts w:ascii="Arial" w:hAnsi="Arial" w:cs="Arial"/>
          <w:bCs/>
          <w:lang w:val="en-GB"/>
        </w:rPr>
      </w:pPr>
      <w:r>
        <w:rPr>
          <w:rFonts w:ascii="Arial" w:hAnsi="Arial" w:cs="Arial"/>
          <w:bCs/>
          <w:lang w:val="en-GB"/>
        </w:rPr>
        <w:t xml:space="preserve">4. Schedule </w:t>
      </w:r>
    </w:p>
    <w:p w14:paraId="2F3CCEA9" w14:textId="77777777" w:rsidR="00D64DF5" w:rsidRDefault="00D64DF5" w:rsidP="00F816A6">
      <w:pPr>
        <w:tabs>
          <w:tab w:val="left" w:pos="567"/>
        </w:tabs>
        <w:spacing w:after="0"/>
        <w:rPr>
          <w:rFonts w:ascii="Arial" w:hAnsi="Arial" w:cs="Arial"/>
          <w:bCs/>
          <w:lang w:val="en-GB"/>
        </w:rPr>
      </w:pPr>
      <w:r>
        <w:rPr>
          <w:rFonts w:ascii="Arial" w:hAnsi="Arial" w:cs="Arial"/>
          <w:bCs/>
          <w:lang w:val="en-GB"/>
        </w:rPr>
        <w:t>5. Structure of the course</w:t>
      </w:r>
    </w:p>
    <w:p w14:paraId="4AD0F1ED" w14:textId="41FA399B" w:rsidR="00D64DF5" w:rsidRDefault="00D64DF5" w:rsidP="00F816A6">
      <w:pPr>
        <w:tabs>
          <w:tab w:val="left" w:pos="567"/>
        </w:tabs>
        <w:spacing w:after="0"/>
        <w:rPr>
          <w:rFonts w:ascii="Arial" w:hAnsi="Arial" w:cs="Arial"/>
          <w:bCs/>
          <w:lang w:val="en-GB"/>
        </w:rPr>
      </w:pPr>
      <w:r>
        <w:rPr>
          <w:rFonts w:ascii="Arial" w:hAnsi="Arial" w:cs="Arial"/>
          <w:bCs/>
          <w:lang w:val="en-GB"/>
        </w:rPr>
        <w:t>6. Seminars</w:t>
      </w:r>
    </w:p>
    <w:p w14:paraId="3780D1C4" w14:textId="33FBE69C" w:rsidR="002F7C21" w:rsidRDefault="002F7C21" w:rsidP="00F816A6">
      <w:pPr>
        <w:tabs>
          <w:tab w:val="left" w:pos="567"/>
        </w:tabs>
        <w:spacing w:after="0"/>
        <w:rPr>
          <w:rFonts w:ascii="Arial" w:hAnsi="Arial" w:cs="Arial"/>
          <w:bCs/>
          <w:lang w:val="en-GB"/>
        </w:rPr>
      </w:pPr>
      <w:r>
        <w:rPr>
          <w:rFonts w:ascii="Arial" w:hAnsi="Arial" w:cs="Arial"/>
          <w:bCs/>
          <w:lang w:val="en-GB"/>
        </w:rPr>
        <w:t>7. How to be a good discussant</w:t>
      </w:r>
    </w:p>
    <w:p w14:paraId="4CDDE458" w14:textId="3A95259C" w:rsidR="00D64DF5" w:rsidRDefault="002F7C21" w:rsidP="00F816A6">
      <w:pPr>
        <w:tabs>
          <w:tab w:val="left" w:pos="567"/>
        </w:tabs>
        <w:spacing w:after="0"/>
        <w:rPr>
          <w:rFonts w:ascii="Arial" w:hAnsi="Arial" w:cs="Arial"/>
          <w:bCs/>
          <w:lang w:val="en-GB"/>
        </w:rPr>
      </w:pPr>
      <w:r>
        <w:rPr>
          <w:rFonts w:ascii="Arial" w:hAnsi="Arial" w:cs="Arial"/>
          <w:bCs/>
          <w:lang w:val="en-GB"/>
        </w:rPr>
        <w:t>8</w:t>
      </w:r>
      <w:r w:rsidR="00D64DF5">
        <w:rPr>
          <w:rFonts w:ascii="Arial" w:hAnsi="Arial" w:cs="Arial"/>
          <w:bCs/>
          <w:lang w:val="en-GB"/>
        </w:rPr>
        <w:t>. Grade</w:t>
      </w:r>
      <w:r w:rsidR="00656020">
        <w:rPr>
          <w:rFonts w:ascii="Arial" w:hAnsi="Arial" w:cs="Arial"/>
          <w:bCs/>
          <w:lang w:val="en-GB"/>
        </w:rPr>
        <w:t>s</w:t>
      </w:r>
    </w:p>
    <w:p w14:paraId="1760CCF0" w14:textId="0BE96DF1" w:rsidR="00E37BF0" w:rsidRDefault="002F7C21" w:rsidP="00F816A6">
      <w:pPr>
        <w:tabs>
          <w:tab w:val="left" w:pos="567"/>
        </w:tabs>
        <w:spacing w:after="0"/>
        <w:rPr>
          <w:rFonts w:ascii="Arial" w:hAnsi="Arial" w:cs="Arial"/>
          <w:bCs/>
          <w:lang w:val="en-GB"/>
        </w:rPr>
      </w:pPr>
      <w:r>
        <w:rPr>
          <w:rFonts w:ascii="Arial" w:hAnsi="Arial" w:cs="Arial"/>
          <w:bCs/>
          <w:lang w:val="en-GB"/>
        </w:rPr>
        <w:t>9</w:t>
      </w:r>
      <w:r w:rsidR="00E37BF0">
        <w:rPr>
          <w:rFonts w:ascii="Arial" w:hAnsi="Arial" w:cs="Arial"/>
          <w:bCs/>
          <w:lang w:val="en-GB"/>
        </w:rPr>
        <w:t xml:space="preserve">. Late or failed submissions </w:t>
      </w:r>
    </w:p>
    <w:p w14:paraId="77A2C084" w14:textId="151E00AF" w:rsidR="00D64DF5" w:rsidRDefault="002F7C21" w:rsidP="00F816A6">
      <w:pPr>
        <w:tabs>
          <w:tab w:val="left" w:pos="567"/>
        </w:tabs>
        <w:spacing w:after="0"/>
        <w:rPr>
          <w:rFonts w:ascii="Arial" w:hAnsi="Arial" w:cs="Arial"/>
          <w:bCs/>
          <w:lang w:val="en-GB"/>
        </w:rPr>
      </w:pPr>
      <w:r>
        <w:rPr>
          <w:rFonts w:ascii="Arial" w:hAnsi="Arial" w:cs="Arial"/>
          <w:bCs/>
          <w:lang w:val="en-GB"/>
        </w:rPr>
        <w:t>10</w:t>
      </w:r>
      <w:r w:rsidR="00D64DF5">
        <w:rPr>
          <w:rFonts w:ascii="Arial" w:hAnsi="Arial" w:cs="Arial"/>
          <w:bCs/>
          <w:lang w:val="en-GB"/>
        </w:rPr>
        <w:t xml:space="preserve">. </w:t>
      </w:r>
      <w:r w:rsidR="00E37BF0">
        <w:rPr>
          <w:rFonts w:ascii="Arial" w:hAnsi="Arial" w:cs="Arial"/>
          <w:bCs/>
          <w:lang w:val="en-GB"/>
        </w:rPr>
        <w:t>Academic Writing</w:t>
      </w:r>
    </w:p>
    <w:p w14:paraId="01FCA592" w14:textId="7D4496FB" w:rsidR="001A405D" w:rsidRDefault="001A405D" w:rsidP="00F816A6">
      <w:pPr>
        <w:tabs>
          <w:tab w:val="left" w:pos="567"/>
        </w:tabs>
        <w:spacing w:after="0"/>
        <w:rPr>
          <w:rFonts w:ascii="Arial" w:hAnsi="Arial" w:cs="Arial"/>
          <w:bCs/>
          <w:lang w:val="en-GB"/>
        </w:rPr>
      </w:pPr>
      <w:r>
        <w:rPr>
          <w:rFonts w:ascii="Arial" w:hAnsi="Arial" w:cs="Arial"/>
          <w:bCs/>
          <w:lang w:val="en-GB"/>
        </w:rPr>
        <w:t>1</w:t>
      </w:r>
      <w:r w:rsidR="002F7C21">
        <w:rPr>
          <w:rFonts w:ascii="Arial" w:hAnsi="Arial" w:cs="Arial"/>
          <w:bCs/>
          <w:lang w:val="en-GB"/>
        </w:rPr>
        <w:t>1</w:t>
      </w:r>
      <w:r>
        <w:rPr>
          <w:rFonts w:ascii="Arial" w:hAnsi="Arial" w:cs="Arial"/>
          <w:bCs/>
          <w:lang w:val="en-GB"/>
        </w:rPr>
        <w:t>. Plagiarism and Other Kinds of Cheating</w:t>
      </w:r>
    </w:p>
    <w:p w14:paraId="39C08409" w14:textId="67E01139" w:rsidR="00F816A6" w:rsidRDefault="00E37BF0" w:rsidP="00F816A6">
      <w:pPr>
        <w:tabs>
          <w:tab w:val="left" w:pos="567"/>
        </w:tabs>
        <w:spacing w:after="0"/>
        <w:rPr>
          <w:rFonts w:ascii="Arial" w:hAnsi="Arial" w:cs="Arial"/>
          <w:bCs/>
          <w:lang w:val="en-GB"/>
        </w:rPr>
      </w:pPr>
      <w:r>
        <w:rPr>
          <w:rFonts w:ascii="Arial" w:hAnsi="Arial" w:cs="Arial"/>
          <w:bCs/>
          <w:lang w:val="en-GB"/>
        </w:rPr>
        <w:t>1</w:t>
      </w:r>
      <w:r w:rsidR="002F7C21">
        <w:rPr>
          <w:rFonts w:ascii="Arial" w:hAnsi="Arial" w:cs="Arial"/>
          <w:bCs/>
          <w:lang w:val="en-GB"/>
        </w:rPr>
        <w:t>2</w:t>
      </w:r>
      <w:r w:rsidR="00F816A6">
        <w:rPr>
          <w:rFonts w:ascii="Arial" w:hAnsi="Arial" w:cs="Arial"/>
          <w:bCs/>
          <w:lang w:val="en-GB"/>
        </w:rPr>
        <w:t xml:space="preserve">. </w:t>
      </w:r>
      <w:r>
        <w:rPr>
          <w:rFonts w:ascii="Arial" w:hAnsi="Arial" w:cs="Arial"/>
          <w:bCs/>
          <w:lang w:val="en-GB"/>
        </w:rPr>
        <w:t>Equal Treatment</w:t>
      </w:r>
    </w:p>
    <w:p w14:paraId="29961F51" w14:textId="77777777" w:rsidR="00AB3B4D" w:rsidRDefault="00AB3B4D">
      <w:pPr>
        <w:rPr>
          <w:rFonts w:ascii="Arial" w:hAnsi="Arial" w:cs="Arial"/>
          <w:bCs/>
          <w:lang w:val="en-GB"/>
        </w:rPr>
      </w:pPr>
      <w:r>
        <w:rPr>
          <w:rFonts w:ascii="Arial" w:hAnsi="Arial" w:cs="Arial"/>
          <w:bCs/>
          <w:lang w:val="en-GB"/>
        </w:rPr>
        <w:br w:type="page"/>
      </w:r>
    </w:p>
    <w:p w14:paraId="7F3C3C4A" w14:textId="77777777" w:rsidR="00F816A6" w:rsidRPr="00E72489" w:rsidRDefault="00F816A6" w:rsidP="00F816A6">
      <w:pPr>
        <w:tabs>
          <w:tab w:val="left" w:pos="567"/>
        </w:tabs>
        <w:spacing w:after="0"/>
        <w:rPr>
          <w:rFonts w:ascii="Arial" w:hAnsi="Arial" w:cs="Arial"/>
          <w:bCs/>
          <w:lang w:val="en-GB"/>
        </w:rPr>
      </w:pPr>
    </w:p>
    <w:p w14:paraId="44E1E93B" w14:textId="77777777" w:rsidR="004701A9" w:rsidRPr="00697A65" w:rsidRDefault="004701A9" w:rsidP="00F816A6">
      <w:pPr>
        <w:tabs>
          <w:tab w:val="left" w:pos="567"/>
        </w:tabs>
        <w:spacing w:after="0"/>
        <w:rPr>
          <w:rFonts w:ascii="Arial" w:hAnsi="Arial" w:cs="Arial"/>
          <w:b/>
          <w:bCs/>
          <w:lang w:val="en-GB"/>
        </w:rPr>
      </w:pPr>
    </w:p>
    <w:p w14:paraId="29BD4A23" w14:textId="77777777" w:rsidR="004701A9" w:rsidRPr="00697A65" w:rsidRDefault="004701A9" w:rsidP="0049327E">
      <w:pPr>
        <w:pStyle w:val="Liststycke"/>
        <w:numPr>
          <w:ilvl w:val="0"/>
          <w:numId w:val="4"/>
        </w:numPr>
        <w:tabs>
          <w:tab w:val="left" w:pos="567"/>
        </w:tabs>
        <w:rPr>
          <w:rFonts w:ascii="Arial" w:hAnsi="Arial" w:cs="Arial"/>
          <w:b/>
          <w:bCs/>
          <w:lang w:val="en-GB"/>
        </w:rPr>
      </w:pPr>
      <w:r w:rsidRPr="00697A65">
        <w:rPr>
          <w:rFonts w:ascii="Arial" w:hAnsi="Arial" w:cs="Arial"/>
          <w:b/>
          <w:bCs/>
          <w:lang w:val="en-GB"/>
        </w:rPr>
        <w:t>Course content</w:t>
      </w:r>
    </w:p>
    <w:p w14:paraId="5DD1E20D" w14:textId="77777777" w:rsidR="004701A9" w:rsidRPr="00697A65" w:rsidRDefault="004701A9" w:rsidP="0049327E">
      <w:p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The course deals with environmental challeng</w:t>
      </w:r>
      <w:r w:rsidR="00697A65">
        <w:rPr>
          <w:rFonts w:ascii="Arial" w:hAnsi="Arial" w:cs="Arial"/>
          <w:lang w:val="en-GB"/>
        </w:rPr>
        <w:t>es from different social-scientific</w:t>
      </w:r>
    </w:p>
    <w:p w14:paraId="57D9F58C" w14:textId="4D6F6909" w:rsidR="004701A9" w:rsidRPr="00697A65" w:rsidRDefault="004701A9" w:rsidP="0049327E">
      <w:p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perspectives, with</w:t>
      </w:r>
      <w:r w:rsidR="00697A65">
        <w:rPr>
          <w:rFonts w:ascii="Arial" w:hAnsi="Arial" w:cs="Arial"/>
          <w:lang w:val="en-GB"/>
        </w:rPr>
        <w:t xml:space="preserve"> an</w:t>
      </w:r>
      <w:r w:rsidRPr="00697A65">
        <w:rPr>
          <w:rFonts w:ascii="Arial" w:hAnsi="Arial" w:cs="Arial"/>
          <w:lang w:val="en-GB"/>
        </w:rPr>
        <w:t xml:space="preserve"> emphasis on </w:t>
      </w:r>
      <w:r w:rsidR="006D6DE5">
        <w:rPr>
          <w:rFonts w:ascii="Arial" w:hAnsi="Arial" w:cs="Arial"/>
          <w:lang w:val="en-GB"/>
        </w:rPr>
        <w:t>political science</w:t>
      </w:r>
      <w:r w:rsidRPr="00697A65">
        <w:rPr>
          <w:rFonts w:ascii="Arial" w:hAnsi="Arial" w:cs="Arial"/>
          <w:lang w:val="en-GB"/>
        </w:rPr>
        <w:t>.</w:t>
      </w:r>
      <w:r w:rsidR="002F7C21">
        <w:rPr>
          <w:rFonts w:ascii="Arial" w:hAnsi="Arial" w:cs="Arial"/>
          <w:lang w:val="en-GB"/>
        </w:rPr>
        <w:t xml:space="preserve"> </w:t>
      </w:r>
      <w:r w:rsidR="006D6DE5">
        <w:rPr>
          <w:rFonts w:ascii="Arial" w:hAnsi="Arial" w:cs="Arial"/>
          <w:lang w:val="en-GB"/>
        </w:rPr>
        <w:t>Topics</w:t>
      </w:r>
      <w:r w:rsidRPr="00697A65">
        <w:rPr>
          <w:rFonts w:ascii="Arial" w:hAnsi="Arial" w:cs="Arial"/>
          <w:lang w:val="en-GB"/>
        </w:rPr>
        <w:t xml:space="preserve"> covered in the course include different explanatory perspectives on the emergence of environmental problems, environmental policy regulation at different political levels, and green political thought. The course begins </w:t>
      </w:r>
      <w:r w:rsidR="006D6DE5">
        <w:rPr>
          <w:rFonts w:ascii="Arial" w:hAnsi="Arial" w:cs="Arial"/>
          <w:lang w:val="en-GB"/>
        </w:rPr>
        <w:t>by covering</w:t>
      </w:r>
      <w:r w:rsidRPr="00697A65">
        <w:rPr>
          <w:rFonts w:ascii="Arial" w:hAnsi="Arial" w:cs="Arial"/>
          <w:lang w:val="en-GB"/>
        </w:rPr>
        <w:t xml:space="preserve"> explanatory perspectives on environmental problems and their origins in the social sciences. It discusses collective action problems as well as how population, technological development and material prosperity are related to environmental problems. The second part of the course analyzes the arenas and actors of environmental policy, </w:t>
      </w:r>
      <w:r w:rsidR="00290A71" w:rsidRPr="00697A65">
        <w:rPr>
          <w:rFonts w:ascii="Arial" w:hAnsi="Arial" w:cs="Arial"/>
          <w:lang w:val="en-GB"/>
        </w:rPr>
        <w:t>i.e.,</w:t>
      </w:r>
      <w:r w:rsidRPr="00697A65">
        <w:rPr>
          <w:rFonts w:ascii="Arial" w:hAnsi="Arial" w:cs="Arial"/>
          <w:lang w:val="en-GB"/>
        </w:rPr>
        <w:t xml:space="preserve"> how environmental policy works (or does not work) in practice. Topics such as the connection between type of government and environmental protection, implementation of environmental policy in public administration, and environmental policy opinion are covered. The third part is about thinking about the environment using the normative concepts of value and justice. Examples of the questions posed here is how environmental consequences can and should be incorporated into cost-benefit calculations and what the relationship between human rights and the environment looks like. The course has interdisciplinary components but is dominated by political science. It aims to provide the student with a good conceptual, theoretical and empirical toolbox for analyzing environmental problems from a social science perspective.</w:t>
      </w:r>
    </w:p>
    <w:p w14:paraId="5FADDA1E" w14:textId="77777777" w:rsidR="004701A9" w:rsidRPr="00697A65" w:rsidRDefault="004701A9" w:rsidP="0049327E">
      <w:pPr>
        <w:tabs>
          <w:tab w:val="left" w:pos="567"/>
        </w:tabs>
        <w:rPr>
          <w:rFonts w:ascii="Arial" w:hAnsi="Arial" w:cs="Arial"/>
          <w:b/>
          <w:bCs/>
          <w:lang w:val="en-GB"/>
        </w:rPr>
      </w:pPr>
    </w:p>
    <w:p w14:paraId="2B959E12" w14:textId="77777777" w:rsidR="004701A9" w:rsidRDefault="00E72489" w:rsidP="0049327E">
      <w:pPr>
        <w:pStyle w:val="Liststycke"/>
        <w:numPr>
          <w:ilvl w:val="0"/>
          <w:numId w:val="4"/>
        </w:numPr>
        <w:tabs>
          <w:tab w:val="left" w:pos="567"/>
        </w:tabs>
        <w:rPr>
          <w:rFonts w:ascii="Arial" w:hAnsi="Arial" w:cs="Arial"/>
          <w:b/>
          <w:bCs/>
          <w:lang w:val="en-GB"/>
        </w:rPr>
      </w:pPr>
      <w:r>
        <w:rPr>
          <w:rFonts w:ascii="Arial" w:hAnsi="Arial" w:cs="Arial"/>
          <w:b/>
          <w:bCs/>
          <w:lang w:val="en-GB"/>
        </w:rPr>
        <w:t>Teachers</w:t>
      </w:r>
    </w:p>
    <w:p w14:paraId="3277875D" w14:textId="5C1DDB2C" w:rsidR="00A04985" w:rsidRPr="00A04985" w:rsidRDefault="00A04985" w:rsidP="00F816A6">
      <w:pPr>
        <w:tabs>
          <w:tab w:val="left" w:pos="567"/>
        </w:tabs>
        <w:spacing w:after="0"/>
        <w:rPr>
          <w:rFonts w:ascii="Arial" w:hAnsi="Arial" w:cs="Arial"/>
          <w:b/>
        </w:rPr>
      </w:pPr>
      <w:r w:rsidRPr="00A04985">
        <w:rPr>
          <w:rFonts w:ascii="Arial" w:hAnsi="Arial" w:cs="Arial"/>
          <w:b/>
        </w:rPr>
        <w:t>Department of Political Science</w:t>
      </w:r>
    </w:p>
    <w:p w14:paraId="25DDE4F8" w14:textId="53F328F8" w:rsidR="00E72489" w:rsidRDefault="006D6DE5" w:rsidP="00F816A6">
      <w:pPr>
        <w:tabs>
          <w:tab w:val="left" w:pos="567"/>
        </w:tabs>
        <w:spacing w:after="0"/>
        <w:rPr>
          <w:rFonts w:ascii="Arial" w:hAnsi="Arial" w:cs="Arial"/>
          <w:bCs/>
        </w:rPr>
      </w:pPr>
      <w:r w:rsidRPr="006D6DE5">
        <w:rPr>
          <w:rFonts w:ascii="Arial" w:hAnsi="Arial" w:cs="Arial"/>
          <w:bCs/>
        </w:rPr>
        <w:t xml:space="preserve">Frederik Pfeiffer, PhD student, </w:t>
      </w:r>
      <w:hyperlink r:id="rId9" w:history="1">
        <w:r w:rsidRPr="00EC2E5B">
          <w:rPr>
            <w:rStyle w:val="Hyperlnk"/>
            <w:rFonts w:ascii="Arial" w:hAnsi="Arial" w:cs="Arial"/>
            <w:bCs/>
          </w:rPr>
          <w:t>frederik.pfeiffer@gu.se</w:t>
        </w:r>
      </w:hyperlink>
    </w:p>
    <w:p w14:paraId="0D2C6D9C" w14:textId="77777777" w:rsidR="00E72489" w:rsidRDefault="00E72489" w:rsidP="00F816A6">
      <w:pPr>
        <w:tabs>
          <w:tab w:val="left" w:pos="567"/>
        </w:tabs>
        <w:spacing w:after="0"/>
        <w:rPr>
          <w:rFonts w:ascii="Arial" w:hAnsi="Arial" w:cs="Arial"/>
          <w:bCs/>
        </w:rPr>
      </w:pPr>
      <w:r w:rsidRPr="007B00AC">
        <w:rPr>
          <w:rFonts w:ascii="Arial" w:hAnsi="Arial" w:cs="Arial"/>
          <w:bCs/>
        </w:rPr>
        <w:t>Göran Duus-Otterström</w:t>
      </w:r>
      <w:r w:rsidR="007B00AC" w:rsidRPr="007B00AC">
        <w:rPr>
          <w:rFonts w:ascii="Arial" w:hAnsi="Arial" w:cs="Arial"/>
          <w:bCs/>
        </w:rPr>
        <w:t xml:space="preserve">, Professor, </w:t>
      </w:r>
      <w:hyperlink r:id="rId10" w:history="1">
        <w:r w:rsidR="00AB3B4D" w:rsidRPr="003D7DD9">
          <w:rPr>
            <w:rStyle w:val="Hyperlnk"/>
            <w:rFonts w:ascii="Arial" w:hAnsi="Arial" w:cs="Arial"/>
            <w:bCs/>
          </w:rPr>
          <w:t>goran.duus-otterstrom@pol.gu.se</w:t>
        </w:r>
      </w:hyperlink>
    </w:p>
    <w:p w14:paraId="49359FD7" w14:textId="5D7201BA" w:rsidR="00AB3B4D" w:rsidRPr="002F031E" w:rsidRDefault="00AB3B4D" w:rsidP="00F816A6">
      <w:pPr>
        <w:tabs>
          <w:tab w:val="left" w:pos="567"/>
        </w:tabs>
        <w:spacing w:after="0"/>
        <w:rPr>
          <w:rFonts w:ascii="Arial" w:hAnsi="Arial" w:cs="Arial"/>
          <w:bCs/>
        </w:rPr>
      </w:pPr>
      <w:r w:rsidRPr="002F031E">
        <w:rPr>
          <w:rFonts w:ascii="Arial" w:hAnsi="Arial" w:cs="Arial"/>
          <w:bCs/>
        </w:rPr>
        <w:t>Sverker Jagers,</w:t>
      </w:r>
      <w:r w:rsidR="00A04985" w:rsidRPr="002F031E">
        <w:rPr>
          <w:rFonts w:ascii="Arial" w:hAnsi="Arial" w:cs="Arial"/>
          <w:bCs/>
        </w:rPr>
        <w:t xml:space="preserve"> Professor</w:t>
      </w:r>
      <w:r w:rsidRPr="002F031E">
        <w:rPr>
          <w:rFonts w:ascii="Arial" w:hAnsi="Arial" w:cs="Arial"/>
          <w:bCs/>
        </w:rPr>
        <w:t xml:space="preserve"> </w:t>
      </w:r>
      <w:hyperlink r:id="rId11" w:history="1">
        <w:r w:rsidRPr="002F031E">
          <w:rPr>
            <w:rStyle w:val="Hyperlnk"/>
            <w:rFonts w:ascii="Arial" w:hAnsi="Arial" w:cs="Arial"/>
            <w:bCs/>
          </w:rPr>
          <w:t>sverker.jagers@pol.gu.se</w:t>
        </w:r>
      </w:hyperlink>
    </w:p>
    <w:p w14:paraId="2941CC8E" w14:textId="77777777" w:rsidR="001A0CE1" w:rsidRPr="002F031E" w:rsidRDefault="001A0CE1" w:rsidP="00F816A6">
      <w:pPr>
        <w:tabs>
          <w:tab w:val="left" w:pos="567"/>
        </w:tabs>
        <w:spacing w:after="0"/>
        <w:rPr>
          <w:rFonts w:ascii="Arial" w:hAnsi="Arial" w:cs="Arial"/>
          <w:b/>
          <w:bCs/>
        </w:rPr>
      </w:pPr>
    </w:p>
    <w:p w14:paraId="5C512812" w14:textId="77777777" w:rsidR="001A0CE1" w:rsidRPr="001A0CE1" w:rsidRDefault="001A0CE1" w:rsidP="00F816A6">
      <w:pPr>
        <w:tabs>
          <w:tab w:val="left" w:pos="567"/>
        </w:tabs>
        <w:spacing w:after="0"/>
        <w:rPr>
          <w:rFonts w:ascii="Arial" w:hAnsi="Arial" w:cs="Arial"/>
          <w:b/>
          <w:bCs/>
          <w:lang w:val="en-GB"/>
        </w:rPr>
      </w:pPr>
      <w:r w:rsidRPr="001A0CE1">
        <w:rPr>
          <w:rFonts w:ascii="Arial" w:hAnsi="Arial" w:cs="Arial"/>
          <w:b/>
          <w:bCs/>
          <w:lang w:val="en-GB"/>
        </w:rPr>
        <w:t>External lecturers</w:t>
      </w:r>
    </w:p>
    <w:p w14:paraId="7CE65D9D" w14:textId="51441227" w:rsidR="001A0CE1" w:rsidRDefault="001A0CE1" w:rsidP="00F816A6">
      <w:pPr>
        <w:tabs>
          <w:tab w:val="left" w:pos="567"/>
        </w:tabs>
        <w:spacing w:after="0"/>
        <w:rPr>
          <w:rFonts w:ascii="Arial" w:hAnsi="Arial" w:cs="Arial"/>
          <w:bCs/>
          <w:lang w:val="en-GB"/>
        </w:rPr>
      </w:pPr>
      <w:r>
        <w:rPr>
          <w:rFonts w:ascii="Arial" w:hAnsi="Arial" w:cs="Arial"/>
          <w:bCs/>
          <w:lang w:val="en-GB"/>
        </w:rPr>
        <w:t>Aron Westholm</w:t>
      </w:r>
      <w:r w:rsidR="007B00AC">
        <w:rPr>
          <w:rFonts w:ascii="Arial" w:hAnsi="Arial" w:cs="Arial"/>
          <w:bCs/>
          <w:lang w:val="en-GB"/>
        </w:rPr>
        <w:t xml:space="preserve">. PhD, Department of Law, </w:t>
      </w:r>
      <w:hyperlink r:id="rId12" w:history="1">
        <w:r w:rsidR="00D86C54" w:rsidRPr="00BA553F">
          <w:rPr>
            <w:rStyle w:val="Hyperlnk"/>
            <w:rFonts w:ascii="Arial" w:hAnsi="Arial" w:cs="Arial"/>
            <w:bCs/>
            <w:lang w:val="en-GB"/>
          </w:rPr>
          <w:t>aron.westholm@law.gu.se</w:t>
        </w:r>
      </w:hyperlink>
    </w:p>
    <w:p w14:paraId="3EB91281" w14:textId="741D42D8" w:rsidR="006D6DE5" w:rsidRPr="006D6DE5" w:rsidRDefault="006D6DE5" w:rsidP="00F816A6">
      <w:pPr>
        <w:tabs>
          <w:tab w:val="left" w:pos="567"/>
        </w:tabs>
        <w:spacing w:after="0"/>
        <w:rPr>
          <w:rFonts w:ascii="Arial" w:hAnsi="Arial" w:cs="Arial"/>
          <w:bCs/>
          <w:lang w:val="en-US"/>
        </w:rPr>
      </w:pPr>
      <w:r w:rsidRPr="006D6DE5">
        <w:rPr>
          <w:rFonts w:ascii="Arial" w:hAnsi="Arial" w:cs="Arial"/>
          <w:bCs/>
          <w:lang w:val="en-US"/>
        </w:rPr>
        <w:t>Claes Ek, Associate Professor, Departme</w:t>
      </w:r>
      <w:r>
        <w:rPr>
          <w:rFonts w:ascii="Arial" w:hAnsi="Arial" w:cs="Arial"/>
          <w:bCs/>
          <w:lang w:val="en-US"/>
        </w:rPr>
        <w:t>nt of Economics,</w:t>
      </w:r>
      <w:r w:rsidRPr="006D6DE5">
        <w:rPr>
          <w:rFonts w:ascii="Arial" w:hAnsi="Arial" w:cs="Arial"/>
          <w:bCs/>
          <w:lang w:val="en-US"/>
        </w:rPr>
        <w:t xml:space="preserve"> </w:t>
      </w:r>
      <w:hyperlink r:id="rId13" w:history="1">
        <w:r w:rsidRPr="006D6DE5">
          <w:rPr>
            <w:rStyle w:val="Hyperlnk"/>
            <w:rFonts w:ascii="Arial" w:hAnsi="Arial" w:cs="Arial"/>
            <w:bCs/>
            <w:lang w:val="en-US"/>
          </w:rPr>
          <w:t>claes.ek@economics.gu.se</w:t>
        </w:r>
      </w:hyperlink>
    </w:p>
    <w:p w14:paraId="696E8B98" w14:textId="581E09E2" w:rsidR="001A0CE1" w:rsidRDefault="001A0CE1" w:rsidP="00F816A6">
      <w:pPr>
        <w:tabs>
          <w:tab w:val="left" w:pos="567"/>
        </w:tabs>
        <w:spacing w:after="0"/>
        <w:rPr>
          <w:rFonts w:ascii="Arial" w:hAnsi="Arial" w:cs="Arial"/>
          <w:bCs/>
          <w:lang w:val="en-GB"/>
        </w:rPr>
      </w:pPr>
      <w:r w:rsidRPr="006D6DE5">
        <w:rPr>
          <w:rFonts w:ascii="Arial" w:hAnsi="Arial" w:cs="Arial"/>
          <w:bCs/>
        </w:rPr>
        <w:t>Helene Ahlborg</w:t>
      </w:r>
      <w:r w:rsidR="007B00AC" w:rsidRPr="006D6DE5">
        <w:rPr>
          <w:rFonts w:ascii="Arial" w:hAnsi="Arial" w:cs="Arial"/>
          <w:bCs/>
        </w:rPr>
        <w:t xml:space="preserve">. </w:t>
      </w:r>
      <w:r w:rsidR="007B00AC">
        <w:rPr>
          <w:rFonts w:ascii="Arial" w:hAnsi="Arial" w:cs="Arial"/>
          <w:bCs/>
          <w:lang w:val="en-GB"/>
        </w:rPr>
        <w:t>Associate Professor, Environmental S</w:t>
      </w:r>
      <w:r w:rsidR="007B00AC" w:rsidRPr="00F01439">
        <w:rPr>
          <w:rFonts w:ascii="Arial" w:hAnsi="Arial" w:cs="Arial"/>
          <w:bCs/>
          <w:lang w:val="en-GB"/>
        </w:rPr>
        <w:t xml:space="preserve">ystems Analysis, </w:t>
      </w:r>
      <w:hyperlink r:id="rId14" w:history="1">
        <w:r w:rsidR="006D6DE5" w:rsidRPr="00EC2E5B">
          <w:rPr>
            <w:rStyle w:val="Hyperlnk"/>
            <w:rFonts w:ascii="Arial" w:hAnsi="Arial" w:cs="Arial"/>
            <w:bCs/>
            <w:lang w:val="en-GB"/>
          </w:rPr>
          <w:t>helene.ahlborg@chalmers.se</w:t>
        </w:r>
      </w:hyperlink>
    </w:p>
    <w:p w14:paraId="5F7815C2" w14:textId="77777777" w:rsidR="00E72489" w:rsidRPr="007B00AC" w:rsidRDefault="00E72489" w:rsidP="0049327E">
      <w:pPr>
        <w:tabs>
          <w:tab w:val="left" w:pos="567"/>
        </w:tabs>
        <w:rPr>
          <w:rFonts w:ascii="Arial" w:hAnsi="Arial" w:cs="Arial"/>
          <w:b/>
          <w:bCs/>
          <w:lang w:val="en-GB"/>
        </w:rPr>
      </w:pPr>
    </w:p>
    <w:p w14:paraId="1CE7A778" w14:textId="77777777" w:rsidR="004701A9" w:rsidRPr="00697A65" w:rsidRDefault="004701A9" w:rsidP="0049327E">
      <w:pPr>
        <w:pStyle w:val="Liststycke"/>
        <w:numPr>
          <w:ilvl w:val="0"/>
          <w:numId w:val="4"/>
        </w:numPr>
        <w:tabs>
          <w:tab w:val="left" w:pos="567"/>
        </w:tabs>
        <w:autoSpaceDE w:val="0"/>
        <w:autoSpaceDN w:val="0"/>
        <w:adjustRightInd w:val="0"/>
        <w:spacing w:after="0" w:line="240" w:lineRule="auto"/>
        <w:rPr>
          <w:rFonts w:ascii="Arial" w:hAnsi="Arial" w:cs="Arial"/>
          <w:b/>
          <w:bCs/>
          <w:lang w:val="en-GB"/>
        </w:rPr>
      </w:pPr>
      <w:r w:rsidRPr="00697A65">
        <w:rPr>
          <w:rFonts w:ascii="Arial" w:hAnsi="Arial" w:cs="Arial"/>
          <w:b/>
          <w:bCs/>
          <w:lang w:val="en-GB"/>
        </w:rPr>
        <w:t>Learning outcomes</w:t>
      </w:r>
    </w:p>
    <w:p w14:paraId="7E1060F6" w14:textId="77777777" w:rsidR="00BC51BD" w:rsidRDefault="00BC51BD" w:rsidP="0049327E">
      <w:pPr>
        <w:tabs>
          <w:tab w:val="left" w:pos="567"/>
        </w:tabs>
        <w:autoSpaceDE w:val="0"/>
        <w:autoSpaceDN w:val="0"/>
        <w:adjustRightInd w:val="0"/>
        <w:spacing w:after="0" w:line="240" w:lineRule="auto"/>
        <w:rPr>
          <w:rFonts w:ascii="Arial" w:hAnsi="Arial" w:cs="Arial"/>
          <w:lang w:val="en-GB"/>
        </w:rPr>
      </w:pPr>
    </w:p>
    <w:p w14:paraId="5564AA50" w14:textId="77777777" w:rsidR="004701A9" w:rsidRPr="00697A65" w:rsidRDefault="004701A9" w:rsidP="0049327E">
      <w:p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On successful completion of the course</w:t>
      </w:r>
      <w:r w:rsidR="001A0CE1">
        <w:rPr>
          <w:rFonts w:ascii="Arial" w:hAnsi="Arial" w:cs="Arial"/>
          <w:lang w:val="en-GB"/>
        </w:rPr>
        <w:t>,</w:t>
      </w:r>
      <w:r w:rsidRPr="00697A65">
        <w:rPr>
          <w:rFonts w:ascii="Arial" w:hAnsi="Arial" w:cs="Arial"/>
          <w:lang w:val="en-GB"/>
        </w:rPr>
        <w:t xml:space="preserve"> the student will be able to:</w:t>
      </w:r>
    </w:p>
    <w:p w14:paraId="11E69D1A" w14:textId="77777777" w:rsidR="004701A9" w:rsidRPr="00697A65" w:rsidRDefault="004701A9" w:rsidP="0049327E">
      <w:pPr>
        <w:tabs>
          <w:tab w:val="left" w:pos="567"/>
        </w:tabs>
        <w:autoSpaceDE w:val="0"/>
        <w:autoSpaceDN w:val="0"/>
        <w:adjustRightInd w:val="0"/>
        <w:spacing w:after="0" w:line="240" w:lineRule="auto"/>
        <w:rPr>
          <w:rFonts w:ascii="Arial" w:hAnsi="Arial" w:cs="Arial"/>
          <w:i/>
          <w:iCs/>
          <w:lang w:val="en-GB"/>
        </w:rPr>
      </w:pPr>
    </w:p>
    <w:p w14:paraId="5725A059" w14:textId="77777777" w:rsidR="004701A9" w:rsidRPr="00697A65" w:rsidRDefault="004701A9" w:rsidP="0049327E">
      <w:pPr>
        <w:tabs>
          <w:tab w:val="left" w:pos="567"/>
        </w:tabs>
        <w:autoSpaceDE w:val="0"/>
        <w:autoSpaceDN w:val="0"/>
        <w:adjustRightInd w:val="0"/>
        <w:spacing w:after="0" w:line="240" w:lineRule="auto"/>
        <w:rPr>
          <w:rFonts w:ascii="Arial" w:hAnsi="Arial" w:cs="Arial"/>
          <w:i/>
          <w:iCs/>
          <w:lang w:val="en-GB"/>
        </w:rPr>
      </w:pPr>
      <w:r w:rsidRPr="00697A65">
        <w:rPr>
          <w:rFonts w:ascii="Arial" w:hAnsi="Arial" w:cs="Arial"/>
          <w:i/>
          <w:iCs/>
          <w:lang w:val="en-GB"/>
        </w:rPr>
        <w:t>Knowledge and understanding</w:t>
      </w:r>
    </w:p>
    <w:p w14:paraId="59854F1F" w14:textId="77777777" w:rsidR="004701A9" w:rsidRPr="001A0CE1" w:rsidRDefault="004701A9" w:rsidP="0049327E">
      <w:pPr>
        <w:pStyle w:val="Liststycke"/>
        <w:numPr>
          <w:ilvl w:val="0"/>
          <w:numId w:val="1"/>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Describe different explanatory perspectives on the origins on environmental</w:t>
      </w:r>
      <w:r w:rsidR="001A0CE1">
        <w:rPr>
          <w:rFonts w:ascii="Arial" w:hAnsi="Arial" w:cs="Arial"/>
          <w:lang w:val="en-GB"/>
        </w:rPr>
        <w:t xml:space="preserve"> </w:t>
      </w:r>
      <w:r w:rsidRPr="001A0CE1">
        <w:rPr>
          <w:rFonts w:ascii="Arial" w:hAnsi="Arial" w:cs="Arial"/>
          <w:lang w:val="en-GB"/>
        </w:rPr>
        <w:t>problems.</w:t>
      </w:r>
    </w:p>
    <w:p w14:paraId="6A393B77" w14:textId="77777777" w:rsidR="004701A9" w:rsidRPr="00697A65" w:rsidRDefault="004701A9" w:rsidP="0049327E">
      <w:pPr>
        <w:pStyle w:val="Liststycke"/>
        <w:numPr>
          <w:ilvl w:val="0"/>
          <w:numId w:val="1"/>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Understand, in an in-depth way, how different forms of government/governing and political actors affect or may affect successful environmental policy.</w:t>
      </w:r>
    </w:p>
    <w:p w14:paraId="30AB30F4" w14:textId="77777777" w:rsidR="004701A9" w:rsidRPr="00697A65" w:rsidRDefault="004701A9" w:rsidP="0049327E">
      <w:pPr>
        <w:pStyle w:val="Liststycke"/>
        <w:numPr>
          <w:ilvl w:val="0"/>
          <w:numId w:val="1"/>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Describe and understand central debates in green political thought.</w:t>
      </w:r>
    </w:p>
    <w:p w14:paraId="3281C99F" w14:textId="77777777" w:rsidR="004701A9" w:rsidRPr="00697A65" w:rsidRDefault="004701A9" w:rsidP="0049327E">
      <w:pPr>
        <w:tabs>
          <w:tab w:val="left" w:pos="567"/>
        </w:tabs>
        <w:autoSpaceDE w:val="0"/>
        <w:autoSpaceDN w:val="0"/>
        <w:adjustRightInd w:val="0"/>
        <w:spacing w:after="0" w:line="240" w:lineRule="auto"/>
        <w:rPr>
          <w:rFonts w:ascii="Arial" w:hAnsi="Arial" w:cs="Arial"/>
          <w:i/>
          <w:iCs/>
          <w:lang w:val="en-GB"/>
        </w:rPr>
      </w:pPr>
    </w:p>
    <w:p w14:paraId="3820AF74" w14:textId="77777777" w:rsidR="004701A9" w:rsidRPr="00697A65" w:rsidRDefault="004701A9" w:rsidP="0049327E">
      <w:pPr>
        <w:tabs>
          <w:tab w:val="left" w:pos="567"/>
        </w:tabs>
        <w:autoSpaceDE w:val="0"/>
        <w:autoSpaceDN w:val="0"/>
        <w:adjustRightInd w:val="0"/>
        <w:spacing w:after="0" w:line="240" w:lineRule="auto"/>
        <w:rPr>
          <w:rFonts w:ascii="Arial" w:hAnsi="Arial" w:cs="Arial"/>
          <w:i/>
          <w:iCs/>
          <w:lang w:val="en-GB"/>
        </w:rPr>
      </w:pPr>
      <w:r w:rsidRPr="00697A65">
        <w:rPr>
          <w:rFonts w:ascii="Arial" w:hAnsi="Arial" w:cs="Arial"/>
          <w:i/>
          <w:iCs/>
          <w:lang w:val="en-GB"/>
        </w:rPr>
        <w:t>Competence and skills</w:t>
      </w:r>
    </w:p>
    <w:p w14:paraId="58F7D50C" w14:textId="77777777" w:rsidR="004701A9" w:rsidRPr="00697A65" w:rsidRDefault="004701A9" w:rsidP="0049327E">
      <w:pPr>
        <w:pStyle w:val="Liststycke"/>
        <w:numPr>
          <w:ilvl w:val="0"/>
          <w:numId w:val="2"/>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Critically discuss both problems and solutions to environmental issues, both from an empirical and normative perspective.</w:t>
      </w:r>
    </w:p>
    <w:p w14:paraId="36B51A62" w14:textId="77777777" w:rsidR="004701A9" w:rsidRPr="00697A65" w:rsidRDefault="004701A9" w:rsidP="0049327E">
      <w:pPr>
        <w:pStyle w:val="Liststycke"/>
        <w:numPr>
          <w:ilvl w:val="0"/>
          <w:numId w:val="2"/>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Analyze environmental policy at different political levels.</w:t>
      </w:r>
    </w:p>
    <w:p w14:paraId="5CC1E017" w14:textId="77777777" w:rsidR="004701A9" w:rsidRPr="00697A65" w:rsidRDefault="004701A9" w:rsidP="0049327E">
      <w:pPr>
        <w:pStyle w:val="Liststycke"/>
        <w:numPr>
          <w:ilvl w:val="0"/>
          <w:numId w:val="2"/>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Independently produce text in accordance with good academic practice, including proper citation technique and use of references.</w:t>
      </w:r>
    </w:p>
    <w:p w14:paraId="14BEBEEE" w14:textId="77777777" w:rsidR="004701A9" w:rsidRPr="00697A65" w:rsidRDefault="004701A9" w:rsidP="0049327E">
      <w:pPr>
        <w:pStyle w:val="Liststycke"/>
        <w:numPr>
          <w:ilvl w:val="0"/>
          <w:numId w:val="2"/>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lastRenderedPageBreak/>
        <w:t>Communicate clearly and proficiently in English both orally and in writing.</w:t>
      </w:r>
    </w:p>
    <w:p w14:paraId="74AF6B80" w14:textId="77777777" w:rsidR="000679C3" w:rsidRPr="00697A65" w:rsidRDefault="000679C3" w:rsidP="0049327E">
      <w:pPr>
        <w:tabs>
          <w:tab w:val="left" w:pos="567"/>
        </w:tabs>
        <w:autoSpaceDE w:val="0"/>
        <w:autoSpaceDN w:val="0"/>
        <w:adjustRightInd w:val="0"/>
        <w:spacing w:after="0" w:line="240" w:lineRule="auto"/>
        <w:rPr>
          <w:rFonts w:ascii="Arial" w:hAnsi="Arial" w:cs="Arial"/>
          <w:i/>
          <w:iCs/>
          <w:lang w:val="en-GB"/>
        </w:rPr>
      </w:pPr>
    </w:p>
    <w:p w14:paraId="08BC12CD" w14:textId="77777777" w:rsidR="004701A9" w:rsidRPr="00697A65" w:rsidRDefault="004701A9" w:rsidP="0049327E">
      <w:pPr>
        <w:tabs>
          <w:tab w:val="left" w:pos="567"/>
        </w:tabs>
        <w:autoSpaceDE w:val="0"/>
        <w:autoSpaceDN w:val="0"/>
        <w:adjustRightInd w:val="0"/>
        <w:spacing w:after="0" w:line="240" w:lineRule="auto"/>
        <w:rPr>
          <w:rFonts w:ascii="Arial" w:hAnsi="Arial" w:cs="Arial"/>
          <w:i/>
          <w:iCs/>
          <w:lang w:val="en-GB"/>
        </w:rPr>
      </w:pPr>
      <w:r w:rsidRPr="00697A65">
        <w:rPr>
          <w:rFonts w:ascii="Arial" w:hAnsi="Arial" w:cs="Arial"/>
          <w:i/>
          <w:iCs/>
          <w:lang w:val="en-GB"/>
        </w:rPr>
        <w:t>Judgement and approach</w:t>
      </w:r>
    </w:p>
    <w:p w14:paraId="3229FB58" w14:textId="77777777" w:rsidR="004701A9" w:rsidRPr="00697A65" w:rsidRDefault="004701A9" w:rsidP="0049327E">
      <w:pPr>
        <w:pStyle w:val="Liststycke"/>
        <w:numPr>
          <w:ilvl w:val="0"/>
          <w:numId w:val="3"/>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Problematize the concept of “the environment” as well as the distinction between</w:t>
      </w:r>
      <w:r w:rsidR="000679C3" w:rsidRPr="00697A65">
        <w:rPr>
          <w:rFonts w:ascii="Arial" w:hAnsi="Arial" w:cs="Arial"/>
          <w:lang w:val="en-GB"/>
        </w:rPr>
        <w:t xml:space="preserve"> </w:t>
      </w:r>
      <w:r w:rsidRPr="00697A65">
        <w:rPr>
          <w:rFonts w:ascii="Arial" w:hAnsi="Arial" w:cs="Arial"/>
          <w:lang w:val="en-GB"/>
        </w:rPr>
        <w:t>humans and the environment.</w:t>
      </w:r>
    </w:p>
    <w:p w14:paraId="0F9C33A4" w14:textId="77777777" w:rsidR="004701A9" w:rsidRPr="00697A65" w:rsidRDefault="004701A9" w:rsidP="0049327E">
      <w:pPr>
        <w:pStyle w:val="Liststycke"/>
        <w:numPr>
          <w:ilvl w:val="0"/>
          <w:numId w:val="3"/>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Independently reflect over central theoretical and normative concepts in the area of</w:t>
      </w:r>
      <w:r w:rsidR="000679C3" w:rsidRPr="00697A65">
        <w:rPr>
          <w:rFonts w:ascii="Arial" w:hAnsi="Arial" w:cs="Arial"/>
          <w:lang w:val="en-GB"/>
        </w:rPr>
        <w:t xml:space="preserve"> </w:t>
      </w:r>
      <w:r w:rsidRPr="00697A65">
        <w:rPr>
          <w:rFonts w:ascii="Arial" w:hAnsi="Arial" w:cs="Arial"/>
          <w:lang w:val="en-GB"/>
        </w:rPr>
        <w:t>environmental policy.</w:t>
      </w:r>
    </w:p>
    <w:p w14:paraId="7675D7CB" w14:textId="77777777" w:rsidR="004701A9" w:rsidRDefault="004701A9" w:rsidP="0049327E">
      <w:pPr>
        <w:pStyle w:val="Liststycke"/>
        <w:numPr>
          <w:ilvl w:val="0"/>
          <w:numId w:val="3"/>
        </w:numPr>
        <w:tabs>
          <w:tab w:val="left" w:pos="567"/>
        </w:tabs>
        <w:autoSpaceDE w:val="0"/>
        <w:autoSpaceDN w:val="0"/>
        <w:adjustRightInd w:val="0"/>
        <w:spacing w:after="0" w:line="240" w:lineRule="auto"/>
        <w:rPr>
          <w:rFonts w:ascii="Arial" w:hAnsi="Arial" w:cs="Arial"/>
          <w:lang w:val="en-GB"/>
        </w:rPr>
      </w:pPr>
      <w:r w:rsidRPr="00697A65">
        <w:rPr>
          <w:rFonts w:ascii="Arial" w:hAnsi="Arial" w:cs="Arial"/>
          <w:lang w:val="en-GB"/>
        </w:rPr>
        <w:t>Identify factors that facilitate or hinder solutions to environmental problems.</w:t>
      </w:r>
    </w:p>
    <w:p w14:paraId="21E46FF3" w14:textId="77777777" w:rsidR="00D64DF5" w:rsidRDefault="00D64DF5" w:rsidP="00D64DF5">
      <w:pPr>
        <w:tabs>
          <w:tab w:val="left" w:pos="567"/>
        </w:tabs>
        <w:autoSpaceDE w:val="0"/>
        <w:autoSpaceDN w:val="0"/>
        <w:adjustRightInd w:val="0"/>
        <w:spacing w:after="0" w:line="240" w:lineRule="auto"/>
        <w:rPr>
          <w:rFonts w:ascii="Arial" w:hAnsi="Arial" w:cs="Arial"/>
          <w:lang w:val="en-GB"/>
        </w:rPr>
      </w:pPr>
    </w:p>
    <w:p w14:paraId="53A771A7" w14:textId="77777777" w:rsidR="00F816A6" w:rsidRDefault="00D64DF5" w:rsidP="00F816A6">
      <w:pPr>
        <w:pStyle w:val="Liststycke"/>
        <w:numPr>
          <w:ilvl w:val="0"/>
          <w:numId w:val="4"/>
        </w:numPr>
        <w:tabs>
          <w:tab w:val="left" w:pos="567"/>
        </w:tabs>
        <w:autoSpaceDE w:val="0"/>
        <w:autoSpaceDN w:val="0"/>
        <w:adjustRightInd w:val="0"/>
        <w:spacing w:after="0" w:line="240" w:lineRule="auto"/>
        <w:rPr>
          <w:rFonts w:ascii="Arial" w:hAnsi="Arial" w:cs="Arial"/>
          <w:b/>
          <w:lang w:val="en-GB"/>
        </w:rPr>
      </w:pPr>
      <w:r>
        <w:rPr>
          <w:rFonts w:ascii="Arial" w:hAnsi="Arial" w:cs="Arial"/>
          <w:lang w:val="en-GB"/>
        </w:rPr>
        <w:t xml:space="preserve"> </w:t>
      </w:r>
      <w:r w:rsidRPr="00F816A6">
        <w:rPr>
          <w:rFonts w:ascii="Arial" w:hAnsi="Arial" w:cs="Arial"/>
          <w:b/>
          <w:lang w:val="en-GB"/>
        </w:rPr>
        <w:t>Schedule</w:t>
      </w:r>
    </w:p>
    <w:p w14:paraId="59BFEC3B" w14:textId="77777777" w:rsidR="00F816A6" w:rsidRDefault="00F816A6" w:rsidP="00F816A6">
      <w:pPr>
        <w:tabs>
          <w:tab w:val="left" w:pos="567"/>
        </w:tabs>
        <w:autoSpaceDE w:val="0"/>
        <w:autoSpaceDN w:val="0"/>
        <w:adjustRightInd w:val="0"/>
        <w:spacing w:after="0" w:line="240" w:lineRule="auto"/>
        <w:rPr>
          <w:rFonts w:ascii="Arial" w:hAnsi="Arial" w:cs="Arial"/>
          <w:lang w:val="en-GB"/>
        </w:rPr>
      </w:pPr>
    </w:p>
    <w:p w14:paraId="32D68819" w14:textId="1E4BF23C" w:rsidR="00D64DF5" w:rsidRPr="00F816A6" w:rsidRDefault="00D64DF5" w:rsidP="00F816A6">
      <w:pPr>
        <w:tabs>
          <w:tab w:val="left" w:pos="567"/>
        </w:tabs>
        <w:autoSpaceDE w:val="0"/>
        <w:autoSpaceDN w:val="0"/>
        <w:adjustRightInd w:val="0"/>
        <w:spacing w:after="0" w:line="240" w:lineRule="auto"/>
        <w:rPr>
          <w:rFonts w:ascii="Arial" w:hAnsi="Arial" w:cs="Arial"/>
          <w:b/>
          <w:lang w:val="en-GB"/>
        </w:rPr>
      </w:pPr>
      <w:r w:rsidRPr="00F816A6">
        <w:rPr>
          <w:rFonts w:ascii="Arial" w:hAnsi="Arial" w:cs="Arial"/>
          <w:lang w:val="en-GB"/>
        </w:rPr>
        <w:t>The schedule and additional information are available at the course’s Canvas page. You will be informed about any changes</w:t>
      </w:r>
      <w:r w:rsidR="00E37BF0">
        <w:rPr>
          <w:rFonts w:ascii="Arial" w:hAnsi="Arial" w:cs="Arial"/>
          <w:lang w:val="en-GB"/>
        </w:rPr>
        <w:t xml:space="preserve"> </w:t>
      </w:r>
      <w:r w:rsidR="002F7C21">
        <w:rPr>
          <w:rFonts w:ascii="Arial" w:hAnsi="Arial" w:cs="Arial"/>
          <w:lang w:val="en-GB"/>
        </w:rPr>
        <w:t xml:space="preserve">both </w:t>
      </w:r>
      <w:r w:rsidRPr="00F816A6">
        <w:rPr>
          <w:rFonts w:ascii="Arial" w:hAnsi="Arial" w:cs="Arial"/>
          <w:lang w:val="en-GB"/>
        </w:rPr>
        <w:t>on Canva</w:t>
      </w:r>
      <w:r w:rsidR="002F7C21">
        <w:rPr>
          <w:rFonts w:ascii="Arial" w:hAnsi="Arial" w:cs="Arial"/>
          <w:lang w:val="en-GB"/>
        </w:rPr>
        <w:t>s</w:t>
      </w:r>
      <w:r w:rsidRPr="00F816A6">
        <w:rPr>
          <w:rFonts w:ascii="Arial" w:hAnsi="Arial" w:cs="Arial"/>
          <w:lang w:val="en-GB"/>
        </w:rPr>
        <w:t xml:space="preserve"> </w:t>
      </w:r>
      <w:r w:rsidR="002F7C21">
        <w:rPr>
          <w:rFonts w:ascii="Arial" w:hAnsi="Arial" w:cs="Arial"/>
          <w:lang w:val="en-GB"/>
        </w:rPr>
        <w:t>and</w:t>
      </w:r>
      <w:r w:rsidRPr="00F816A6">
        <w:rPr>
          <w:rFonts w:ascii="Arial" w:hAnsi="Arial" w:cs="Arial"/>
          <w:lang w:val="en-GB"/>
        </w:rPr>
        <w:t xml:space="preserve"> </w:t>
      </w:r>
      <w:r w:rsidR="00E37BF0">
        <w:rPr>
          <w:rFonts w:ascii="Arial" w:hAnsi="Arial" w:cs="Arial"/>
          <w:lang w:val="en-GB"/>
        </w:rPr>
        <w:t>via your</w:t>
      </w:r>
      <w:r w:rsidRPr="00F816A6">
        <w:rPr>
          <w:rFonts w:ascii="Arial" w:hAnsi="Arial" w:cs="Arial"/>
          <w:lang w:val="en-GB"/>
        </w:rPr>
        <w:t xml:space="preserve"> GU</w:t>
      </w:r>
      <w:r w:rsidR="00E37BF0">
        <w:rPr>
          <w:rFonts w:ascii="Arial" w:hAnsi="Arial" w:cs="Arial"/>
          <w:lang w:val="en-GB"/>
        </w:rPr>
        <w:t xml:space="preserve"> email </w:t>
      </w:r>
      <w:r w:rsidRPr="00F816A6">
        <w:rPr>
          <w:rFonts w:ascii="Arial" w:hAnsi="Arial" w:cs="Arial"/>
          <w:lang w:val="en-GB"/>
        </w:rPr>
        <w:t xml:space="preserve">address. In other words, please check your GU e-mail and the Canvas page regularly during the </w:t>
      </w:r>
      <w:r w:rsidR="00F816A6">
        <w:rPr>
          <w:rFonts w:ascii="Arial" w:hAnsi="Arial" w:cs="Arial"/>
          <w:lang w:val="en-GB"/>
        </w:rPr>
        <w:t>course.</w:t>
      </w:r>
    </w:p>
    <w:p w14:paraId="6B2FF9CD" w14:textId="77777777" w:rsidR="00F816A6" w:rsidRPr="00F816A6" w:rsidRDefault="00F816A6" w:rsidP="00F816A6">
      <w:pPr>
        <w:pStyle w:val="Liststycke"/>
        <w:tabs>
          <w:tab w:val="left" w:pos="567"/>
        </w:tabs>
        <w:rPr>
          <w:rFonts w:ascii="Arial" w:hAnsi="Arial" w:cs="Arial"/>
          <w:lang w:val="en-GB"/>
        </w:rPr>
      </w:pPr>
    </w:p>
    <w:p w14:paraId="2A8F1BB2" w14:textId="77777777" w:rsidR="000679C3" w:rsidRPr="0049327E" w:rsidRDefault="000679C3" w:rsidP="0049327E">
      <w:pPr>
        <w:pStyle w:val="Liststycke"/>
        <w:numPr>
          <w:ilvl w:val="0"/>
          <w:numId w:val="4"/>
        </w:numPr>
        <w:tabs>
          <w:tab w:val="left" w:pos="567"/>
        </w:tabs>
        <w:rPr>
          <w:rFonts w:ascii="Arial" w:hAnsi="Arial" w:cs="Arial"/>
          <w:lang w:val="en-GB"/>
        </w:rPr>
      </w:pPr>
      <w:r w:rsidRPr="001A0CE1">
        <w:rPr>
          <w:rFonts w:ascii="Arial" w:hAnsi="Arial" w:cs="Arial"/>
          <w:b/>
          <w:lang w:val="en-GB"/>
        </w:rPr>
        <w:t>Structure of the course</w:t>
      </w:r>
    </w:p>
    <w:p w14:paraId="5FCEF919" w14:textId="6A1EB6A6" w:rsidR="002764A9" w:rsidRPr="002764A9" w:rsidRDefault="002764A9" w:rsidP="0049327E">
      <w:pPr>
        <w:tabs>
          <w:tab w:val="left" w:pos="567"/>
        </w:tabs>
        <w:rPr>
          <w:rFonts w:ascii="Arial" w:hAnsi="Arial" w:cs="Arial"/>
          <w:lang w:val="en-GB"/>
        </w:rPr>
      </w:pPr>
      <w:r w:rsidRPr="002764A9">
        <w:rPr>
          <w:rFonts w:ascii="Arial" w:hAnsi="Arial" w:cs="Arial"/>
          <w:lang w:val="en-GB"/>
        </w:rPr>
        <w:t>The course</w:t>
      </w:r>
      <w:r w:rsidR="002F031E">
        <w:rPr>
          <w:rFonts w:ascii="Arial" w:hAnsi="Arial" w:cs="Arial"/>
          <w:lang w:val="en-GB"/>
        </w:rPr>
        <w:t xml:space="preserve"> structure</w:t>
      </w:r>
      <w:r w:rsidRPr="002764A9">
        <w:rPr>
          <w:rFonts w:ascii="Arial" w:hAnsi="Arial" w:cs="Arial"/>
          <w:lang w:val="en-GB"/>
        </w:rPr>
        <w:t xml:space="preserve"> is explained in detail on Canvas. </w:t>
      </w:r>
      <w:r w:rsidRPr="002764A9">
        <w:rPr>
          <w:rFonts w:ascii="Arial" w:hAnsi="Arial" w:cs="Arial"/>
          <w:u w:val="single"/>
          <w:lang w:val="en-GB"/>
        </w:rPr>
        <w:t>Look at the tab “Modules.”</w:t>
      </w:r>
      <w:r>
        <w:rPr>
          <w:rFonts w:ascii="Arial" w:hAnsi="Arial" w:cs="Arial"/>
          <w:u w:val="single"/>
          <w:lang w:val="en-GB"/>
        </w:rPr>
        <w:t xml:space="preserve"> </w:t>
      </w:r>
    </w:p>
    <w:p w14:paraId="7042C42E" w14:textId="77777777" w:rsidR="002F031E" w:rsidRDefault="002F031E" w:rsidP="002F031E">
      <w:pPr>
        <w:pStyle w:val="Liststycke"/>
        <w:tabs>
          <w:tab w:val="left" w:pos="567"/>
        </w:tabs>
        <w:rPr>
          <w:rFonts w:ascii="Arial" w:hAnsi="Arial" w:cs="Arial"/>
          <w:b/>
          <w:lang w:val="en-GB"/>
        </w:rPr>
      </w:pPr>
    </w:p>
    <w:p w14:paraId="0A6E2EF7" w14:textId="6FBE3D4E" w:rsidR="00787DE2" w:rsidRDefault="00787DE2" w:rsidP="00787DE2">
      <w:pPr>
        <w:pStyle w:val="Liststycke"/>
        <w:numPr>
          <w:ilvl w:val="0"/>
          <w:numId w:val="4"/>
        </w:numPr>
        <w:tabs>
          <w:tab w:val="left" w:pos="567"/>
        </w:tabs>
        <w:rPr>
          <w:rFonts w:ascii="Arial" w:hAnsi="Arial" w:cs="Arial"/>
          <w:b/>
          <w:lang w:val="en-GB"/>
        </w:rPr>
      </w:pPr>
      <w:r>
        <w:rPr>
          <w:rFonts w:ascii="Arial" w:hAnsi="Arial" w:cs="Arial"/>
          <w:b/>
          <w:lang w:val="en-GB"/>
        </w:rPr>
        <w:t>Seminars</w:t>
      </w:r>
    </w:p>
    <w:p w14:paraId="1149B21D" w14:textId="7000AB3D" w:rsidR="002764A9" w:rsidRDefault="0016494F" w:rsidP="002764A9">
      <w:pPr>
        <w:tabs>
          <w:tab w:val="left" w:pos="567"/>
        </w:tabs>
        <w:rPr>
          <w:rFonts w:ascii="Arial" w:hAnsi="Arial" w:cs="Arial"/>
          <w:lang w:val="en-GB"/>
        </w:rPr>
      </w:pPr>
      <w:r>
        <w:rPr>
          <w:rFonts w:ascii="Arial" w:hAnsi="Arial" w:cs="Arial"/>
          <w:lang w:val="en-GB"/>
        </w:rPr>
        <w:t xml:space="preserve">The course is examined via three seminars with associated writing assignments. </w:t>
      </w:r>
      <w:r w:rsidR="002764A9">
        <w:rPr>
          <w:rFonts w:ascii="Arial" w:hAnsi="Arial" w:cs="Arial"/>
          <w:lang w:val="en-GB"/>
        </w:rPr>
        <w:t>The</w:t>
      </w:r>
      <w:r>
        <w:rPr>
          <w:rFonts w:ascii="Arial" w:hAnsi="Arial" w:cs="Arial"/>
          <w:lang w:val="en-GB"/>
        </w:rPr>
        <w:t xml:space="preserve"> topics of the and writing assignments</w:t>
      </w:r>
      <w:r w:rsidR="002764A9">
        <w:rPr>
          <w:rFonts w:ascii="Arial" w:hAnsi="Arial" w:cs="Arial"/>
          <w:lang w:val="en-GB"/>
        </w:rPr>
        <w:t xml:space="preserve"> are</w:t>
      </w:r>
      <w:r w:rsidR="002764A9" w:rsidRPr="002764A9">
        <w:rPr>
          <w:rFonts w:ascii="Arial" w:hAnsi="Arial" w:cs="Arial"/>
          <w:lang w:val="en-GB"/>
        </w:rPr>
        <w:t xml:space="preserve"> </w:t>
      </w:r>
      <w:r w:rsidR="002764A9">
        <w:rPr>
          <w:rFonts w:ascii="Arial" w:hAnsi="Arial" w:cs="Arial"/>
          <w:lang w:val="en-GB"/>
        </w:rPr>
        <w:t>explained in detail on Canvas/Modules</w:t>
      </w:r>
      <w:r w:rsidR="002764A9" w:rsidRPr="002764A9">
        <w:rPr>
          <w:rFonts w:ascii="Arial" w:hAnsi="Arial" w:cs="Arial"/>
          <w:lang w:val="en-GB"/>
        </w:rPr>
        <w:t>.</w:t>
      </w:r>
    </w:p>
    <w:p w14:paraId="43347E93" w14:textId="5D3CF8E5" w:rsidR="0016494F" w:rsidRDefault="0016494F" w:rsidP="002764A9">
      <w:pPr>
        <w:tabs>
          <w:tab w:val="left" w:pos="567"/>
        </w:tabs>
        <w:rPr>
          <w:rFonts w:ascii="Arial" w:hAnsi="Arial" w:cs="Arial"/>
          <w:lang w:val="en-GB"/>
        </w:rPr>
      </w:pPr>
      <w:r>
        <w:rPr>
          <w:rFonts w:ascii="Arial" w:hAnsi="Arial" w:cs="Arial"/>
          <w:lang w:val="en-GB"/>
        </w:rPr>
        <w:t>The seminars are organized around paper presentations and an ensuing discussion which is led by a designated discussant. Each student will present once and act as discussant once during the course. Presenters and discussants are randomly selected and paired up. This will be communicated via Canvas.</w:t>
      </w:r>
    </w:p>
    <w:p w14:paraId="07254F49" w14:textId="2BFBCEDD" w:rsidR="002F7C21" w:rsidRDefault="002F7C21" w:rsidP="002764A9">
      <w:pPr>
        <w:tabs>
          <w:tab w:val="left" w:pos="567"/>
        </w:tabs>
        <w:rPr>
          <w:rFonts w:ascii="Arial" w:hAnsi="Arial" w:cs="Arial"/>
          <w:lang w:val="en-GB"/>
        </w:rPr>
      </w:pPr>
      <w:r>
        <w:rPr>
          <w:rFonts w:ascii="Arial" w:hAnsi="Arial" w:cs="Arial"/>
          <w:lang w:val="en-GB"/>
        </w:rPr>
        <w:t>Active participation in the seminars is mandatory. If you cannot attend, please check the seminar description on Canvas for how you can compensate for this.</w:t>
      </w:r>
    </w:p>
    <w:p w14:paraId="24DB9B0C" w14:textId="17D7D355" w:rsidR="002F7C21" w:rsidRDefault="002F7C21" w:rsidP="002764A9">
      <w:pPr>
        <w:tabs>
          <w:tab w:val="left" w:pos="567"/>
        </w:tabs>
        <w:rPr>
          <w:rFonts w:ascii="Arial" w:hAnsi="Arial" w:cs="Arial"/>
          <w:lang w:val="en-GB"/>
        </w:rPr>
      </w:pPr>
    </w:p>
    <w:p w14:paraId="4DD331A7" w14:textId="420346FF" w:rsidR="002F7C21" w:rsidRPr="002F7C21" w:rsidRDefault="002F7C21" w:rsidP="002F7C21">
      <w:pPr>
        <w:pStyle w:val="Liststycke"/>
        <w:numPr>
          <w:ilvl w:val="0"/>
          <w:numId w:val="4"/>
        </w:numPr>
        <w:tabs>
          <w:tab w:val="left" w:pos="567"/>
        </w:tabs>
        <w:rPr>
          <w:rFonts w:ascii="Arial" w:hAnsi="Arial" w:cs="Arial"/>
          <w:b/>
          <w:bCs/>
          <w:lang w:val="en-GB"/>
        </w:rPr>
      </w:pPr>
      <w:r w:rsidRPr="002F7C21">
        <w:rPr>
          <w:rFonts w:ascii="Arial" w:hAnsi="Arial" w:cs="Arial"/>
          <w:b/>
          <w:bCs/>
          <w:lang w:val="en-GB"/>
        </w:rPr>
        <w:t>How to be a good discussant</w:t>
      </w:r>
    </w:p>
    <w:p w14:paraId="46B432B2" w14:textId="77777777" w:rsidR="002F7C21" w:rsidRPr="002F7C21" w:rsidRDefault="002F7C21" w:rsidP="002F7C21">
      <w:pPr>
        <w:jc w:val="both"/>
        <w:rPr>
          <w:rFonts w:ascii="Arial" w:hAnsi="Arial" w:cs="Arial"/>
          <w:lang w:val="en-US"/>
        </w:rPr>
      </w:pPr>
      <w:r w:rsidRPr="002F7C21">
        <w:rPr>
          <w:rFonts w:ascii="Arial" w:hAnsi="Arial" w:cs="Arial"/>
          <w:lang w:val="en-US"/>
        </w:rPr>
        <w:t>For the seminars, you will be asked to read through texts that your fellow students submitted. For one of those texts, you will be assigned as discussant. This entails several responsibilities that we will outline here, next to tips on how to approach that task and ensure that the seminar will be a great learning activity for everyone.</w:t>
      </w:r>
    </w:p>
    <w:p w14:paraId="0A09BB4C" w14:textId="07AE45CB" w:rsidR="002F7C21" w:rsidRPr="002F7C21" w:rsidRDefault="002F7C21" w:rsidP="002F7C21">
      <w:pPr>
        <w:jc w:val="both"/>
        <w:rPr>
          <w:rFonts w:ascii="Arial" w:hAnsi="Arial" w:cs="Arial"/>
          <w:lang w:val="en-US"/>
        </w:rPr>
      </w:pPr>
      <w:r w:rsidRPr="002F7C21">
        <w:rPr>
          <w:rFonts w:ascii="Arial" w:hAnsi="Arial" w:cs="Arial"/>
          <w:lang w:val="en-US"/>
        </w:rPr>
        <w:t xml:space="preserve">As discussant you are expected to comment on the text in a manner that helps the author improve as a writer, both regarding the argument made in the text and the form of the text. For this, you can also look at the requirements laid out for the text </w:t>
      </w:r>
      <w:r>
        <w:rPr>
          <w:rFonts w:ascii="Arial" w:hAnsi="Arial" w:cs="Arial"/>
          <w:lang w:val="en-US"/>
        </w:rPr>
        <w:t>on Canvas</w:t>
      </w:r>
      <w:r w:rsidRPr="002F7C21">
        <w:rPr>
          <w:rFonts w:ascii="Arial" w:hAnsi="Arial" w:cs="Arial"/>
          <w:lang w:val="en-US"/>
        </w:rPr>
        <w:t>. For example, for the first paper, we will grade based on clarity, structure, precision, and accuracy. What this means is explained in the task for the paper on the module page for the seminar. However, this does not mean that you simply should provide an assessment of whether the other student performed well on those measures. Rather, you feedback is supposed to be productive and formative. This means that it creates the opportunity for the student to learn from it, and ideally for you to.</w:t>
      </w:r>
    </w:p>
    <w:p w14:paraId="326303EA" w14:textId="6918661A" w:rsidR="002F7C21" w:rsidRPr="002F7C21" w:rsidRDefault="002F7C21" w:rsidP="002F7C21">
      <w:pPr>
        <w:jc w:val="both"/>
        <w:rPr>
          <w:rFonts w:ascii="Arial" w:hAnsi="Arial" w:cs="Arial"/>
          <w:lang w:val="en-US"/>
        </w:rPr>
      </w:pPr>
      <w:r w:rsidRPr="002F7C21">
        <w:rPr>
          <w:rFonts w:ascii="Arial" w:hAnsi="Arial" w:cs="Arial"/>
          <w:lang w:val="en-US"/>
        </w:rPr>
        <w:t>When reading your fellow student’s text, you can start by identifying the goals set out in the text. It helps to mark this down to see how and whether the student managed to fulfil these goals</w:t>
      </w:r>
      <w:r>
        <w:rPr>
          <w:rFonts w:ascii="Arial" w:hAnsi="Arial" w:cs="Arial"/>
          <w:lang w:val="en-US"/>
        </w:rPr>
        <w:t xml:space="preserve"> by the end of the text</w:t>
      </w:r>
      <w:r w:rsidRPr="002F7C21">
        <w:rPr>
          <w:rFonts w:ascii="Arial" w:hAnsi="Arial" w:cs="Arial"/>
          <w:lang w:val="en-US"/>
        </w:rPr>
        <w:t xml:space="preserve">. If not, how could the student align the goals and the work better? Read through the text and see how the author engages with the literature and see how they </w:t>
      </w:r>
      <w:r w:rsidRPr="002F7C21">
        <w:rPr>
          <w:rFonts w:ascii="Arial" w:hAnsi="Arial" w:cs="Arial"/>
          <w:lang w:val="en-US"/>
        </w:rPr>
        <w:lastRenderedPageBreak/>
        <w:t>structure and present their own arguments. Do they accurately describe what the literature is saying? How do they structure this in the text? Where do they set out their own argument and does this argument line up with their stated aim? It is helpful to remember that analysing someone’s argument involves posing two basic questions. The first is whether the claims made by the author are true. The second is whether the claims support the author’s conclusion.</w:t>
      </w:r>
    </w:p>
    <w:p w14:paraId="1B99EF6B" w14:textId="6811D3E0" w:rsidR="002F7C21" w:rsidRPr="002F7C21" w:rsidRDefault="002F7C21" w:rsidP="002F7C21">
      <w:pPr>
        <w:jc w:val="both"/>
        <w:rPr>
          <w:rFonts w:ascii="Arial" w:hAnsi="Arial" w:cs="Arial"/>
          <w:lang w:val="en-US"/>
        </w:rPr>
      </w:pPr>
      <w:r w:rsidRPr="002F7C21">
        <w:rPr>
          <w:rFonts w:ascii="Arial" w:hAnsi="Arial" w:cs="Arial"/>
          <w:lang w:val="en-US"/>
        </w:rPr>
        <w:t>While reading the text, think about what your fellow student could have done better. Sometimes you will find it easy to identify points that can be improved. Sometimes, however, this is not so easy. This can either be due to a lack of structure in the text or because your fellow student’s text is well written and presents a concise and understandable argument. However, all academic texts should spark some inspiration or question in us. Authors present things in a specific way, and it might not always be clear to us why this way was chosen. Furthermore, we can wonder how these arguments would transfer to other questions and cases.</w:t>
      </w:r>
    </w:p>
    <w:p w14:paraId="7B829351" w14:textId="084DD7E0" w:rsidR="002F7C21" w:rsidRPr="002F7C21" w:rsidRDefault="002F7C21" w:rsidP="002F7C21">
      <w:pPr>
        <w:jc w:val="both"/>
        <w:rPr>
          <w:rFonts w:ascii="Arial" w:hAnsi="Arial" w:cs="Arial"/>
          <w:lang w:val="en-US"/>
        </w:rPr>
      </w:pPr>
      <w:r w:rsidRPr="002F7C21">
        <w:rPr>
          <w:rFonts w:ascii="Arial" w:hAnsi="Arial" w:cs="Arial"/>
          <w:lang w:val="en-US"/>
        </w:rPr>
        <w:t>Thus, when giving feedback to your fellow student, you are expected to:</w:t>
      </w:r>
    </w:p>
    <w:p w14:paraId="5B5A7426" w14:textId="2D5F4EC5" w:rsidR="002F7C21" w:rsidRPr="002F7C21" w:rsidRDefault="002F7C21" w:rsidP="002F7C21">
      <w:pPr>
        <w:pStyle w:val="Liststycke"/>
        <w:numPr>
          <w:ilvl w:val="0"/>
          <w:numId w:val="26"/>
        </w:numPr>
        <w:jc w:val="both"/>
        <w:rPr>
          <w:rFonts w:ascii="Arial" w:hAnsi="Arial" w:cs="Arial"/>
          <w:lang w:val="en-US"/>
        </w:rPr>
      </w:pPr>
      <w:r w:rsidRPr="002F7C21">
        <w:rPr>
          <w:rFonts w:ascii="Arial" w:hAnsi="Arial" w:cs="Arial"/>
          <w:lang w:val="en-US"/>
        </w:rPr>
        <w:t>Question your fellow student about their choices (especially when this is not sufficiently explained in the text)</w:t>
      </w:r>
    </w:p>
    <w:p w14:paraId="3826BB09" w14:textId="3C5D9D5B" w:rsidR="002F7C21" w:rsidRPr="002F7C21" w:rsidRDefault="002F7C21" w:rsidP="002F7C21">
      <w:pPr>
        <w:pStyle w:val="Liststycke"/>
        <w:numPr>
          <w:ilvl w:val="0"/>
          <w:numId w:val="26"/>
        </w:numPr>
        <w:jc w:val="both"/>
        <w:rPr>
          <w:rFonts w:ascii="Arial" w:hAnsi="Arial" w:cs="Arial"/>
          <w:lang w:val="en-US"/>
        </w:rPr>
      </w:pPr>
      <w:r w:rsidRPr="002F7C21">
        <w:rPr>
          <w:rFonts w:ascii="Arial" w:hAnsi="Arial" w:cs="Arial"/>
          <w:lang w:val="en-US"/>
        </w:rPr>
        <w:t>Highlight where you think the student could have done things differently</w:t>
      </w:r>
    </w:p>
    <w:p w14:paraId="40E20AF5" w14:textId="6E6A71F7" w:rsidR="002F7C21" w:rsidRPr="002F7C21" w:rsidRDefault="002F7C21" w:rsidP="002F7C21">
      <w:pPr>
        <w:pStyle w:val="Liststycke"/>
        <w:numPr>
          <w:ilvl w:val="0"/>
          <w:numId w:val="26"/>
        </w:numPr>
        <w:jc w:val="both"/>
        <w:rPr>
          <w:rFonts w:ascii="Arial" w:hAnsi="Arial" w:cs="Arial"/>
          <w:lang w:val="en-US"/>
        </w:rPr>
      </w:pPr>
      <w:r w:rsidRPr="002F7C21">
        <w:rPr>
          <w:rFonts w:ascii="Arial" w:hAnsi="Arial" w:cs="Arial"/>
          <w:lang w:val="en-US"/>
        </w:rPr>
        <w:t>Pose questions about what the arguments in the paper could mean for the literature and in application to society</w:t>
      </w:r>
    </w:p>
    <w:p w14:paraId="3ACB25CE" w14:textId="7CC77B9D" w:rsidR="002F7C21" w:rsidRPr="002F7C21" w:rsidRDefault="002F7C21" w:rsidP="002F7C21">
      <w:pPr>
        <w:pStyle w:val="Liststycke"/>
        <w:numPr>
          <w:ilvl w:val="0"/>
          <w:numId w:val="26"/>
        </w:numPr>
        <w:jc w:val="both"/>
        <w:rPr>
          <w:rFonts w:ascii="Arial" w:hAnsi="Arial" w:cs="Arial"/>
          <w:lang w:val="en-US"/>
        </w:rPr>
      </w:pPr>
      <w:r w:rsidRPr="002F7C21">
        <w:rPr>
          <w:rFonts w:ascii="Arial" w:hAnsi="Arial" w:cs="Arial"/>
          <w:lang w:val="en-US"/>
        </w:rPr>
        <w:t xml:space="preserve">And </w:t>
      </w:r>
      <w:r w:rsidR="002F031E" w:rsidRPr="002F7C21">
        <w:rPr>
          <w:rFonts w:ascii="Arial" w:hAnsi="Arial" w:cs="Arial"/>
          <w:lang w:val="en-US"/>
        </w:rPr>
        <w:t>finally,</w:t>
      </w:r>
      <w:r w:rsidRPr="002F7C21">
        <w:rPr>
          <w:rFonts w:ascii="Arial" w:hAnsi="Arial" w:cs="Arial"/>
          <w:lang w:val="en-US"/>
        </w:rPr>
        <w:t xml:space="preserve"> to not forget the positive parts: where did your fellow student do something that was (really) good and can be kept as a good practice for future assignments</w:t>
      </w:r>
      <w:r>
        <w:rPr>
          <w:rFonts w:ascii="Arial" w:hAnsi="Arial" w:cs="Arial"/>
          <w:lang w:val="en-US"/>
        </w:rPr>
        <w:t>?</w:t>
      </w:r>
    </w:p>
    <w:p w14:paraId="1E7630A5" w14:textId="4619655F" w:rsidR="002F7C21" w:rsidRPr="002F7C21" w:rsidRDefault="002F7C21" w:rsidP="002F7C21">
      <w:pPr>
        <w:jc w:val="both"/>
        <w:rPr>
          <w:rFonts w:ascii="Arial" w:hAnsi="Arial" w:cs="Arial"/>
          <w:lang w:val="en-US"/>
        </w:rPr>
      </w:pPr>
      <w:r w:rsidRPr="002F7C21">
        <w:rPr>
          <w:rFonts w:ascii="Arial" w:hAnsi="Arial" w:cs="Arial"/>
          <w:lang w:val="en-US"/>
        </w:rPr>
        <w:t xml:space="preserve">Above all, in your feedback and in discussion, remember to be kind and productive. We believe that </w:t>
      </w:r>
      <w:r w:rsidR="002D1DF1">
        <w:rPr>
          <w:rFonts w:ascii="Arial" w:hAnsi="Arial" w:cs="Arial"/>
          <w:lang w:val="en-US"/>
        </w:rPr>
        <w:t>these things</w:t>
      </w:r>
      <w:r w:rsidRPr="002F7C21">
        <w:rPr>
          <w:rFonts w:ascii="Arial" w:hAnsi="Arial" w:cs="Arial"/>
          <w:lang w:val="en-US"/>
        </w:rPr>
        <w:t xml:space="preserve"> are not in tension but can work hand in hand.</w:t>
      </w:r>
    </w:p>
    <w:p w14:paraId="6EF9A820" w14:textId="77777777" w:rsidR="001D5474" w:rsidRPr="002F7C21" w:rsidRDefault="001D5474" w:rsidP="0049327E">
      <w:pPr>
        <w:tabs>
          <w:tab w:val="left" w:pos="567"/>
        </w:tabs>
        <w:rPr>
          <w:rFonts w:ascii="Arial" w:hAnsi="Arial" w:cs="Arial"/>
          <w:lang w:val="en-GB"/>
        </w:rPr>
      </w:pPr>
    </w:p>
    <w:p w14:paraId="7AB3C045" w14:textId="77777777" w:rsidR="007044BE" w:rsidRPr="007044BE" w:rsidRDefault="007044BE" w:rsidP="007044BE">
      <w:pPr>
        <w:pStyle w:val="Liststycke"/>
        <w:numPr>
          <w:ilvl w:val="0"/>
          <w:numId w:val="4"/>
        </w:numPr>
        <w:tabs>
          <w:tab w:val="left" w:pos="567"/>
        </w:tabs>
        <w:rPr>
          <w:rFonts w:ascii="Arial" w:hAnsi="Arial" w:cs="Arial"/>
          <w:b/>
          <w:lang w:val="en-GB"/>
        </w:rPr>
      </w:pPr>
      <w:r w:rsidRPr="007044BE">
        <w:rPr>
          <w:rFonts w:ascii="Arial" w:hAnsi="Arial" w:cs="Arial"/>
          <w:b/>
          <w:lang w:val="en-GB"/>
        </w:rPr>
        <w:t>Grades</w:t>
      </w:r>
    </w:p>
    <w:p w14:paraId="6D2E6F02" w14:textId="77777777" w:rsidR="002764A9" w:rsidRPr="002764A9" w:rsidRDefault="002764A9" w:rsidP="002764A9">
      <w:pPr>
        <w:pStyle w:val="Default"/>
        <w:rPr>
          <w:rFonts w:ascii="Arial" w:hAnsi="Arial" w:cs="Arial"/>
          <w:sz w:val="22"/>
          <w:szCs w:val="22"/>
          <w:lang w:val="en-US"/>
        </w:rPr>
      </w:pPr>
      <w:r w:rsidRPr="002764A9">
        <w:rPr>
          <w:rFonts w:ascii="Arial" w:hAnsi="Arial" w:cs="Arial"/>
          <w:sz w:val="22"/>
          <w:szCs w:val="22"/>
          <w:lang w:val="en-US"/>
        </w:rPr>
        <w:t>The grading scale comprises: Pass with Distinction (VG), Pass (G) and Fail (U).</w:t>
      </w:r>
    </w:p>
    <w:p w14:paraId="3EFFE416" w14:textId="294D573C" w:rsidR="002764A9" w:rsidRDefault="002764A9" w:rsidP="002764A9">
      <w:pPr>
        <w:rPr>
          <w:rFonts w:ascii="Arial" w:hAnsi="Arial" w:cs="Arial"/>
          <w:lang w:val="en-US"/>
        </w:rPr>
      </w:pPr>
      <w:r w:rsidRPr="002764A9">
        <w:rPr>
          <w:rFonts w:ascii="Arial" w:hAnsi="Arial" w:cs="Arial"/>
          <w:lang w:val="en-US"/>
        </w:rPr>
        <w:t>The grade is a function of the points awarded on the three assignments. The text for the</w:t>
      </w:r>
      <w:r>
        <w:rPr>
          <w:rFonts w:ascii="Arial" w:hAnsi="Arial" w:cs="Arial"/>
          <w:lang w:val="en-US"/>
        </w:rPr>
        <w:t xml:space="preserve"> </w:t>
      </w:r>
      <w:r w:rsidRPr="002764A9">
        <w:rPr>
          <w:rFonts w:ascii="Arial" w:hAnsi="Arial" w:cs="Arial"/>
          <w:lang w:val="en-US"/>
        </w:rPr>
        <w:t>first assignment is graded on a 0–3-point scale</w:t>
      </w:r>
      <w:r w:rsidR="002D1DF1">
        <w:rPr>
          <w:rFonts w:ascii="Arial" w:hAnsi="Arial" w:cs="Arial"/>
          <w:lang w:val="en-US"/>
        </w:rPr>
        <w:t>;</w:t>
      </w:r>
      <w:r w:rsidRPr="002764A9">
        <w:rPr>
          <w:rFonts w:ascii="Arial" w:hAnsi="Arial" w:cs="Arial"/>
          <w:lang w:val="en-US"/>
        </w:rPr>
        <w:t xml:space="preserve"> the text for the second on a 0–5 scale</w:t>
      </w:r>
      <w:r w:rsidR="002D1DF1">
        <w:rPr>
          <w:rFonts w:ascii="Arial" w:hAnsi="Arial" w:cs="Arial"/>
          <w:lang w:val="en-US"/>
        </w:rPr>
        <w:t>;</w:t>
      </w:r>
      <w:r>
        <w:rPr>
          <w:rFonts w:ascii="Arial" w:hAnsi="Arial" w:cs="Arial"/>
          <w:lang w:val="en-US"/>
        </w:rPr>
        <w:t xml:space="preserve"> </w:t>
      </w:r>
      <w:r w:rsidRPr="002764A9">
        <w:rPr>
          <w:rFonts w:ascii="Arial" w:hAnsi="Arial" w:cs="Arial"/>
          <w:lang w:val="en-US"/>
        </w:rPr>
        <w:t>and the text for the third on a 0–7 scale. These points are then added together into an</w:t>
      </w:r>
      <w:r>
        <w:rPr>
          <w:rFonts w:ascii="Arial" w:hAnsi="Arial" w:cs="Arial"/>
          <w:lang w:val="en-US"/>
        </w:rPr>
        <w:t xml:space="preserve"> </w:t>
      </w:r>
      <w:r w:rsidRPr="002764A9">
        <w:rPr>
          <w:rFonts w:ascii="Arial" w:hAnsi="Arial" w:cs="Arial"/>
          <w:lang w:val="en-US"/>
        </w:rPr>
        <w:t>overall point total, where the threshold for G is 7.5 points and the threshold for VG is11 points.</w:t>
      </w:r>
    </w:p>
    <w:p w14:paraId="409B466A" w14:textId="1BFDD916" w:rsidR="002764A9" w:rsidRDefault="002764A9" w:rsidP="002764A9">
      <w:pPr>
        <w:rPr>
          <w:rFonts w:ascii="Arial" w:hAnsi="Arial" w:cs="Arial"/>
          <w:lang w:val="en-US"/>
        </w:rPr>
      </w:pPr>
      <w:r>
        <w:rPr>
          <w:rFonts w:ascii="Arial" w:hAnsi="Arial" w:cs="Arial"/>
          <w:lang w:val="en-US"/>
        </w:rPr>
        <w:t>Note that active participation in the three seminars is mandatory. Students who fail to participate actively at one or several seminars will not receive the points their paper was awarded until this is compensated for. The rules for compensating for not participating actively in the seminar are explained in the seminar instructions on Canvas.</w:t>
      </w:r>
    </w:p>
    <w:p w14:paraId="747DE83F" w14:textId="2AA4B0D0" w:rsidR="002D1DF1" w:rsidRDefault="002D1DF1" w:rsidP="002764A9">
      <w:pPr>
        <w:rPr>
          <w:rFonts w:ascii="Arial" w:hAnsi="Arial" w:cs="Arial"/>
          <w:lang w:val="en-US"/>
        </w:rPr>
      </w:pPr>
      <w:r>
        <w:rPr>
          <w:rFonts w:ascii="Arial" w:hAnsi="Arial" w:cs="Arial"/>
          <w:lang w:val="en-US"/>
        </w:rPr>
        <w:t>Active participation includes acting as a discussant on one occasion. If you do not do so, you will be asked to send in, to the author as well as the seminar leader, a written report on the paper you should have discussed. This text should be 1-2 pages and consist in a cleanly typed out manuscript of the discussion you would have offered if you attended the seminar.</w:t>
      </w:r>
    </w:p>
    <w:p w14:paraId="71125A48" w14:textId="77777777" w:rsidR="002764A9" w:rsidRDefault="002764A9" w:rsidP="002764A9">
      <w:pPr>
        <w:rPr>
          <w:rFonts w:ascii="Arial" w:hAnsi="Arial" w:cs="Arial"/>
          <w:b/>
          <w:lang w:val="en-GB"/>
        </w:rPr>
      </w:pPr>
    </w:p>
    <w:p w14:paraId="1EC201C4" w14:textId="1DD8B66C" w:rsidR="00E37BF0" w:rsidRPr="002764A9" w:rsidRDefault="00E37BF0" w:rsidP="002764A9">
      <w:pPr>
        <w:pStyle w:val="Liststycke"/>
        <w:numPr>
          <w:ilvl w:val="0"/>
          <w:numId w:val="4"/>
        </w:numPr>
        <w:rPr>
          <w:rFonts w:ascii="Arial" w:hAnsi="Arial" w:cs="Arial"/>
          <w:b/>
          <w:lang w:val="en-GB"/>
        </w:rPr>
      </w:pPr>
      <w:r w:rsidRPr="002764A9">
        <w:rPr>
          <w:rFonts w:ascii="Arial" w:hAnsi="Arial" w:cs="Arial"/>
          <w:b/>
          <w:lang w:val="en-GB"/>
        </w:rPr>
        <w:t>Late or failed submissions</w:t>
      </w:r>
    </w:p>
    <w:p w14:paraId="05073C82" w14:textId="20876427" w:rsidR="00656020" w:rsidRDefault="00CA546C" w:rsidP="00CA546C">
      <w:pPr>
        <w:tabs>
          <w:tab w:val="left" w:pos="567"/>
        </w:tabs>
        <w:rPr>
          <w:rFonts w:ascii="Arial" w:hAnsi="Arial" w:cs="Arial"/>
          <w:lang w:val="en-GB"/>
        </w:rPr>
      </w:pPr>
      <w:r>
        <w:rPr>
          <w:rFonts w:ascii="Arial" w:hAnsi="Arial" w:cs="Arial"/>
          <w:lang w:val="en-GB"/>
        </w:rPr>
        <w:t xml:space="preserve">Students who </w:t>
      </w:r>
      <w:r w:rsidR="00656020">
        <w:rPr>
          <w:rFonts w:ascii="Arial" w:hAnsi="Arial" w:cs="Arial"/>
          <w:lang w:val="en-GB"/>
        </w:rPr>
        <w:t xml:space="preserve">do not submit </w:t>
      </w:r>
      <w:r w:rsidR="003F24F1">
        <w:rPr>
          <w:rFonts w:ascii="Arial" w:hAnsi="Arial" w:cs="Arial"/>
          <w:lang w:val="en-GB"/>
        </w:rPr>
        <w:t>one or several</w:t>
      </w:r>
      <w:r w:rsidR="00656020">
        <w:rPr>
          <w:rFonts w:ascii="Arial" w:hAnsi="Arial" w:cs="Arial"/>
          <w:lang w:val="en-GB"/>
        </w:rPr>
        <w:t xml:space="preserve"> paper</w:t>
      </w:r>
      <w:r w:rsidR="003F24F1">
        <w:rPr>
          <w:rFonts w:ascii="Arial" w:hAnsi="Arial" w:cs="Arial"/>
          <w:lang w:val="en-GB"/>
        </w:rPr>
        <w:t>s</w:t>
      </w:r>
      <w:r w:rsidR="00656020">
        <w:rPr>
          <w:rFonts w:ascii="Arial" w:hAnsi="Arial" w:cs="Arial"/>
          <w:lang w:val="en-GB"/>
        </w:rPr>
        <w:t xml:space="preserve"> on time have an opportunity to </w:t>
      </w:r>
      <w:r w:rsidR="003F24F1">
        <w:rPr>
          <w:rFonts w:ascii="Arial" w:hAnsi="Arial" w:cs="Arial"/>
          <w:lang w:val="en-GB"/>
        </w:rPr>
        <w:t xml:space="preserve">do so by </w:t>
      </w:r>
      <w:r w:rsidR="00322DF0">
        <w:rPr>
          <w:rFonts w:ascii="Arial" w:hAnsi="Arial" w:cs="Arial"/>
          <w:lang w:val="en-GB"/>
        </w:rPr>
        <w:t>12:00 (noon)</w:t>
      </w:r>
      <w:r w:rsidR="003F24F1">
        <w:rPr>
          <w:rFonts w:ascii="Arial" w:hAnsi="Arial" w:cs="Arial"/>
          <w:lang w:val="en-GB"/>
        </w:rPr>
        <w:t xml:space="preserve"> on </w:t>
      </w:r>
      <w:r w:rsidR="00322DF0">
        <w:rPr>
          <w:rFonts w:ascii="Arial" w:hAnsi="Arial" w:cs="Arial"/>
          <w:lang w:val="en-GB"/>
        </w:rPr>
        <w:t>1</w:t>
      </w:r>
      <w:r w:rsidR="002F031E">
        <w:rPr>
          <w:rFonts w:ascii="Arial" w:hAnsi="Arial" w:cs="Arial"/>
          <w:lang w:val="en-GB"/>
        </w:rPr>
        <w:t>3</w:t>
      </w:r>
      <w:r w:rsidR="003F24F1">
        <w:rPr>
          <w:rFonts w:ascii="Arial" w:hAnsi="Arial" w:cs="Arial"/>
          <w:lang w:val="en-GB"/>
        </w:rPr>
        <w:t xml:space="preserve"> </w:t>
      </w:r>
      <w:r w:rsidR="00322DF0">
        <w:rPr>
          <w:rFonts w:ascii="Arial" w:hAnsi="Arial" w:cs="Arial"/>
          <w:lang w:val="en-GB"/>
        </w:rPr>
        <w:t>June</w:t>
      </w:r>
      <w:r w:rsidR="003F24F1">
        <w:rPr>
          <w:rFonts w:ascii="Arial" w:hAnsi="Arial" w:cs="Arial"/>
          <w:lang w:val="en-GB"/>
        </w:rPr>
        <w:t xml:space="preserve"> 202</w:t>
      </w:r>
      <w:r w:rsidR="002F031E">
        <w:rPr>
          <w:rFonts w:ascii="Arial" w:hAnsi="Arial" w:cs="Arial"/>
          <w:lang w:val="en-GB"/>
        </w:rPr>
        <w:t>5</w:t>
      </w:r>
      <w:r w:rsidR="003F24F1">
        <w:rPr>
          <w:rFonts w:ascii="Arial" w:hAnsi="Arial" w:cs="Arial"/>
          <w:lang w:val="en-GB"/>
        </w:rPr>
        <w:t xml:space="preserve">. </w:t>
      </w:r>
    </w:p>
    <w:p w14:paraId="5BE86CD1" w14:textId="7BC2D2B3" w:rsidR="00CA546C" w:rsidRDefault="003F24F1" w:rsidP="003F24F1">
      <w:pPr>
        <w:tabs>
          <w:tab w:val="left" w:pos="567"/>
        </w:tabs>
        <w:rPr>
          <w:rFonts w:ascii="Arial" w:hAnsi="Arial" w:cs="Arial"/>
          <w:lang w:val="en-GB"/>
        </w:rPr>
      </w:pPr>
      <w:r>
        <w:rPr>
          <w:rFonts w:ascii="Arial" w:hAnsi="Arial" w:cs="Arial"/>
          <w:lang w:val="en-GB"/>
        </w:rPr>
        <w:lastRenderedPageBreak/>
        <w:t>Students who are failed on the course have an opportunity to revise papers to achieve a passing grade. Contact Göran Duus-Otterström for further guidance if you fail the course.</w:t>
      </w:r>
      <w:r w:rsidR="00CA546C">
        <w:rPr>
          <w:rFonts w:ascii="Arial" w:hAnsi="Arial" w:cs="Arial"/>
          <w:lang w:val="en-GB"/>
        </w:rPr>
        <w:t xml:space="preserve"> </w:t>
      </w:r>
    </w:p>
    <w:p w14:paraId="54292D73" w14:textId="77777777" w:rsidR="00656020" w:rsidRDefault="00656020" w:rsidP="00656020">
      <w:pPr>
        <w:pStyle w:val="Liststycke"/>
        <w:rPr>
          <w:rFonts w:ascii="Arial" w:hAnsi="Arial" w:cs="Arial"/>
          <w:b/>
          <w:lang w:val="en-GB"/>
        </w:rPr>
      </w:pPr>
    </w:p>
    <w:p w14:paraId="4DB24846" w14:textId="115DBD05" w:rsidR="00E37BF0" w:rsidRPr="00E37BF0" w:rsidRDefault="00E37BF0" w:rsidP="00E37BF0">
      <w:pPr>
        <w:pStyle w:val="Liststycke"/>
        <w:numPr>
          <w:ilvl w:val="0"/>
          <w:numId w:val="4"/>
        </w:numPr>
        <w:rPr>
          <w:rFonts w:ascii="Arial" w:hAnsi="Arial" w:cs="Arial"/>
          <w:b/>
          <w:lang w:val="en-GB"/>
        </w:rPr>
      </w:pPr>
      <w:r w:rsidRPr="00E37BF0">
        <w:rPr>
          <w:rFonts w:ascii="Arial" w:hAnsi="Arial" w:cs="Arial"/>
          <w:b/>
          <w:lang w:val="en-GB"/>
        </w:rPr>
        <w:t>Academic Writing</w:t>
      </w:r>
    </w:p>
    <w:p w14:paraId="4B8B92E6" w14:textId="32DD6DBE" w:rsidR="007044BE" w:rsidRDefault="007044BE" w:rsidP="007044BE">
      <w:pPr>
        <w:rPr>
          <w:rFonts w:ascii="Arial" w:hAnsi="Arial" w:cs="Arial"/>
          <w:lang w:val="en-GB"/>
        </w:rPr>
      </w:pPr>
      <w:r w:rsidRPr="00E37BF0">
        <w:rPr>
          <w:rFonts w:ascii="Arial" w:hAnsi="Arial" w:cs="Arial"/>
          <w:lang w:val="en-GB"/>
        </w:rPr>
        <w:t xml:space="preserve">The three hallmarks of good academic writing are clarity, precision, and intellectual honesty. </w:t>
      </w:r>
      <w:r w:rsidRPr="007044BE">
        <w:rPr>
          <w:rFonts w:ascii="Arial" w:hAnsi="Arial" w:cs="Arial"/>
          <w:lang w:val="en-GB"/>
        </w:rPr>
        <w:t xml:space="preserve">Unlike some other forms of writing, academic texts should be free from ambiguity, and they should offer the reader plainly stated arguments, not rhetorical tricks. This does not mean that they </w:t>
      </w:r>
      <w:r w:rsidR="00322DF0" w:rsidRPr="007044BE">
        <w:rPr>
          <w:rFonts w:ascii="Arial" w:hAnsi="Arial" w:cs="Arial"/>
          <w:lang w:val="en-GB"/>
        </w:rPr>
        <w:t>must</w:t>
      </w:r>
      <w:r w:rsidRPr="007044BE">
        <w:rPr>
          <w:rFonts w:ascii="Arial" w:hAnsi="Arial" w:cs="Arial"/>
          <w:lang w:val="en-GB"/>
        </w:rPr>
        <w:t xml:space="preserve"> be boring, of course, but it does mean that, whenever there is a conflict between being linguistically elegant and clear, the latter should take precedence. For example, in academic writing, it might be preferable to consistently use the same terms for the same concepts instead of using synonyms, even though this would be dull in other types of writing (such as fiction). To organize the text, a good rule of thumb is to make one point per paragraph. </w:t>
      </w:r>
    </w:p>
    <w:p w14:paraId="2C9DE025" w14:textId="5AC6B5A5" w:rsidR="001A405D" w:rsidRDefault="007044BE" w:rsidP="007044BE">
      <w:pPr>
        <w:rPr>
          <w:rFonts w:ascii="Arial" w:hAnsi="Arial" w:cs="Arial"/>
          <w:lang w:val="en-GB"/>
        </w:rPr>
      </w:pPr>
      <w:r w:rsidRPr="007044BE">
        <w:rPr>
          <w:rFonts w:ascii="Arial" w:hAnsi="Arial" w:cs="Arial"/>
          <w:lang w:val="en-GB"/>
        </w:rPr>
        <w:t>Good</w:t>
      </w:r>
      <w:r w:rsidR="00E37BF0">
        <w:rPr>
          <w:rFonts w:ascii="Arial" w:hAnsi="Arial" w:cs="Arial"/>
          <w:lang w:val="en-GB"/>
        </w:rPr>
        <w:t xml:space="preserve"> academic writing is cumulative:</w:t>
      </w:r>
      <w:r w:rsidRPr="007044BE">
        <w:rPr>
          <w:rFonts w:ascii="Arial" w:hAnsi="Arial" w:cs="Arial"/>
          <w:lang w:val="en-GB"/>
        </w:rPr>
        <w:t xml:space="preserve"> it proceeds from, communicates with, and seeks to contribute to previous work on the topic of choice. It is essential that the author (or authors) gives due credit to previous work. There should never be any doubt as to whether segments of text, ideas, claims or results are the author’s own or drawn from other sources. To ensure this, academic writing requires a transparent system of citation. Never ‘copy and paste’ text from other sources without citing those sources and enclosing direct quotes in quotation marks. Copying text without indicating it is a quotation constitutes plagiarism. </w:t>
      </w:r>
      <w:r w:rsidRPr="002E54B6">
        <w:rPr>
          <w:rFonts w:ascii="Arial" w:hAnsi="Arial" w:cs="Arial"/>
          <w:lang w:val="en-GB"/>
        </w:rPr>
        <w:t xml:space="preserve">Use references consistently and accurately. </w:t>
      </w:r>
      <w:r w:rsidRPr="007044BE">
        <w:rPr>
          <w:rFonts w:ascii="Arial" w:hAnsi="Arial" w:cs="Arial"/>
          <w:lang w:val="en-GB"/>
        </w:rPr>
        <w:t xml:space="preserve">These requirements hold for all academic texts, from short student assignments and course papers to master theses and academic books and journal articles. Further information and relevant links </w:t>
      </w:r>
      <w:r w:rsidR="006D6DE5" w:rsidRPr="007044BE">
        <w:rPr>
          <w:rFonts w:ascii="Arial" w:hAnsi="Arial" w:cs="Arial"/>
          <w:lang w:val="en-GB"/>
        </w:rPr>
        <w:t>are</w:t>
      </w:r>
      <w:r w:rsidRPr="007044BE">
        <w:rPr>
          <w:rFonts w:ascii="Arial" w:hAnsi="Arial" w:cs="Arial"/>
          <w:lang w:val="en-GB"/>
        </w:rPr>
        <w:t xml:space="preserve"> found on Canvas.  </w:t>
      </w:r>
    </w:p>
    <w:p w14:paraId="14334FFD" w14:textId="77777777" w:rsidR="001A405D" w:rsidRDefault="001A405D" w:rsidP="007044BE">
      <w:pPr>
        <w:rPr>
          <w:rFonts w:ascii="Arial" w:hAnsi="Arial" w:cs="Arial"/>
          <w:lang w:val="en-GB"/>
        </w:rPr>
      </w:pPr>
    </w:p>
    <w:p w14:paraId="07D034C3" w14:textId="77777777" w:rsidR="001A405D" w:rsidRPr="001A405D" w:rsidRDefault="001A405D" w:rsidP="001A405D">
      <w:pPr>
        <w:pStyle w:val="Liststycke"/>
        <w:numPr>
          <w:ilvl w:val="0"/>
          <w:numId w:val="4"/>
        </w:numPr>
        <w:rPr>
          <w:rFonts w:ascii="Arial" w:hAnsi="Arial" w:cs="Arial"/>
          <w:b/>
          <w:bCs/>
          <w:lang w:val="en-GB"/>
        </w:rPr>
      </w:pPr>
      <w:r w:rsidRPr="001A405D">
        <w:rPr>
          <w:rFonts w:ascii="Arial" w:hAnsi="Arial" w:cs="Arial"/>
          <w:b/>
          <w:bCs/>
          <w:lang w:val="en-GB"/>
        </w:rPr>
        <w:t>Plagiarism and Other Kinds of Cheating</w:t>
      </w:r>
    </w:p>
    <w:p w14:paraId="2C97335F" w14:textId="77777777" w:rsidR="001A405D" w:rsidRPr="001A405D" w:rsidRDefault="001A405D" w:rsidP="001A405D">
      <w:pPr>
        <w:spacing w:after="0"/>
        <w:rPr>
          <w:rFonts w:ascii="Arial" w:hAnsi="Arial" w:cs="Arial"/>
          <w:lang w:val="en-GB"/>
        </w:rPr>
      </w:pPr>
      <w:r w:rsidRPr="001A405D">
        <w:rPr>
          <w:rFonts w:ascii="Arial" w:hAnsi="Arial" w:cs="Arial"/>
          <w:lang w:val="en-GB"/>
        </w:rPr>
        <w:t>An attempt to deceive during examinations means that a student has attempted to give an impression of their performance in a written exam or some of form of assessment that is not true. That is what is commonly referred to as cheating, or attempting to cheat. There are different kinds of attempts to deceive, such as plagiarism, prohibited aids and prohibited collaboration. Deception can also take other forms.</w:t>
      </w:r>
    </w:p>
    <w:p w14:paraId="3F9A9C74" w14:textId="77777777" w:rsidR="001A405D" w:rsidRPr="001A405D" w:rsidRDefault="001A405D" w:rsidP="001A405D">
      <w:pPr>
        <w:spacing w:after="0"/>
        <w:rPr>
          <w:rFonts w:ascii="Arial" w:hAnsi="Arial" w:cs="Arial"/>
          <w:lang w:val="en-GB"/>
        </w:rPr>
      </w:pPr>
    </w:p>
    <w:p w14:paraId="2970D8EC" w14:textId="77777777" w:rsidR="001A405D" w:rsidRPr="001A405D" w:rsidRDefault="001A405D" w:rsidP="001A405D">
      <w:pPr>
        <w:numPr>
          <w:ilvl w:val="0"/>
          <w:numId w:val="25"/>
        </w:numPr>
        <w:spacing w:after="0" w:line="256" w:lineRule="auto"/>
        <w:rPr>
          <w:rFonts w:ascii="Arial" w:hAnsi="Arial" w:cs="Arial"/>
          <w:lang w:val="en-US"/>
        </w:rPr>
      </w:pPr>
      <w:r w:rsidRPr="001A405D">
        <w:rPr>
          <w:rFonts w:ascii="Arial" w:hAnsi="Arial" w:cs="Arial"/>
          <w:b/>
          <w:bCs/>
          <w:lang w:val="en-US"/>
        </w:rPr>
        <w:t>Plagiarism</w:t>
      </w:r>
      <w:r w:rsidRPr="001A405D">
        <w:rPr>
          <w:rFonts w:ascii="Arial" w:hAnsi="Arial" w:cs="Arial"/>
          <w:lang w:val="en-US"/>
        </w:rPr>
        <w:t> means that a student has presented someone else’s text or other material as if it were their own text or material.</w:t>
      </w:r>
    </w:p>
    <w:p w14:paraId="693E93D9" w14:textId="77777777" w:rsidR="001A405D" w:rsidRPr="001A405D" w:rsidRDefault="001A405D" w:rsidP="001A405D">
      <w:pPr>
        <w:numPr>
          <w:ilvl w:val="0"/>
          <w:numId w:val="25"/>
        </w:numPr>
        <w:spacing w:after="0" w:line="256" w:lineRule="auto"/>
        <w:rPr>
          <w:rFonts w:ascii="Arial" w:hAnsi="Arial" w:cs="Arial"/>
          <w:lang w:val="en-US"/>
        </w:rPr>
      </w:pPr>
      <w:r w:rsidRPr="001A405D">
        <w:rPr>
          <w:rFonts w:ascii="Arial" w:hAnsi="Arial" w:cs="Arial"/>
          <w:b/>
          <w:bCs/>
          <w:lang w:val="en-US"/>
        </w:rPr>
        <w:t>Prohibited aid</w:t>
      </w:r>
      <w:r w:rsidRPr="001A405D">
        <w:rPr>
          <w:rFonts w:ascii="Arial" w:hAnsi="Arial" w:cs="Arial"/>
          <w:lang w:val="en-US"/>
        </w:rPr>
        <w:t xml:space="preserve"> means that a student has used aids, including AI, that were not permitted according to the instructions. </w:t>
      </w:r>
    </w:p>
    <w:p w14:paraId="20BADBED" w14:textId="77777777" w:rsidR="001A405D" w:rsidRPr="001A405D" w:rsidRDefault="001A405D" w:rsidP="001A405D">
      <w:pPr>
        <w:numPr>
          <w:ilvl w:val="0"/>
          <w:numId w:val="25"/>
        </w:numPr>
        <w:spacing w:after="0" w:line="256" w:lineRule="auto"/>
        <w:rPr>
          <w:rFonts w:ascii="Arial" w:hAnsi="Arial" w:cs="Arial"/>
          <w:lang w:val="en-US"/>
        </w:rPr>
      </w:pPr>
      <w:r w:rsidRPr="001A405D">
        <w:rPr>
          <w:rFonts w:ascii="Arial" w:hAnsi="Arial" w:cs="Arial"/>
          <w:b/>
          <w:bCs/>
          <w:lang w:val="en-US"/>
        </w:rPr>
        <w:t>Prohibited collaboration</w:t>
      </w:r>
      <w:r w:rsidRPr="001A405D">
        <w:rPr>
          <w:rFonts w:ascii="Arial" w:hAnsi="Arial" w:cs="Arial"/>
          <w:lang w:val="en-US"/>
        </w:rPr>
        <w:t> means that students have collaborated with each other in breach of the instructions.</w:t>
      </w:r>
    </w:p>
    <w:p w14:paraId="3B93E2BF" w14:textId="77777777" w:rsidR="001A405D" w:rsidRPr="001A405D" w:rsidRDefault="001A405D" w:rsidP="001A405D">
      <w:pPr>
        <w:spacing w:after="0"/>
        <w:rPr>
          <w:rFonts w:ascii="Arial" w:hAnsi="Arial" w:cs="Arial"/>
          <w:lang w:val="en-US"/>
        </w:rPr>
      </w:pPr>
    </w:p>
    <w:p w14:paraId="336E9673" w14:textId="77777777" w:rsidR="001A405D" w:rsidRPr="001A405D" w:rsidRDefault="001A405D" w:rsidP="001A405D">
      <w:pPr>
        <w:spacing w:after="0"/>
        <w:rPr>
          <w:rFonts w:ascii="Arial" w:hAnsi="Arial" w:cs="Arial"/>
          <w:lang w:val="en-GB"/>
        </w:rPr>
      </w:pPr>
      <w:r w:rsidRPr="001A405D">
        <w:rPr>
          <w:rFonts w:ascii="Arial" w:hAnsi="Arial" w:cs="Arial"/>
          <w:i/>
          <w:iCs/>
          <w:lang w:val="en-GB"/>
        </w:rPr>
        <w:t>Plagiarism</w:t>
      </w:r>
      <w:r w:rsidRPr="001A405D">
        <w:rPr>
          <w:rFonts w:ascii="Arial" w:hAnsi="Arial" w:cs="Arial"/>
          <w:lang w:val="en-GB"/>
        </w:rPr>
        <w:t xml:space="preserve">: Copying material from the Internet, from books, journals, reports, or from a fellow student and then presenting it as one’s own is strictly forbidden! Plagiarism is theft of someone else’s work and will result in immediate fail of the assignment. Please note that the inclusion of a source in a bibliography list is not in itself sufficient attribution of another’s work. In addition, unless it is a proper citation with a reference, any direct copying of text is forbidden. All submitted student work is screened with a program called </w:t>
      </w:r>
      <w:r w:rsidRPr="001A405D">
        <w:rPr>
          <w:rFonts w:ascii="Arial" w:hAnsi="Arial" w:cs="Arial"/>
          <w:i/>
          <w:iCs/>
          <w:lang w:val="en-GB"/>
        </w:rPr>
        <w:t>Ouriginal</w:t>
      </w:r>
      <w:r w:rsidRPr="001A405D">
        <w:rPr>
          <w:rFonts w:ascii="Arial" w:hAnsi="Arial" w:cs="Arial"/>
          <w:lang w:val="en-GB"/>
        </w:rPr>
        <w:t xml:space="preserve">, which compares a student’s written work with published materials (including everything published on the internet) and all the work from prior students, to detect plagiarism. The material you have read and based your arguments and factual statements on should always be </w:t>
      </w:r>
      <w:r w:rsidRPr="001A405D">
        <w:rPr>
          <w:rFonts w:ascii="Arial" w:hAnsi="Arial" w:cs="Arial"/>
          <w:lang w:val="en-GB"/>
        </w:rPr>
        <w:lastRenderedPageBreak/>
        <w:t xml:space="preserve">referenced using proper referencing technique. More information on references and how to avoid plagiarism can be found here: </w:t>
      </w:r>
      <w:hyperlink r:id="rId15" w:history="1">
        <w:r w:rsidRPr="001A405D">
          <w:rPr>
            <w:rStyle w:val="Hyperlnk"/>
            <w:rFonts w:ascii="Arial" w:hAnsi="Arial" w:cs="Arial"/>
            <w:lang w:val="en-GB"/>
          </w:rPr>
          <w:t>https://studentportal.gu.se/english/help-and-guidance/search-read-write/reference-management-and-plagiarism</w:t>
        </w:r>
      </w:hyperlink>
      <w:r w:rsidRPr="001A405D">
        <w:rPr>
          <w:rFonts w:ascii="Arial" w:hAnsi="Arial" w:cs="Arial"/>
          <w:lang w:val="en-GB"/>
        </w:rPr>
        <w:t xml:space="preserve"> </w:t>
      </w:r>
    </w:p>
    <w:p w14:paraId="348E842F" w14:textId="77777777" w:rsidR="001A405D" w:rsidRPr="001A405D" w:rsidRDefault="001A405D" w:rsidP="001A405D">
      <w:pPr>
        <w:spacing w:after="0"/>
        <w:rPr>
          <w:rFonts w:ascii="Arial" w:hAnsi="Arial" w:cs="Arial"/>
          <w:lang w:val="en-GB"/>
        </w:rPr>
      </w:pPr>
    </w:p>
    <w:p w14:paraId="5A71C0B6" w14:textId="77777777" w:rsidR="001A405D" w:rsidRPr="001A405D" w:rsidRDefault="001A405D" w:rsidP="001A405D">
      <w:pPr>
        <w:spacing w:after="0"/>
        <w:rPr>
          <w:rFonts w:ascii="Arial" w:hAnsi="Arial" w:cs="Arial"/>
          <w:lang w:val="en-GB"/>
        </w:rPr>
      </w:pPr>
      <w:r w:rsidRPr="001A405D">
        <w:rPr>
          <w:rFonts w:ascii="Arial" w:hAnsi="Arial" w:cs="Arial"/>
          <w:i/>
          <w:iCs/>
          <w:lang w:val="en-GB"/>
        </w:rPr>
        <w:t>Prohibited aid</w:t>
      </w:r>
      <w:r w:rsidRPr="001A405D">
        <w:rPr>
          <w:rFonts w:ascii="Arial" w:hAnsi="Arial" w:cs="Arial"/>
          <w:lang w:val="en-GB"/>
        </w:rPr>
        <w:t>: All your submitted texts should be your own original writing, and not written by someone else or generated by AI. Unless there are specific instructions for the use of AI for an assignment, it should not be used and presented as your own text. The use of any tools to cheat during on campus exams (e.g. DISA) is also strictly forbidden.</w:t>
      </w:r>
    </w:p>
    <w:p w14:paraId="58FAE473" w14:textId="77777777" w:rsidR="001A405D" w:rsidRPr="001A405D" w:rsidRDefault="001A405D" w:rsidP="001A405D">
      <w:pPr>
        <w:spacing w:after="0"/>
        <w:rPr>
          <w:rFonts w:ascii="Arial" w:hAnsi="Arial" w:cs="Arial"/>
          <w:lang w:val="en-GB"/>
        </w:rPr>
      </w:pPr>
    </w:p>
    <w:p w14:paraId="2C1B03EB" w14:textId="77777777" w:rsidR="001A405D" w:rsidRPr="001A405D" w:rsidRDefault="001A405D" w:rsidP="001A405D">
      <w:pPr>
        <w:spacing w:after="0"/>
        <w:rPr>
          <w:rFonts w:ascii="Arial" w:hAnsi="Arial" w:cs="Arial"/>
          <w:lang w:val="en-GB"/>
        </w:rPr>
      </w:pPr>
      <w:r w:rsidRPr="001A405D">
        <w:rPr>
          <w:rFonts w:ascii="Arial" w:hAnsi="Arial" w:cs="Arial"/>
          <w:i/>
          <w:iCs/>
          <w:lang w:val="en-GB"/>
        </w:rPr>
        <w:t>Prohibited collaboration</w:t>
      </w:r>
      <w:r w:rsidRPr="001A405D">
        <w:rPr>
          <w:rFonts w:ascii="Arial" w:hAnsi="Arial" w:cs="Arial"/>
          <w:lang w:val="en-GB"/>
        </w:rPr>
        <w:t>: students can discuss their work, but individual submissions must be your own original writing, and hence not too similar the work of others. Be extra careful to avoid using common notes from such collaborations.</w:t>
      </w:r>
    </w:p>
    <w:p w14:paraId="237216AE" w14:textId="77777777" w:rsidR="001A405D" w:rsidRPr="001A405D" w:rsidRDefault="001A405D" w:rsidP="001A405D">
      <w:pPr>
        <w:spacing w:after="0"/>
        <w:rPr>
          <w:rFonts w:ascii="Arial" w:hAnsi="Arial" w:cs="Arial"/>
          <w:lang w:val="en-GB"/>
        </w:rPr>
      </w:pPr>
    </w:p>
    <w:p w14:paraId="6ADCCF8D" w14:textId="77777777" w:rsidR="001A405D" w:rsidRPr="001A405D" w:rsidRDefault="001A405D" w:rsidP="001A405D">
      <w:pPr>
        <w:spacing w:after="0"/>
        <w:rPr>
          <w:rFonts w:ascii="Arial" w:hAnsi="Arial" w:cs="Arial"/>
          <w:lang w:val="en-GB"/>
        </w:rPr>
      </w:pPr>
      <w:r w:rsidRPr="001A405D">
        <w:rPr>
          <w:rFonts w:ascii="Arial" w:hAnsi="Arial" w:cs="Arial"/>
          <w:lang w:val="en-GB"/>
        </w:rPr>
        <w:t xml:space="preserve">Any kind of cheating on examinations is considered a serious offence. Proved or suspected cheating will be reported to the Disciplinary Committee of the University of Gothenburg, in accordance with the procedure of disciplinary matters at the department of political science. </w:t>
      </w:r>
    </w:p>
    <w:p w14:paraId="341332DC" w14:textId="77777777" w:rsidR="001A405D" w:rsidRPr="001A405D" w:rsidRDefault="001A405D" w:rsidP="001A405D">
      <w:pPr>
        <w:spacing w:after="0"/>
        <w:rPr>
          <w:rFonts w:ascii="Arial" w:hAnsi="Arial" w:cs="Arial"/>
          <w:lang w:val="en-GB"/>
        </w:rPr>
      </w:pPr>
    </w:p>
    <w:p w14:paraId="5F92E548" w14:textId="77777777" w:rsidR="001A405D" w:rsidRPr="001A405D" w:rsidRDefault="001A405D" w:rsidP="001A405D">
      <w:pPr>
        <w:spacing w:after="0"/>
        <w:rPr>
          <w:rFonts w:ascii="Arial" w:hAnsi="Arial" w:cs="Arial"/>
          <w:lang w:val="en-GB"/>
        </w:rPr>
      </w:pPr>
      <w:r w:rsidRPr="001A405D">
        <w:rPr>
          <w:rFonts w:ascii="Arial" w:hAnsi="Arial" w:cs="Arial"/>
          <w:lang w:val="en-GB"/>
        </w:rPr>
        <w:t xml:space="preserve">The consequences may be severe for a student if found guilty. A student may be suspended from classes and campus for a determined time-period (from 3 weeks to half a year), which will result in a temporary suspension of all financial aid (including CSN) and may jeopardize a student’s residence permit status. More information on disciplinary matters, including plagiarism and its consequences, can be found here: </w:t>
      </w:r>
      <w:hyperlink r:id="rId16" w:history="1">
        <w:r w:rsidRPr="001A405D">
          <w:rPr>
            <w:rStyle w:val="Hyperlnk"/>
            <w:rFonts w:ascii="Arial" w:hAnsi="Arial" w:cs="Arial"/>
            <w:lang w:val="en-GB"/>
          </w:rPr>
          <w:t>https://studentportal.gu.se/english/study-environment-and-rules/disciplinary-matters/</w:t>
        </w:r>
      </w:hyperlink>
      <w:r w:rsidRPr="001A405D">
        <w:rPr>
          <w:rFonts w:ascii="Arial" w:hAnsi="Arial" w:cs="Arial"/>
          <w:lang w:val="en-GB"/>
        </w:rPr>
        <w:t xml:space="preserve"> </w:t>
      </w:r>
    </w:p>
    <w:p w14:paraId="448F69DB" w14:textId="74E81DE8" w:rsidR="00E37BF0" w:rsidRPr="001A405D" w:rsidRDefault="007044BE" w:rsidP="001A405D">
      <w:pPr>
        <w:rPr>
          <w:rFonts w:ascii="Arial" w:hAnsi="Arial" w:cs="Arial"/>
          <w:lang w:val="en-GB"/>
        </w:rPr>
      </w:pPr>
      <w:r w:rsidRPr="001A405D">
        <w:rPr>
          <w:rFonts w:ascii="Arial" w:hAnsi="Arial" w:cs="Arial"/>
          <w:lang w:val="en-GB"/>
        </w:rPr>
        <w:br/>
      </w:r>
    </w:p>
    <w:p w14:paraId="4CDCCA67" w14:textId="77777777" w:rsidR="00E37BF0" w:rsidRDefault="00E37BF0" w:rsidP="00E37BF0">
      <w:pPr>
        <w:pStyle w:val="Liststycke"/>
        <w:numPr>
          <w:ilvl w:val="0"/>
          <w:numId w:val="4"/>
        </w:numPr>
        <w:rPr>
          <w:rFonts w:ascii="Arial" w:hAnsi="Arial" w:cs="Arial"/>
          <w:lang w:val="en-GB" w:eastAsia="en-GB"/>
        </w:rPr>
      </w:pPr>
      <w:r w:rsidRPr="00E37BF0">
        <w:rPr>
          <w:rFonts w:ascii="Arial" w:hAnsi="Arial" w:cs="Arial"/>
          <w:b/>
          <w:lang w:val="en-GB"/>
        </w:rPr>
        <w:t>Equal Treatment</w:t>
      </w:r>
      <w:r w:rsidR="007044BE" w:rsidRPr="00E37BF0">
        <w:rPr>
          <w:rFonts w:ascii="Arial" w:hAnsi="Arial" w:cs="Arial"/>
          <w:lang w:val="en-GB"/>
        </w:rPr>
        <w:t xml:space="preserve"> </w:t>
      </w:r>
    </w:p>
    <w:p w14:paraId="4D4DB512" w14:textId="77777777" w:rsidR="007044BE" w:rsidRPr="00E37BF0" w:rsidRDefault="007044BE" w:rsidP="00E37BF0">
      <w:pPr>
        <w:rPr>
          <w:rFonts w:ascii="Arial" w:hAnsi="Arial" w:cs="Arial"/>
          <w:lang w:val="en-GB" w:eastAsia="en-GB"/>
        </w:rPr>
      </w:pPr>
      <w:r w:rsidRPr="00E37BF0">
        <w:rPr>
          <w:rFonts w:ascii="Arial" w:hAnsi="Arial" w:cs="Arial"/>
          <w:lang w:val="en-GB"/>
        </w:rPr>
        <w:t xml:space="preserve">The University of Gothenburg aims to promote equal rights and opportunities for students and employees and to combat discrimination related to gender, gender identity or gender </w:t>
      </w:r>
      <w:r w:rsidRPr="00E37BF0">
        <w:rPr>
          <w:rFonts w:ascii="Arial" w:hAnsi="Arial" w:cs="Arial"/>
          <w:lang w:val="en-GB"/>
        </w:rPr>
        <w:br/>
        <w:t xml:space="preserve">expressions, ethnicity, religion or other beliefs, sexual orientation, disability or age. lf, however, you as a student at the Department of Political Science become subject to such acts and actions, we encourage you to contact us to enable the opportunity for appropriate action. You can contact: the course coordinator, director of studies </w:t>
      </w:r>
      <w:r w:rsidR="00E37BF0" w:rsidRPr="00DB4284">
        <w:rPr>
          <w:rFonts w:ascii="Arial" w:hAnsi="Arial" w:cs="Arial"/>
          <w:lang w:val="en-GB"/>
        </w:rPr>
        <w:t>Birgitta Niklasson</w:t>
      </w:r>
      <w:r w:rsidRPr="00DB4284">
        <w:rPr>
          <w:rFonts w:ascii="Arial" w:hAnsi="Arial" w:cs="Arial"/>
          <w:lang w:val="en-GB"/>
        </w:rPr>
        <w:t xml:space="preserve">, equal treatment representative Caroline Fällgren, or student </w:t>
      </w:r>
      <w:r w:rsidR="00DB4284" w:rsidRPr="00DB4284">
        <w:rPr>
          <w:rFonts w:ascii="Arial" w:hAnsi="Arial" w:cs="Arial"/>
          <w:lang w:val="en-GB"/>
        </w:rPr>
        <w:t>counsellor</w:t>
      </w:r>
      <w:r w:rsidRPr="00DB4284">
        <w:rPr>
          <w:rFonts w:ascii="Arial" w:hAnsi="Arial" w:cs="Arial"/>
          <w:lang w:val="en-GB"/>
        </w:rPr>
        <w:t xml:space="preserve"> Eva Nilsson.</w:t>
      </w:r>
      <w:r w:rsidRPr="00E37BF0">
        <w:rPr>
          <w:rFonts w:ascii="Arial" w:hAnsi="Arial" w:cs="Arial"/>
          <w:lang w:val="en-GB"/>
        </w:rPr>
        <w:t xml:space="preserve"> </w:t>
      </w:r>
      <w:r w:rsidRPr="002E54B6">
        <w:rPr>
          <w:rFonts w:ascii="Arial" w:hAnsi="Arial" w:cs="Arial"/>
          <w:lang w:val="en-GB"/>
        </w:rPr>
        <w:t xml:space="preserve">Student </w:t>
      </w:r>
      <w:r w:rsidR="00DB4284" w:rsidRPr="002E54B6">
        <w:rPr>
          <w:rFonts w:ascii="Arial" w:hAnsi="Arial" w:cs="Arial"/>
          <w:lang w:val="en-GB"/>
        </w:rPr>
        <w:t>counsellors</w:t>
      </w:r>
      <w:r w:rsidRPr="002E54B6">
        <w:rPr>
          <w:rFonts w:ascii="Arial" w:hAnsi="Arial" w:cs="Arial"/>
          <w:lang w:val="en-GB"/>
        </w:rPr>
        <w:t xml:space="preserve"> have confidentiality. </w:t>
      </w:r>
      <w:r w:rsidRPr="00E37BF0">
        <w:rPr>
          <w:rFonts w:ascii="Arial" w:hAnsi="Arial" w:cs="Arial"/>
          <w:lang w:val="en-GB"/>
        </w:rPr>
        <w:t>You can also turn to these persons if you experience problems or discomfort in the study environment, even if not targeted at you. All contact information is available on our website</w:t>
      </w:r>
      <w:r w:rsidRPr="00E37BF0">
        <w:rPr>
          <w:rFonts w:ascii="Arial" w:hAnsi="Arial" w:cs="Arial"/>
          <w:lang w:val="en-GB" w:eastAsia="en-GB"/>
        </w:rPr>
        <w:t xml:space="preserve">. </w:t>
      </w:r>
    </w:p>
    <w:p w14:paraId="392863B5" w14:textId="77777777" w:rsidR="007044BE" w:rsidRPr="007044BE" w:rsidRDefault="007044BE" w:rsidP="001D5474">
      <w:pPr>
        <w:tabs>
          <w:tab w:val="left" w:pos="567"/>
        </w:tabs>
        <w:rPr>
          <w:rFonts w:ascii="Arial" w:hAnsi="Arial" w:cs="Arial"/>
          <w:lang w:val="en-GB"/>
        </w:rPr>
      </w:pPr>
    </w:p>
    <w:sectPr w:rsidR="007044BE" w:rsidRPr="007044BE">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8F751E" w14:textId="77777777" w:rsidR="008B541A" w:rsidRDefault="008B541A" w:rsidP="001C4B64">
      <w:pPr>
        <w:spacing w:after="0" w:line="240" w:lineRule="auto"/>
      </w:pPr>
      <w:r>
        <w:separator/>
      </w:r>
    </w:p>
  </w:endnote>
  <w:endnote w:type="continuationSeparator" w:id="0">
    <w:p w14:paraId="45701A7F" w14:textId="77777777" w:rsidR="008B541A" w:rsidRDefault="008B541A" w:rsidP="001C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MT Std">
    <w:altName w:val="Times New Roman MT St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7769082"/>
      <w:docPartObj>
        <w:docPartGallery w:val="Page Numbers (Bottom of Page)"/>
        <w:docPartUnique/>
      </w:docPartObj>
    </w:sdtPr>
    <w:sdtContent>
      <w:p w14:paraId="48514086" w14:textId="77777777" w:rsidR="00670450" w:rsidRDefault="00670450">
        <w:pPr>
          <w:pStyle w:val="Sidfot"/>
          <w:jc w:val="right"/>
        </w:pPr>
        <w:r>
          <w:fldChar w:fldCharType="begin"/>
        </w:r>
        <w:r>
          <w:instrText>PAGE   \* MERGEFORMAT</w:instrText>
        </w:r>
        <w:r>
          <w:fldChar w:fldCharType="separate"/>
        </w:r>
        <w:r w:rsidR="00DB4284">
          <w:rPr>
            <w:noProof/>
          </w:rPr>
          <w:t>15</w:t>
        </w:r>
        <w:r>
          <w:fldChar w:fldCharType="end"/>
        </w:r>
      </w:p>
    </w:sdtContent>
  </w:sdt>
  <w:p w14:paraId="702536E8" w14:textId="77777777" w:rsidR="00670450" w:rsidRDefault="0067045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145964" w14:textId="77777777" w:rsidR="008B541A" w:rsidRDefault="008B541A" w:rsidP="001C4B64">
      <w:pPr>
        <w:spacing w:after="0" w:line="240" w:lineRule="auto"/>
      </w:pPr>
      <w:r>
        <w:separator/>
      </w:r>
    </w:p>
  </w:footnote>
  <w:footnote w:type="continuationSeparator" w:id="0">
    <w:p w14:paraId="3E839ABC" w14:textId="77777777" w:rsidR="008B541A" w:rsidRDefault="008B541A" w:rsidP="001C4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F452C"/>
    <w:multiLevelType w:val="hybridMultilevel"/>
    <w:tmpl w:val="B5703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9016F"/>
    <w:multiLevelType w:val="hybridMultilevel"/>
    <w:tmpl w:val="6A9C7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340B9"/>
    <w:multiLevelType w:val="hybridMultilevel"/>
    <w:tmpl w:val="54FC9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1F19F6"/>
    <w:multiLevelType w:val="multilevel"/>
    <w:tmpl w:val="2EB2C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023F2"/>
    <w:multiLevelType w:val="hybridMultilevel"/>
    <w:tmpl w:val="4DE0EC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507D00"/>
    <w:multiLevelType w:val="hybridMultilevel"/>
    <w:tmpl w:val="7E2A9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EF7C58"/>
    <w:multiLevelType w:val="hybridMultilevel"/>
    <w:tmpl w:val="40F67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164DC3"/>
    <w:multiLevelType w:val="hybridMultilevel"/>
    <w:tmpl w:val="CF9EA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334B0"/>
    <w:multiLevelType w:val="hybridMultilevel"/>
    <w:tmpl w:val="52946F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B661EA"/>
    <w:multiLevelType w:val="hybridMultilevel"/>
    <w:tmpl w:val="2FE48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4A2A7B"/>
    <w:multiLevelType w:val="hybridMultilevel"/>
    <w:tmpl w:val="4DE0EC90"/>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1307494"/>
    <w:multiLevelType w:val="hybridMultilevel"/>
    <w:tmpl w:val="225A1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5D7DA4"/>
    <w:multiLevelType w:val="hybridMultilevel"/>
    <w:tmpl w:val="99061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B87663"/>
    <w:multiLevelType w:val="hybridMultilevel"/>
    <w:tmpl w:val="EBBE8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131647"/>
    <w:multiLevelType w:val="hybridMultilevel"/>
    <w:tmpl w:val="CD98F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1A4B23"/>
    <w:multiLevelType w:val="hybridMultilevel"/>
    <w:tmpl w:val="A3185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D25F5A"/>
    <w:multiLevelType w:val="hybridMultilevel"/>
    <w:tmpl w:val="1BE0A8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994EED"/>
    <w:multiLevelType w:val="multilevel"/>
    <w:tmpl w:val="569AC9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01E71"/>
    <w:multiLevelType w:val="hybridMultilevel"/>
    <w:tmpl w:val="FF085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077795"/>
    <w:multiLevelType w:val="hybridMultilevel"/>
    <w:tmpl w:val="35127754"/>
    <w:lvl w:ilvl="0" w:tplc="585C4DC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3B4B6C"/>
    <w:multiLevelType w:val="hybridMultilevel"/>
    <w:tmpl w:val="843C7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9C5F99"/>
    <w:multiLevelType w:val="hybridMultilevel"/>
    <w:tmpl w:val="99528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D6607C"/>
    <w:multiLevelType w:val="hybridMultilevel"/>
    <w:tmpl w:val="5A944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9D77B4"/>
    <w:multiLevelType w:val="hybridMultilevel"/>
    <w:tmpl w:val="FA9A9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1F3E50"/>
    <w:multiLevelType w:val="hybridMultilevel"/>
    <w:tmpl w:val="673A9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8439BA"/>
    <w:multiLevelType w:val="hybridMultilevel"/>
    <w:tmpl w:val="A224E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925397">
    <w:abstractNumId w:val="7"/>
  </w:num>
  <w:num w:numId="2" w16cid:durableId="195699831">
    <w:abstractNumId w:val="11"/>
  </w:num>
  <w:num w:numId="3" w16cid:durableId="560747257">
    <w:abstractNumId w:val="1"/>
  </w:num>
  <w:num w:numId="4" w16cid:durableId="1680547695">
    <w:abstractNumId w:val="19"/>
  </w:num>
  <w:num w:numId="5" w16cid:durableId="442531605">
    <w:abstractNumId w:val="18"/>
  </w:num>
  <w:num w:numId="6" w16cid:durableId="1191382680">
    <w:abstractNumId w:val="2"/>
  </w:num>
  <w:num w:numId="7" w16cid:durableId="336814753">
    <w:abstractNumId w:val="13"/>
  </w:num>
  <w:num w:numId="8" w16cid:durableId="1021131965">
    <w:abstractNumId w:val="9"/>
  </w:num>
  <w:num w:numId="9" w16cid:durableId="2137288775">
    <w:abstractNumId w:val="10"/>
  </w:num>
  <w:num w:numId="10" w16cid:durableId="918440738">
    <w:abstractNumId w:val="16"/>
  </w:num>
  <w:num w:numId="11" w16cid:durableId="1342661040">
    <w:abstractNumId w:val="24"/>
  </w:num>
  <w:num w:numId="12" w16cid:durableId="635070330">
    <w:abstractNumId w:val="12"/>
  </w:num>
  <w:num w:numId="13" w16cid:durableId="1133861882">
    <w:abstractNumId w:val="25"/>
  </w:num>
  <w:num w:numId="14" w16cid:durableId="1177234215">
    <w:abstractNumId w:val="4"/>
  </w:num>
  <w:num w:numId="15" w16cid:durableId="545291109">
    <w:abstractNumId w:val="0"/>
  </w:num>
  <w:num w:numId="16" w16cid:durableId="102501116">
    <w:abstractNumId w:val="3"/>
  </w:num>
  <w:num w:numId="17" w16cid:durableId="1905992564">
    <w:abstractNumId w:val="20"/>
  </w:num>
  <w:num w:numId="18" w16cid:durableId="877595547">
    <w:abstractNumId w:val="14"/>
  </w:num>
  <w:num w:numId="19" w16cid:durableId="1632706752">
    <w:abstractNumId w:val="5"/>
  </w:num>
  <w:num w:numId="20" w16cid:durableId="1757509441">
    <w:abstractNumId w:val="15"/>
  </w:num>
  <w:num w:numId="21" w16cid:durableId="1140609494">
    <w:abstractNumId w:val="6"/>
  </w:num>
  <w:num w:numId="22" w16cid:durableId="1302921373">
    <w:abstractNumId w:val="21"/>
  </w:num>
  <w:num w:numId="23" w16cid:durableId="744377367">
    <w:abstractNumId w:val="22"/>
  </w:num>
  <w:num w:numId="24" w16cid:durableId="1680306857">
    <w:abstractNumId w:val="23"/>
  </w:num>
  <w:num w:numId="25" w16cid:durableId="325594043">
    <w:abstractNumId w:val="17"/>
  </w:num>
  <w:num w:numId="26" w16cid:durableId="1478953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1C5"/>
    <w:rsid w:val="00035231"/>
    <w:rsid w:val="00035329"/>
    <w:rsid w:val="0004391D"/>
    <w:rsid w:val="000679C3"/>
    <w:rsid w:val="00090A9F"/>
    <w:rsid w:val="00095302"/>
    <w:rsid w:val="00120862"/>
    <w:rsid w:val="00122AEA"/>
    <w:rsid w:val="00151DC8"/>
    <w:rsid w:val="0016494F"/>
    <w:rsid w:val="001874E0"/>
    <w:rsid w:val="001946F7"/>
    <w:rsid w:val="001A0CE1"/>
    <w:rsid w:val="001A405D"/>
    <w:rsid w:val="001A4C5E"/>
    <w:rsid w:val="001B0C62"/>
    <w:rsid w:val="001B7E05"/>
    <w:rsid w:val="001C4B64"/>
    <w:rsid w:val="001D5474"/>
    <w:rsid w:val="0020451A"/>
    <w:rsid w:val="002144BA"/>
    <w:rsid w:val="00240696"/>
    <w:rsid w:val="00270B88"/>
    <w:rsid w:val="002764A9"/>
    <w:rsid w:val="00281EE5"/>
    <w:rsid w:val="00290A71"/>
    <w:rsid w:val="00294236"/>
    <w:rsid w:val="002D1DF1"/>
    <w:rsid w:val="002E54B6"/>
    <w:rsid w:val="002F031E"/>
    <w:rsid w:val="002F7C21"/>
    <w:rsid w:val="003139C6"/>
    <w:rsid w:val="00322DF0"/>
    <w:rsid w:val="00342E04"/>
    <w:rsid w:val="00357818"/>
    <w:rsid w:val="00357C14"/>
    <w:rsid w:val="00377B92"/>
    <w:rsid w:val="00386E00"/>
    <w:rsid w:val="003A5958"/>
    <w:rsid w:val="003B2873"/>
    <w:rsid w:val="003F24F1"/>
    <w:rsid w:val="004701A9"/>
    <w:rsid w:val="00472154"/>
    <w:rsid w:val="0049327E"/>
    <w:rsid w:val="004C4F66"/>
    <w:rsid w:val="004C7BD0"/>
    <w:rsid w:val="00563A87"/>
    <w:rsid w:val="005C5F9B"/>
    <w:rsid w:val="00656020"/>
    <w:rsid w:val="00667A85"/>
    <w:rsid w:val="00670450"/>
    <w:rsid w:val="00690EDB"/>
    <w:rsid w:val="00691904"/>
    <w:rsid w:val="00697A65"/>
    <w:rsid w:val="006D6DE5"/>
    <w:rsid w:val="006F267B"/>
    <w:rsid w:val="007044BE"/>
    <w:rsid w:val="00725381"/>
    <w:rsid w:val="007331C5"/>
    <w:rsid w:val="00733F36"/>
    <w:rsid w:val="00745C85"/>
    <w:rsid w:val="007502E7"/>
    <w:rsid w:val="007564E8"/>
    <w:rsid w:val="007714C7"/>
    <w:rsid w:val="00784D3A"/>
    <w:rsid w:val="00786770"/>
    <w:rsid w:val="0078791B"/>
    <w:rsid w:val="00787DE2"/>
    <w:rsid w:val="007B00AC"/>
    <w:rsid w:val="007C7E24"/>
    <w:rsid w:val="007D16AC"/>
    <w:rsid w:val="00800B23"/>
    <w:rsid w:val="00823335"/>
    <w:rsid w:val="00846256"/>
    <w:rsid w:val="008467CD"/>
    <w:rsid w:val="008607F9"/>
    <w:rsid w:val="008825BC"/>
    <w:rsid w:val="0088657E"/>
    <w:rsid w:val="008B541A"/>
    <w:rsid w:val="008C6212"/>
    <w:rsid w:val="008E4673"/>
    <w:rsid w:val="008F5DEA"/>
    <w:rsid w:val="008F7353"/>
    <w:rsid w:val="00977202"/>
    <w:rsid w:val="0099219A"/>
    <w:rsid w:val="009A494A"/>
    <w:rsid w:val="00A04985"/>
    <w:rsid w:val="00A12DA1"/>
    <w:rsid w:val="00A14526"/>
    <w:rsid w:val="00A36903"/>
    <w:rsid w:val="00A51F7A"/>
    <w:rsid w:val="00A52F04"/>
    <w:rsid w:val="00A5751E"/>
    <w:rsid w:val="00A735C6"/>
    <w:rsid w:val="00AA6636"/>
    <w:rsid w:val="00AB3B4D"/>
    <w:rsid w:val="00AE79BE"/>
    <w:rsid w:val="00B52121"/>
    <w:rsid w:val="00B57009"/>
    <w:rsid w:val="00BC26EE"/>
    <w:rsid w:val="00BC51BD"/>
    <w:rsid w:val="00BE1B63"/>
    <w:rsid w:val="00CA37D1"/>
    <w:rsid w:val="00CA546C"/>
    <w:rsid w:val="00CB4EE2"/>
    <w:rsid w:val="00CC3FBD"/>
    <w:rsid w:val="00D02EFE"/>
    <w:rsid w:val="00D0742E"/>
    <w:rsid w:val="00D17D53"/>
    <w:rsid w:val="00D6434E"/>
    <w:rsid w:val="00D64DF5"/>
    <w:rsid w:val="00D86C54"/>
    <w:rsid w:val="00D92291"/>
    <w:rsid w:val="00DB20DA"/>
    <w:rsid w:val="00DB4284"/>
    <w:rsid w:val="00DC4AEA"/>
    <w:rsid w:val="00E33820"/>
    <w:rsid w:val="00E37BF0"/>
    <w:rsid w:val="00E606A9"/>
    <w:rsid w:val="00E72489"/>
    <w:rsid w:val="00E85C3A"/>
    <w:rsid w:val="00ED0259"/>
    <w:rsid w:val="00ED2D8F"/>
    <w:rsid w:val="00EF02AA"/>
    <w:rsid w:val="00F01439"/>
    <w:rsid w:val="00F12BB8"/>
    <w:rsid w:val="00F15DBC"/>
    <w:rsid w:val="00F816A6"/>
    <w:rsid w:val="00FB602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D963"/>
  <w15:chartTrackingRefBased/>
  <w15:docId w15:val="{F80BDC0D-888B-4B3F-9181-57BA9D29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84"/>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4701A9"/>
    <w:rPr>
      <w:color w:val="0563C1" w:themeColor="hyperlink"/>
      <w:u w:val="single"/>
    </w:rPr>
  </w:style>
  <w:style w:type="paragraph" w:styleId="Liststycke">
    <w:name w:val="List Paragraph"/>
    <w:basedOn w:val="Normal"/>
    <w:uiPriority w:val="34"/>
    <w:qFormat/>
    <w:rsid w:val="004701A9"/>
    <w:pPr>
      <w:ind w:left="720"/>
      <w:contextualSpacing/>
    </w:pPr>
  </w:style>
  <w:style w:type="character" w:styleId="AnvndHyperlnk">
    <w:name w:val="FollowedHyperlink"/>
    <w:basedOn w:val="Standardstycketeckensnitt"/>
    <w:uiPriority w:val="99"/>
    <w:semiHidden/>
    <w:unhideWhenUsed/>
    <w:rsid w:val="002144BA"/>
    <w:rPr>
      <w:color w:val="954F72" w:themeColor="followedHyperlink"/>
      <w:u w:val="single"/>
    </w:rPr>
  </w:style>
  <w:style w:type="character" w:customStyle="1" w:styleId="BrdtextChar">
    <w:name w:val="Brödtext Char"/>
    <w:basedOn w:val="Standardstycketeckensnitt"/>
    <w:link w:val="Brdtext"/>
    <w:locked/>
    <w:rsid w:val="00B52121"/>
    <w:rPr>
      <w:rFonts w:ascii="Arial" w:hAnsi="Arial"/>
      <w:sz w:val="19"/>
      <w:szCs w:val="19"/>
      <w:lang w:val="en-US" w:bidi="en-US"/>
    </w:rPr>
  </w:style>
  <w:style w:type="paragraph" w:styleId="Brdtext">
    <w:name w:val="Body Text"/>
    <w:basedOn w:val="Normal"/>
    <w:link w:val="BrdtextChar"/>
    <w:rsid w:val="00B52121"/>
    <w:pPr>
      <w:spacing w:after="0" w:line="240" w:lineRule="auto"/>
    </w:pPr>
    <w:rPr>
      <w:rFonts w:ascii="Arial" w:hAnsi="Arial"/>
      <w:sz w:val="19"/>
      <w:szCs w:val="19"/>
      <w:lang w:val="en-US" w:bidi="en-US"/>
    </w:rPr>
  </w:style>
  <w:style w:type="character" w:customStyle="1" w:styleId="BrdtextChar1">
    <w:name w:val="Brödtext Char1"/>
    <w:basedOn w:val="Standardstycketeckensnitt"/>
    <w:uiPriority w:val="99"/>
    <w:semiHidden/>
    <w:rsid w:val="00B52121"/>
  </w:style>
  <w:style w:type="table" w:styleId="Tabellrutnt">
    <w:name w:val="Table Grid"/>
    <w:basedOn w:val="Normaltabell"/>
    <w:uiPriority w:val="39"/>
    <w:rsid w:val="00493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formateradtext">
    <w:name w:val="Plain Text"/>
    <w:basedOn w:val="Normal"/>
    <w:link w:val="OformateradtextChar"/>
    <w:uiPriority w:val="99"/>
    <w:unhideWhenUsed/>
    <w:rsid w:val="00F15DBC"/>
    <w:pPr>
      <w:spacing w:after="0" w:line="240" w:lineRule="auto"/>
    </w:pPr>
    <w:rPr>
      <w:rFonts w:ascii="Calibri" w:hAnsi="Calibri"/>
      <w:szCs w:val="21"/>
      <w:lang w:val="nb-NO"/>
    </w:rPr>
  </w:style>
  <w:style w:type="character" w:customStyle="1" w:styleId="OformateradtextChar">
    <w:name w:val="Oformaterad text Char"/>
    <w:basedOn w:val="Standardstycketeckensnitt"/>
    <w:link w:val="Oformateradtext"/>
    <w:uiPriority w:val="99"/>
    <w:rsid w:val="00F15DBC"/>
    <w:rPr>
      <w:rFonts w:ascii="Calibri" w:hAnsi="Calibri"/>
      <w:szCs w:val="21"/>
      <w:lang w:val="nb-NO"/>
    </w:rPr>
  </w:style>
  <w:style w:type="paragraph" w:styleId="Normalwebb">
    <w:name w:val="Normal (Web)"/>
    <w:basedOn w:val="Normal"/>
    <w:uiPriority w:val="99"/>
    <w:unhideWhenUsed/>
    <w:rsid w:val="00F15D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lfld-contribauthor">
    <w:name w:val="hlfld-contribauthor"/>
    <w:basedOn w:val="Standardstycketeckensnitt"/>
    <w:rsid w:val="00A735C6"/>
  </w:style>
  <w:style w:type="character" w:customStyle="1" w:styleId="journalname">
    <w:name w:val="journalname"/>
    <w:basedOn w:val="Standardstycketeckensnitt"/>
    <w:rsid w:val="00A735C6"/>
  </w:style>
  <w:style w:type="character" w:customStyle="1" w:styleId="year">
    <w:name w:val="year"/>
    <w:basedOn w:val="Standardstycketeckensnitt"/>
    <w:rsid w:val="00A735C6"/>
  </w:style>
  <w:style w:type="character" w:customStyle="1" w:styleId="volume">
    <w:name w:val="volume"/>
    <w:basedOn w:val="Standardstycketeckensnitt"/>
    <w:rsid w:val="00A735C6"/>
  </w:style>
  <w:style w:type="character" w:customStyle="1" w:styleId="issue">
    <w:name w:val="issue"/>
    <w:basedOn w:val="Standardstycketeckensnitt"/>
    <w:rsid w:val="00A735C6"/>
  </w:style>
  <w:style w:type="character" w:customStyle="1" w:styleId="page">
    <w:name w:val="page"/>
    <w:basedOn w:val="Standardstycketeckensnitt"/>
    <w:rsid w:val="00A735C6"/>
  </w:style>
  <w:style w:type="paragraph" w:styleId="Sidhuvud">
    <w:name w:val="header"/>
    <w:basedOn w:val="Normal"/>
    <w:link w:val="SidhuvudChar"/>
    <w:uiPriority w:val="99"/>
    <w:unhideWhenUsed/>
    <w:rsid w:val="001C4B64"/>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1C4B64"/>
  </w:style>
  <w:style w:type="paragraph" w:styleId="Sidfot">
    <w:name w:val="footer"/>
    <w:basedOn w:val="Normal"/>
    <w:link w:val="SidfotChar"/>
    <w:uiPriority w:val="99"/>
    <w:unhideWhenUsed/>
    <w:rsid w:val="001C4B64"/>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1C4B64"/>
  </w:style>
  <w:style w:type="paragraph" w:styleId="Ballongtext">
    <w:name w:val="Balloon Text"/>
    <w:basedOn w:val="Normal"/>
    <w:link w:val="BallongtextChar"/>
    <w:uiPriority w:val="99"/>
    <w:semiHidden/>
    <w:unhideWhenUsed/>
    <w:rsid w:val="00122AEA"/>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122AEA"/>
    <w:rPr>
      <w:rFonts w:ascii="Segoe UI" w:hAnsi="Segoe UI" w:cs="Segoe UI"/>
      <w:sz w:val="18"/>
      <w:szCs w:val="18"/>
    </w:rPr>
  </w:style>
  <w:style w:type="character" w:customStyle="1" w:styleId="textlayer--absolute">
    <w:name w:val="textlayer--absolute"/>
    <w:basedOn w:val="Standardstycketeckensnitt"/>
    <w:rsid w:val="00D64DF5"/>
  </w:style>
  <w:style w:type="character" w:customStyle="1" w:styleId="nlmarticle-title">
    <w:name w:val="nlm_article-title"/>
    <w:basedOn w:val="Standardstycketeckensnitt"/>
    <w:rsid w:val="00AB3B4D"/>
  </w:style>
  <w:style w:type="character" w:styleId="Olstomnmnande">
    <w:name w:val="Unresolved Mention"/>
    <w:basedOn w:val="Standardstycketeckensnitt"/>
    <w:uiPriority w:val="99"/>
    <w:semiHidden/>
    <w:unhideWhenUsed/>
    <w:rsid w:val="006D6DE5"/>
    <w:rPr>
      <w:color w:val="605E5C"/>
      <w:shd w:val="clear" w:color="auto" w:fill="E1DFDD"/>
    </w:rPr>
  </w:style>
  <w:style w:type="paragraph" w:customStyle="1" w:styleId="Default">
    <w:name w:val="Default"/>
    <w:rsid w:val="002764A9"/>
    <w:pPr>
      <w:autoSpaceDE w:val="0"/>
      <w:autoSpaceDN w:val="0"/>
      <w:adjustRightInd w:val="0"/>
      <w:spacing w:after="0" w:line="240" w:lineRule="auto"/>
    </w:pPr>
    <w:rPr>
      <w:rFonts w:ascii="Times New Roman MT Std" w:hAnsi="Times New Roman MT Std" w:cs="Times New Roman MT St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896654">
      <w:bodyDiv w:val="1"/>
      <w:marLeft w:val="0"/>
      <w:marRight w:val="0"/>
      <w:marTop w:val="0"/>
      <w:marBottom w:val="0"/>
      <w:divBdr>
        <w:top w:val="none" w:sz="0" w:space="0" w:color="auto"/>
        <w:left w:val="none" w:sz="0" w:space="0" w:color="auto"/>
        <w:bottom w:val="none" w:sz="0" w:space="0" w:color="auto"/>
        <w:right w:val="none" w:sz="0" w:space="0" w:color="auto"/>
      </w:divBdr>
    </w:div>
    <w:div w:id="598566350">
      <w:bodyDiv w:val="1"/>
      <w:marLeft w:val="0"/>
      <w:marRight w:val="0"/>
      <w:marTop w:val="0"/>
      <w:marBottom w:val="0"/>
      <w:divBdr>
        <w:top w:val="none" w:sz="0" w:space="0" w:color="auto"/>
        <w:left w:val="none" w:sz="0" w:space="0" w:color="auto"/>
        <w:bottom w:val="none" w:sz="0" w:space="0" w:color="auto"/>
        <w:right w:val="none" w:sz="0" w:space="0" w:color="auto"/>
      </w:divBdr>
    </w:div>
    <w:div w:id="734160437">
      <w:bodyDiv w:val="1"/>
      <w:marLeft w:val="0"/>
      <w:marRight w:val="0"/>
      <w:marTop w:val="0"/>
      <w:marBottom w:val="0"/>
      <w:divBdr>
        <w:top w:val="none" w:sz="0" w:space="0" w:color="auto"/>
        <w:left w:val="none" w:sz="0" w:space="0" w:color="auto"/>
        <w:bottom w:val="none" w:sz="0" w:space="0" w:color="auto"/>
        <w:right w:val="none" w:sz="0" w:space="0" w:color="auto"/>
      </w:divBdr>
      <w:divsChild>
        <w:div w:id="139657767">
          <w:marLeft w:val="0"/>
          <w:marRight w:val="0"/>
          <w:marTop w:val="0"/>
          <w:marBottom w:val="0"/>
          <w:divBdr>
            <w:top w:val="none" w:sz="0" w:space="0" w:color="auto"/>
            <w:left w:val="none" w:sz="0" w:space="0" w:color="auto"/>
            <w:bottom w:val="none" w:sz="0" w:space="0" w:color="auto"/>
            <w:right w:val="none" w:sz="0" w:space="0" w:color="auto"/>
          </w:divBdr>
          <w:divsChild>
            <w:div w:id="7325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01832">
      <w:bodyDiv w:val="1"/>
      <w:marLeft w:val="0"/>
      <w:marRight w:val="0"/>
      <w:marTop w:val="0"/>
      <w:marBottom w:val="0"/>
      <w:divBdr>
        <w:top w:val="none" w:sz="0" w:space="0" w:color="auto"/>
        <w:left w:val="none" w:sz="0" w:space="0" w:color="auto"/>
        <w:bottom w:val="none" w:sz="0" w:space="0" w:color="auto"/>
        <w:right w:val="none" w:sz="0" w:space="0" w:color="auto"/>
      </w:divBdr>
    </w:div>
    <w:div w:id="1138036794">
      <w:bodyDiv w:val="1"/>
      <w:marLeft w:val="0"/>
      <w:marRight w:val="0"/>
      <w:marTop w:val="0"/>
      <w:marBottom w:val="0"/>
      <w:divBdr>
        <w:top w:val="none" w:sz="0" w:space="0" w:color="auto"/>
        <w:left w:val="none" w:sz="0" w:space="0" w:color="auto"/>
        <w:bottom w:val="none" w:sz="0" w:space="0" w:color="auto"/>
        <w:right w:val="none" w:sz="0" w:space="0" w:color="auto"/>
      </w:divBdr>
      <w:divsChild>
        <w:div w:id="305084754">
          <w:marLeft w:val="0"/>
          <w:marRight w:val="0"/>
          <w:marTop w:val="100"/>
          <w:marBottom w:val="100"/>
          <w:divBdr>
            <w:top w:val="dashed" w:sz="6" w:space="0" w:color="A8A8A8"/>
            <w:left w:val="none" w:sz="0" w:space="0" w:color="auto"/>
            <w:bottom w:val="none" w:sz="0" w:space="0" w:color="auto"/>
            <w:right w:val="none" w:sz="0" w:space="0" w:color="auto"/>
          </w:divBdr>
          <w:divsChild>
            <w:div w:id="1186820798">
              <w:marLeft w:val="0"/>
              <w:marRight w:val="0"/>
              <w:marTop w:val="750"/>
              <w:marBottom w:val="750"/>
              <w:divBdr>
                <w:top w:val="none" w:sz="0" w:space="0" w:color="auto"/>
                <w:left w:val="none" w:sz="0" w:space="0" w:color="auto"/>
                <w:bottom w:val="none" w:sz="0" w:space="0" w:color="auto"/>
                <w:right w:val="none" w:sz="0" w:space="0" w:color="auto"/>
              </w:divBdr>
              <w:divsChild>
                <w:div w:id="384988480">
                  <w:marLeft w:val="0"/>
                  <w:marRight w:val="0"/>
                  <w:marTop w:val="0"/>
                  <w:marBottom w:val="0"/>
                  <w:divBdr>
                    <w:top w:val="none" w:sz="0" w:space="0" w:color="auto"/>
                    <w:left w:val="none" w:sz="0" w:space="0" w:color="auto"/>
                    <w:bottom w:val="none" w:sz="0" w:space="0" w:color="auto"/>
                    <w:right w:val="none" w:sz="0" w:space="0" w:color="auto"/>
                  </w:divBdr>
                  <w:divsChild>
                    <w:div w:id="1860315463">
                      <w:marLeft w:val="0"/>
                      <w:marRight w:val="0"/>
                      <w:marTop w:val="0"/>
                      <w:marBottom w:val="0"/>
                      <w:divBdr>
                        <w:top w:val="none" w:sz="0" w:space="0" w:color="auto"/>
                        <w:left w:val="none" w:sz="0" w:space="0" w:color="auto"/>
                        <w:bottom w:val="none" w:sz="0" w:space="0" w:color="auto"/>
                        <w:right w:val="none" w:sz="0" w:space="0" w:color="auto"/>
                      </w:divBdr>
                      <w:divsChild>
                        <w:div w:id="73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68888">
          <w:marLeft w:val="0"/>
          <w:marRight w:val="0"/>
          <w:marTop w:val="100"/>
          <w:marBottom w:val="100"/>
          <w:divBdr>
            <w:top w:val="dashed" w:sz="6" w:space="0" w:color="A8A8A8"/>
            <w:left w:val="none" w:sz="0" w:space="0" w:color="auto"/>
            <w:bottom w:val="none" w:sz="0" w:space="0" w:color="auto"/>
            <w:right w:val="none" w:sz="0" w:space="0" w:color="auto"/>
          </w:divBdr>
          <w:divsChild>
            <w:div w:id="709962412">
              <w:marLeft w:val="0"/>
              <w:marRight w:val="0"/>
              <w:marTop w:val="750"/>
              <w:marBottom w:val="750"/>
              <w:divBdr>
                <w:top w:val="none" w:sz="0" w:space="0" w:color="auto"/>
                <w:left w:val="none" w:sz="0" w:space="0" w:color="auto"/>
                <w:bottom w:val="none" w:sz="0" w:space="0" w:color="auto"/>
                <w:right w:val="none" w:sz="0" w:space="0" w:color="auto"/>
              </w:divBdr>
              <w:divsChild>
                <w:div w:id="1870801040">
                  <w:marLeft w:val="0"/>
                  <w:marRight w:val="0"/>
                  <w:marTop w:val="0"/>
                  <w:marBottom w:val="0"/>
                  <w:divBdr>
                    <w:top w:val="none" w:sz="0" w:space="0" w:color="auto"/>
                    <w:left w:val="none" w:sz="0" w:space="0" w:color="auto"/>
                    <w:bottom w:val="none" w:sz="0" w:space="0" w:color="auto"/>
                    <w:right w:val="none" w:sz="0" w:space="0" w:color="auto"/>
                  </w:divBdr>
                  <w:divsChild>
                    <w:div w:id="1705516400">
                      <w:marLeft w:val="0"/>
                      <w:marRight w:val="0"/>
                      <w:marTop w:val="0"/>
                      <w:marBottom w:val="0"/>
                      <w:divBdr>
                        <w:top w:val="none" w:sz="0" w:space="0" w:color="auto"/>
                        <w:left w:val="none" w:sz="0" w:space="0" w:color="auto"/>
                        <w:bottom w:val="none" w:sz="0" w:space="0" w:color="auto"/>
                        <w:right w:val="none" w:sz="0" w:space="0" w:color="auto"/>
                      </w:divBdr>
                      <w:divsChild>
                        <w:div w:id="6914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901426">
      <w:bodyDiv w:val="1"/>
      <w:marLeft w:val="0"/>
      <w:marRight w:val="0"/>
      <w:marTop w:val="0"/>
      <w:marBottom w:val="0"/>
      <w:divBdr>
        <w:top w:val="none" w:sz="0" w:space="0" w:color="auto"/>
        <w:left w:val="none" w:sz="0" w:space="0" w:color="auto"/>
        <w:bottom w:val="none" w:sz="0" w:space="0" w:color="auto"/>
        <w:right w:val="none" w:sz="0" w:space="0" w:color="auto"/>
      </w:divBdr>
      <w:divsChild>
        <w:div w:id="296373737">
          <w:marLeft w:val="0"/>
          <w:marRight w:val="0"/>
          <w:marTop w:val="100"/>
          <w:marBottom w:val="100"/>
          <w:divBdr>
            <w:top w:val="dashed" w:sz="6" w:space="0" w:color="A8A8A8"/>
            <w:left w:val="none" w:sz="0" w:space="0" w:color="auto"/>
            <w:bottom w:val="none" w:sz="0" w:space="0" w:color="auto"/>
            <w:right w:val="none" w:sz="0" w:space="0" w:color="auto"/>
          </w:divBdr>
          <w:divsChild>
            <w:div w:id="1741058567">
              <w:marLeft w:val="0"/>
              <w:marRight w:val="0"/>
              <w:marTop w:val="750"/>
              <w:marBottom w:val="750"/>
              <w:divBdr>
                <w:top w:val="none" w:sz="0" w:space="0" w:color="auto"/>
                <w:left w:val="none" w:sz="0" w:space="0" w:color="auto"/>
                <w:bottom w:val="none" w:sz="0" w:space="0" w:color="auto"/>
                <w:right w:val="none" w:sz="0" w:space="0" w:color="auto"/>
              </w:divBdr>
              <w:divsChild>
                <w:div w:id="2020692023">
                  <w:marLeft w:val="0"/>
                  <w:marRight w:val="0"/>
                  <w:marTop w:val="0"/>
                  <w:marBottom w:val="0"/>
                  <w:divBdr>
                    <w:top w:val="none" w:sz="0" w:space="0" w:color="auto"/>
                    <w:left w:val="none" w:sz="0" w:space="0" w:color="auto"/>
                    <w:bottom w:val="none" w:sz="0" w:space="0" w:color="auto"/>
                    <w:right w:val="none" w:sz="0" w:space="0" w:color="auto"/>
                  </w:divBdr>
                  <w:divsChild>
                    <w:div w:id="1494487778">
                      <w:marLeft w:val="0"/>
                      <w:marRight w:val="0"/>
                      <w:marTop w:val="0"/>
                      <w:marBottom w:val="0"/>
                      <w:divBdr>
                        <w:top w:val="none" w:sz="0" w:space="0" w:color="auto"/>
                        <w:left w:val="none" w:sz="0" w:space="0" w:color="auto"/>
                        <w:bottom w:val="none" w:sz="0" w:space="0" w:color="auto"/>
                        <w:right w:val="none" w:sz="0" w:space="0" w:color="auto"/>
                      </w:divBdr>
                      <w:divsChild>
                        <w:div w:id="5938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95047">
          <w:marLeft w:val="0"/>
          <w:marRight w:val="0"/>
          <w:marTop w:val="100"/>
          <w:marBottom w:val="100"/>
          <w:divBdr>
            <w:top w:val="dashed" w:sz="6" w:space="0" w:color="A8A8A8"/>
            <w:left w:val="none" w:sz="0" w:space="0" w:color="auto"/>
            <w:bottom w:val="none" w:sz="0" w:space="0" w:color="auto"/>
            <w:right w:val="none" w:sz="0" w:space="0" w:color="auto"/>
          </w:divBdr>
          <w:divsChild>
            <w:div w:id="1793278564">
              <w:marLeft w:val="0"/>
              <w:marRight w:val="0"/>
              <w:marTop w:val="750"/>
              <w:marBottom w:val="750"/>
              <w:divBdr>
                <w:top w:val="none" w:sz="0" w:space="0" w:color="auto"/>
                <w:left w:val="none" w:sz="0" w:space="0" w:color="auto"/>
                <w:bottom w:val="none" w:sz="0" w:space="0" w:color="auto"/>
                <w:right w:val="none" w:sz="0" w:space="0" w:color="auto"/>
              </w:divBdr>
              <w:divsChild>
                <w:div w:id="1632587290">
                  <w:marLeft w:val="0"/>
                  <w:marRight w:val="0"/>
                  <w:marTop w:val="0"/>
                  <w:marBottom w:val="0"/>
                  <w:divBdr>
                    <w:top w:val="none" w:sz="0" w:space="0" w:color="auto"/>
                    <w:left w:val="none" w:sz="0" w:space="0" w:color="auto"/>
                    <w:bottom w:val="none" w:sz="0" w:space="0" w:color="auto"/>
                    <w:right w:val="none" w:sz="0" w:space="0" w:color="auto"/>
                  </w:divBdr>
                  <w:divsChild>
                    <w:div w:id="1336883433">
                      <w:marLeft w:val="0"/>
                      <w:marRight w:val="0"/>
                      <w:marTop w:val="0"/>
                      <w:marBottom w:val="0"/>
                      <w:divBdr>
                        <w:top w:val="none" w:sz="0" w:space="0" w:color="auto"/>
                        <w:left w:val="none" w:sz="0" w:space="0" w:color="auto"/>
                        <w:bottom w:val="none" w:sz="0" w:space="0" w:color="auto"/>
                        <w:right w:val="none" w:sz="0" w:space="0" w:color="auto"/>
                      </w:divBdr>
                      <w:divsChild>
                        <w:div w:id="1394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765245">
      <w:bodyDiv w:val="1"/>
      <w:marLeft w:val="0"/>
      <w:marRight w:val="0"/>
      <w:marTop w:val="0"/>
      <w:marBottom w:val="0"/>
      <w:divBdr>
        <w:top w:val="none" w:sz="0" w:space="0" w:color="auto"/>
        <w:left w:val="none" w:sz="0" w:space="0" w:color="auto"/>
        <w:bottom w:val="none" w:sz="0" w:space="0" w:color="auto"/>
        <w:right w:val="none" w:sz="0" w:space="0" w:color="auto"/>
      </w:divBdr>
    </w:div>
    <w:div w:id="1420836414">
      <w:bodyDiv w:val="1"/>
      <w:marLeft w:val="0"/>
      <w:marRight w:val="0"/>
      <w:marTop w:val="0"/>
      <w:marBottom w:val="0"/>
      <w:divBdr>
        <w:top w:val="none" w:sz="0" w:space="0" w:color="auto"/>
        <w:left w:val="none" w:sz="0" w:space="0" w:color="auto"/>
        <w:bottom w:val="none" w:sz="0" w:space="0" w:color="auto"/>
        <w:right w:val="none" w:sz="0" w:space="0" w:color="auto"/>
      </w:divBdr>
    </w:div>
    <w:div w:id="1433741299">
      <w:bodyDiv w:val="1"/>
      <w:marLeft w:val="0"/>
      <w:marRight w:val="0"/>
      <w:marTop w:val="0"/>
      <w:marBottom w:val="0"/>
      <w:divBdr>
        <w:top w:val="none" w:sz="0" w:space="0" w:color="auto"/>
        <w:left w:val="none" w:sz="0" w:space="0" w:color="auto"/>
        <w:bottom w:val="none" w:sz="0" w:space="0" w:color="auto"/>
        <w:right w:val="none" w:sz="0" w:space="0" w:color="auto"/>
      </w:divBdr>
    </w:div>
    <w:div w:id="1437362418">
      <w:bodyDiv w:val="1"/>
      <w:marLeft w:val="0"/>
      <w:marRight w:val="0"/>
      <w:marTop w:val="0"/>
      <w:marBottom w:val="0"/>
      <w:divBdr>
        <w:top w:val="none" w:sz="0" w:space="0" w:color="auto"/>
        <w:left w:val="none" w:sz="0" w:space="0" w:color="auto"/>
        <w:bottom w:val="none" w:sz="0" w:space="0" w:color="auto"/>
        <w:right w:val="none" w:sz="0" w:space="0" w:color="auto"/>
      </w:divBdr>
    </w:div>
    <w:div w:id="1449158521">
      <w:bodyDiv w:val="1"/>
      <w:marLeft w:val="0"/>
      <w:marRight w:val="0"/>
      <w:marTop w:val="0"/>
      <w:marBottom w:val="0"/>
      <w:divBdr>
        <w:top w:val="none" w:sz="0" w:space="0" w:color="auto"/>
        <w:left w:val="none" w:sz="0" w:space="0" w:color="auto"/>
        <w:bottom w:val="none" w:sz="0" w:space="0" w:color="auto"/>
        <w:right w:val="none" w:sz="0" w:space="0" w:color="auto"/>
      </w:divBdr>
    </w:div>
    <w:div w:id="1519730362">
      <w:bodyDiv w:val="1"/>
      <w:marLeft w:val="0"/>
      <w:marRight w:val="0"/>
      <w:marTop w:val="0"/>
      <w:marBottom w:val="0"/>
      <w:divBdr>
        <w:top w:val="none" w:sz="0" w:space="0" w:color="auto"/>
        <w:left w:val="none" w:sz="0" w:space="0" w:color="auto"/>
        <w:bottom w:val="none" w:sz="0" w:space="0" w:color="auto"/>
        <w:right w:val="none" w:sz="0" w:space="0" w:color="auto"/>
      </w:divBdr>
      <w:divsChild>
        <w:div w:id="1693847436">
          <w:marLeft w:val="0"/>
          <w:marRight w:val="0"/>
          <w:marTop w:val="0"/>
          <w:marBottom w:val="0"/>
          <w:divBdr>
            <w:top w:val="none" w:sz="0" w:space="0" w:color="auto"/>
            <w:left w:val="none" w:sz="0" w:space="0" w:color="auto"/>
            <w:bottom w:val="none" w:sz="0" w:space="0" w:color="auto"/>
            <w:right w:val="none" w:sz="0" w:space="0" w:color="auto"/>
          </w:divBdr>
        </w:div>
        <w:div w:id="5836510">
          <w:marLeft w:val="0"/>
          <w:marRight w:val="0"/>
          <w:marTop w:val="0"/>
          <w:marBottom w:val="0"/>
          <w:divBdr>
            <w:top w:val="none" w:sz="0" w:space="0" w:color="auto"/>
            <w:left w:val="none" w:sz="0" w:space="0" w:color="auto"/>
            <w:bottom w:val="none" w:sz="0" w:space="0" w:color="auto"/>
            <w:right w:val="none" w:sz="0" w:space="0" w:color="auto"/>
          </w:divBdr>
        </w:div>
      </w:divsChild>
    </w:div>
    <w:div w:id="1631402157">
      <w:bodyDiv w:val="1"/>
      <w:marLeft w:val="0"/>
      <w:marRight w:val="0"/>
      <w:marTop w:val="0"/>
      <w:marBottom w:val="0"/>
      <w:divBdr>
        <w:top w:val="none" w:sz="0" w:space="0" w:color="auto"/>
        <w:left w:val="none" w:sz="0" w:space="0" w:color="auto"/>
        <w:bottom w:val="none" w:sz="0" w:space="0" w:color="auto"/>
        <w:right w:val="none" w:sz="0" w:space="0" w:color="auto"/>
      </w:divBdr>
    </w:div>
    <w:div w:id="1695569537">
      <w:bodyDiv w:val="1"/>
      <w:marLeft w:val="0"/>
      <w:marRight w:val="0"/>
      <w:marTop w:val="0"/>
      <w:marBottom w:val="0"/>
      <w:divBdr>
        <w:top w:val="none" w:sz="0" w:space="0" w:color="auto"/>
        <w:left w:val="none" w:sz="0" w:space="0" w:color="auto"/>
        <w:bottom w:val="none" w:sz="0" w:space="0" w:color="auto"/>
        <w:right w:val="none" w:sz="0" w:space="0" w:color="auto"/>
      </w:divBdr>
    </w:div>
    <w:div w:id="1747534038">
      <w:bodyDiv w:val="1"/>
      <w:marLeft w:val="0"/>
      <w:marRight w:val="0"/>
      <w:marTop w:val="0"/>
      <w:marBottom w:val="0"/>
      <w:divBdr>
        <w:top w:val="none" w:sz="0" w:space="0" w:color="auto"/>
        <w:left w:val="none" w:sz="0" w:space="0" w:color="auto"/>
        <w:bottom w:val="none" w:sz="0" w:space="0" w:color="auto"/>
        <w:right w:val="none" w:sz="0" w:space="0" w:color="auto"/>
      </w:divBdr>
    </w:div>
    <w:div w:id="1759984861">
      <w:bodyDiv w:val="1"/>
      <w:marLeft w:val="0"/>
      <w:marRight w:val="0"/>
      <w:marTop w:val="0"/>
      <w:marBottom w:val="0"/>
      <w:divBdr>
        <w:top w:val="none" w:sz="0" w:space="0" w:color="auto"/>
        <w:left w:val="none" w:sz="0" w:space="0" w:color="auto"/>
        <w:bottom w:val="none" w:sz="0" w:space="0" w:color="auto"/>
        <w:right w:val="none" w:sz="0" w:space="0" w:color="auto"/>
      </w:divBdr>
    </w:div>
    <w:div w:id="1915578910">
      <w:bodyDiv w:val="1"/>
      <w:marLeft w:val="0"/>
      <w:marRight w:val="0"/>
      <w:marTop w:val="0"/>
      <w:marBottom w:val="0"/>
      <w:divBdr>
        <w:top w:val="none" w:sz="0" w:space="0" w:color="auto"/>
        <w:left w:val="none" w:sz="0" w:space="0" w:color="auto"/>
        <w:bottom w:val="none" w:sz="0" w:space="0" w:color="auto"/>
        <w:right w:val="none" w:sz="0" w:space="0" w:color="auto"/>
      </w:divBdr>
    </w:div>
    <w:div w:id="209500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lma.holmestrand@gu.se" TargetMode="External"/><Relationship Id="rId13" Type="http://schemas.openxmlformats.org/officeDocument/2006/relationships/hyperlink" Target="mailto:claes.ek@economics.gu.s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oran.duus-otterstrom@pol.gu.se" TargetMode="External"/><Relationship Id="rId12" Type="http://schemas.openxmlformats.org/officeDocument/2006/relationships/hyperlink" Target="mailto:aron.westholm@law.gu.s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tudentportal.gu.se/english/study-environment-and-rules/disciplinary-matt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verker.jagers@pol.gu.se" TargetMode="External"/><Relationship Id="rId5" Type="http://schemas.openxmlformats.org/officeDocument/2006/relationships/footnotes" Target="footnotes.xml"/><Relationship Id="rId15" Type="http://schemas.openxmlformats.org/officeDocument/2006/relationships/hyperlink" Target="https://studentportal.gu.se/english/help-and-guidance/search-read-write/reference-management-and-plagiarism" TargetMode="External"/><Relationship Id="rId10" Type="http://schemas.openxmlformats.org/officeDocument/2006/relationships/hyperlink" Target="mailto:goran.duus-otterstrom@pol.gu.s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frederik.pfeiffer@gu.se" TargetMode="External"/><Relationship Id="rId14" Type="http://schemas.openxmlformats.org/officeDocument/2006/relationships/hyperlink" Target="mailto:helene.ahlborg@chalmers.s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6679</TotalTime>
  <Pages>6</Pages>
  <Words>2538</Words>
  <Characters>13455</Characters>
  <Application>Microsoft Office Word</Application>
  <DocSecurity>0</DocSecurity>
  <Lines>112</Lines>
  <Paragraphs>31</Paragraphs>
  <ScaleCrop>false</ScaleCrop>
  <HeadingPairs>
    <vt:vector size="2" baseType="variant">
      <vt:variant>
        <vt:lpstr>Rubrik</vt:lpstr>
      </vt:variant>
      <vt:variant>
        <vt:i4>1</vt:i4>
      </vt:variant>
    </vt:vector>
  </HeadingPairs>
  <TitlesOfParts>
    <vt:vector size="1" baseType="lpstr">
      <vt:lpstr/>
    </vt:vector>
  </TitlesOfParts>
  <Company>University of Gothenburg</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Duus-Otterström</dc:creator>
  <cp:keywords/>
  <dc:description/>
  <cp:lastModifiedBy>Göran Duus-Otterström</cp:lastModifiedBy>
  <cp:revision>64</cp:revision>
  <cp:lastPrinted>2021-12-13T08:13:00Z</cp:lastPrinted>
  <dcterms:created xsi:type="dcterms:W3CDTF">2021-12-10T20:36:00Z</dcterms:created>
  <dcterms:modified xsi:type="dcterms:W3CDTF">2025-01-05T22:09:00Z</dcterms:modified>
</cp:coreProperties>
</file>