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D8162" w14:textId="77777777" w:rsidR="006E0085" w:rsidRDefault="006E0085">
      <w:pPr>
        <w:rPr>
          <w:rFonts w:cs="Arial"/>
          <w:color w:val="000000"/>
          <w:sz w:val="31"/>
          <w:lang w:val="en-US"/>
        </w:rPr>
      </w:pPr>
      <w:r>
        <w:rPr>
          <w:rFonts w:cs="Arial"/>
          <w:color w:val="000000"/>
          <w:sz w:val="31"/>
          <w:lang w:val="en-US"/>
        </w:rPr>
        <w:t>Course report for AG2500 Spring term 2023</w:t>
      </w:r>
    </w:p>
    <w:p w14:paraId="4BF0B0A9" w14:textId="77777777" w:rsidR="006E0085" w:rsidRDefault="006E0085">
      <w:pPr>
        <w:rPr>
          <w:rFonts w:cs="Arial"/>
          <w:color w:val="000000"/>
          <w:sz w:val="31"/>
          <w:lang w:val="en-US"/>
        </w:rPr>
      </w:pPr>
    </w:p>
    <w:p w14:paraId="710F9760" w14:textId="5233C4B5" w:rsidR="008178CC" w:rsidRPr="008403BF" w:rsidRDefault="00D52903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>T</w:t>
      </w:r>
      <w:r w:rsidR="00BD3D91" w:rsidRPr="008403BF">
        <w:rPr>
          <w:rFonts w:cs="Arial"/>
          <w:color w:val="000000"/>
          <w:szCs w:val="18"/>
          <w:lang w:val="en-US"/>
        </w:rPr>
        <w:t>he 2023 round of the course</w:t>
      </w:r>
      <w:r w:rsidRPr="008403BF">
        <w:rPr>
          <w:rFonts w:cs="Arial"/>
          <w:color w:val="000000"/>
          <w:szCs w:val="18"/>
          <w:lang w:val="en-US"/>
        </w:rPr>
        <w:t xml:space="preserve"> registered</w:t>
      </w:r>
      <w:r w:rsidR="00BD3D91" w:rsidRPr="008403BF">
        <w:rPr>
          <w:rFonts w:cs="Arial"/>
          <w:color w:val="000000"/>
          <w:szCs w:val="18"/>
          <w:lang w:val="en-US"/>
        </w:rPr>
        <w:t xml:space="preserve"> </w:t>
      </w:r>
      <w:r w:rsidR="00BD3D91" w:rsidRPr="00BD3D91">
        <w:rPr>
          <w:rFonts w:cs="Arial"/>
          <w:color w:val="000000"/>
          <w:szCs w:val="18"/>
          <w:lang/>
        </w:rPr>
        <w:t xml:space="preserve">48 </w:t>
      </w:r>
      <w:r w:rsidR="00BD3D91" w:rsidRPr="008403BF">
        <w:rPr>
          <w:rFonts w:cs="Arial"/>
          <w:color w:val="000000"/>
          <w:szCs w:val="18"/>
          <w:lang w:val="en-US"/>
        </w:rPr>
        <w:t>students</w:t>
      </w:r>
      <w:r w:rsidRPr="008403BF">
        <w:rPr>
          <w:rFonts w:cs="Arial"/>
          <w:color w:val="000000"/>
          <w:szCs w:val="18"/>
          <w:lang w:val="en-US"/>
        </w:rPr>
        <w:t xml:space="preserve">, of which </w:t>
      </w:r>
      <w:r w:rsidR="00BD3D91" w:rsidRPr="00BD3D91">
        <w:rPr>
          <w:rFonts w:cs="Arial"/>
          <w:color w:val="000000"/>
          <w:szCs w:val="18"/>
          <w:lang/>
        </w:rPr>
        <w:t xml:space="preserve">16 </w:t>
      </w:r>
      <w:r w:rsidRPr="008403BF">
        <w:rPr>
          <w:rFonts w:cs="Arial"/>
          <w:color w:val="000000"/>
          <w:szCs w:val="18"/>
          <w:lang w:val="en-US"/>
        </w:rPr>
        <w:t xml:space="preserve">were students from previous years who had not yet completed their thesis, and </w:t>
      </w:r>
      <w:r w:rsidR="008E6D2C" w:rsidRPr="008403BF">
        <w:rPr>
          <w:rFonts w:cs="Arial"/>
          <w:color w:val="000000"/>
          <w:szCs w:val="18"/>
          <w:lang w:val="en-US"/>
        </w:rPr>
        <w:t xml:space="preserve">32 were from the graduating class. In total, </w:t>
      </w:r>
      <w:r w:rsidR="004C0165" w:rsidRPr="008403BF">
        <w:rPr>
          <w:rFonts w:cs="Arial"/>
          <w:color w:val="000000"/>
          <w:szCs w:val="18"/>
          <w:lang w:val="en-US"/>
        </w:rPr>
        <w:t>3</w:t>
      </w:r>
      <w:r w:rsidR="00F9462F" w:rsidRPr="008403BF">
        <w:rPr>
          <w:rFonts w:cs="Arial"/>
          <w:color w:val="000000"/>
          <w:szCs w:val="18"/>
          <w:lang w:val="en-US"/>
        </w:rPr>
        <w:t>6</w:t>
      </w:r>
      <w:r w:rsidR="004C0165" w:rsidRPr="008403BF">
        <w:rPr>
          <w:rFonts w:cs="Arial"/>
          <w:color w:val="000000"/>
          <w:szCs w:val="18"/>
          <w:lang w:val="en-US"/>
        </w:rPr>
        <w:t xml:space="preserve"> have submitted their thesis to date (either in May or in September)</w:t>
      </w:r>
      <w:r w:rsidR="00A002B5" w:rsidRPr="008403BF">
        <w:rPr>
          <w:rFonts w:cs="Arial"/>
          <w:color w:val="000000"/>
          <w:szCs w:val="18"/>
          <w:lang w:val="en-US"/>
        </w:rPr>
        <w:t>. The grade distr</w:t>
      </w:r>
      <w:r w:rsidR="00FB3C0B" w:rsidRPr="008403BF">
        <w:rPr>
          <w:rFonts w:cs="Arial"/>
          <w:color w:val="000000"/>
          <w:szCs w:val="18"/>
          <w:lang w:val="en-US"/>
        </w:rPr>
        <w:t>ib</w:t>
      </w:r>
      <w:r w:rsidR="00A002B5" w:rsidRPr="008403BF">
        <w:rPr>
          <w:rFonts w:cs="Arial"/>
          <w:color w:val="000000"/>
          <w:szCs w:val="18"/>
          <w:lang w:val="en-US"/>
        </w:rPr>
        <w:t xml:space="preserve">ution was 8 High Pass, 26 </w:t>
      </w:r>
      <w:r w:rsidR="00FB3C0B" w:rsidRPr="008403BF">
        <w:rPr>
          <w:rFonts w:cs="Arial"/>
          <w:color w:val="000000"/>
          <w:szCs w:val="18"/>
          <w:lang w:val="en-US"/>
        </w:rPr>
        <w:t xml:space="preserve">Pass, and 2 Conditional Pass. </w:t>
      </w:r>
      <w:r w:rsidR="009233B9" w:rsidRPr="008403BF">
        <w:rPr>
          <w:rFonts w:cs="Arial"/>
          <w:color w:val="000000"/>
          <w:szCs w:val="18"/>
          <w:lang w:val="en-US"/>
        </w:rPr>
        <w:t>12 either have not submitted or were encouraged to withdraw their thesis</w:t>
      </w:r>
      <w:r w:rsidR="00D53920" w:rsidRPr="008403BF">
        <w:rPr>
          <w:rFonts w:cs="Arial"/>
          <w:color w:val="000000"/>
          <w:szCs w:val="18"/>
          <w:lang w:val="en-US"/>
        </w:rPr>
        <w:t>, continue revising</w:t>
      </w:r>
      <w:r w:rsidR="009233B9" w:rsidRPr="008403BF">
        <w:rPr>
          <w:rFonts w:cs="Arial"/>
          <w:color w:val="000000"/>
          <w:szCs w:val="18"/>
          <w:lang w:val="en-US"/>
        </w:rPr>
        <w:t xml:space="preserve"> and resubmit at a later submission opportunity. </w:t>
      </w:r>
    </w:p>
    <w:p w14:paraId="105F3140" w14:textId="522BC4EC" w:rsidR="00B43373" w:rsidRPr="008403BF" w:rsidRDefault="00083229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>T</w:t>
      </w:r>
      <w:r w:rsidR="005C1177" w:rsidRPr="008403BF">
        <w:rPr>
          <w:rFonts w:cs="Arial"/>
          <w:color w:val="000000"/>
          <w:szCs w:val="18"/>
          <w:lang w:val="en-US"/>
        </w:rPr>
        <w:t xml:space="preserve">he course </w:t>
      </w:r>
      <w:r w:rsidRPr="008403BF">
        <w:rPr>
          <w:rFonts w:cs="Arial"/>
          <w:color w:val="000000"/>
          <w:szCs w:val="18"/>
          <w:lang w:val="en-US"/>
        </w:rPr>
        <w:t xml:space="preserve">retained the same structure as in </w:t>
      </w:r>
      <w:r w:rsidR="00CB621F" w:rsidRPr="008403BF">
        <w:rPr>
          <w:rFonts w:cs="Arial"/>
          <w:color w:val="000000"/>
          <w:szCs w:val="18"/>
          <w:lang w:val="en-US"/>
        </w:rPr>
        <w:t xml:space="preserve">previous years. One change that was introduced </w:t>
      </w:r>
      <w:r w:rsidRPr="008403BF">
        <w:rPr>
          <w:rFonts w:cs="Arial"/>
          <w:color w:val="000000"/>
          <w:szCs w:val="18"/>
          <w:lang w:val="en-US"/>
        </w:rPr>
        <w:t xml:space="preserve">the </w:t>
      </w:r>
      <w:r w:rsidR="00CB621F" w:rsidRPr="008403BF">
        <w:rPr>
          <w:rFonts w:cs="Arial"/>
          <w:color w:val="000000"/>
          <w:szCs w:val="18"/>
          <w:lang w:val="en-US"/>
        </w:rPr>
        <w:t xml:space="preserve">screening of theses. During the </w:t>
      </w:r>
      <w:r w:rsidR="00032E94" w:rsidRPr="008403BF">
        <w:rPr>
          <w:rFonts w:cs="Arial"/>
          <w:color w:val="000000"/>
          <w:szCs w:val="18"/>
          <w:lang w:val="en-US"/>
        </w:rPr>
        <w:t xml:space="preserve">September 2022 and </w:t>
      </w:r>
      <w:r w:rsidR="00CB621F" w:rsidRPr="008403BF">
        <w:rPr>
          <w:rFonts w:cs="Arial"/>
          <w:color w:val="000000"/>
          <w:szCs w:val="18"/>
          <w:lang w:val="en-US"/>
        </w:rPr>
        <w:t xml:space="preserve">February </w:t>
      </w:r>
      <w:r w:rsidR="00032E94" w:rsidRPr="008403BF">
        <w:rPr>
          <w:rFonts w:cs="Arial"/>
          <w:color w:val="000000"/>
          <w:szCs w:val="18"/>
          <w:lang w:val="en-US"/>
        </w:rPr>
        <w:t xml:space="preserve">2023 </w:t>
      </w:r>
      <w:r w:rsidR="00CB621F" w:rsidRPr="008403BF">
        <w:rPr>
          <w:rFonts w:cs="Arial"/>
          <w:color w:val="000000"/>
          <w:szCs w:val="18"/>
          <w:lang w:val="en-US"/>
        </w:rPr>
        <w:t>round</w:t>
      </w:r>
      <w:r w:rsidR="00032E94" w:rsidRPr="008403BF">
        <w:rPr>
          <w:rFonts w:cs="Arial"/>
          <w:color w:val="000000"/>
          <w:szCs w:val="18"/>
          <w:lang w:val="en-US"/>
        </w:rPr>
        <w:t>s</w:t>
      </w:r>
      <w:r w:rsidR="00CB621F" w:rsidRPr="008403BF">
        <w:rPr>
          <w:rFonts w:cs="Arial"/>
          <w:color w:val="000000"/>
          <w:szCs w:val="18"/>
          <w:lang w:val="en-US"/>
        </w:rPr>
        <w:t xml:space="preserve"> of seminars, several </w:t>
      </w:r>
      <w:r w:rsidR="00032E94" w:rsidRPr="008403BF">
        <w:rPr>
          <w:rFonts w:cs="Arial"/>
          <w:color w:val="000000"/>
          <w:szCs w:val="18"/>
          <w:lang w:val="en-US"/>
        </w:rPr>
        <w:t xml:space="preserve">theses required sufficient </w:t>
      </w:r>
      <w:r w:rsidRPr="008403BF">
        <w:rPr>
          <w:rFonts w:cs="Arial"/>
          <w:color w:val="000000"/>
          <w:szCs w:val="18"/>
          <w:lang w:val="en-US"/>
        </w:rPr>
        <w:t>reworking</w:t>
      </w:r>
      <w:r w:rsidR="00032E94" w:rsidRPr="008403BF">
        <w:rPr>
          <w:rFonts w:cs="Arial"/>
          <w:color w:val="000000"/>
          <w:szCs w:val="18"/>
          <w:lang w:val="en-US"/>
        </w:rPr>
        <w:t xml:space="preserve"> that they </w:t>
      </w:r>
      <w:r w:rsidR="0083226E" w:rsidRPr="008403BF">
        <w:rPr>
          <w:rFonts w:cs="Arial"/>
          <w:color w:val="000000"/>
          <w:szCs w:val="18"/>
          <w:lang w:val="en-US"/>
        </w:rPr>
        <w:t xml:space="preserve">received a failing grade rather than a </w:t>
      </w:r>
      <w:r w:rsidR="009D6442" w:rsidRPr="008403BF">
        <w:rPr>
          <w:rFonts w:cs="Arial"/>
          <w:color w:val="000000"/>
          <w:szCs w:val="18"/>
          <w:lang w:val="en-US"/>
        </w:rPr>
        <w:t xml:space="preserve">conditional </w:t>
      </w:r>
      <w:r w:rsidR="0083226E" w:rsidRPr="008403BF">
        <w:rPr>
          <w:rFonts w:cs="Arial"/>
          <w:color w:val="000000"/>
          <w:szCs w:val="18"/>
          <w:lang w:val="en-US"/>
        </w:rPr>
        <w:t xml:space="preserve">pass </w:t>
      </w:r>
      <w:r w:rsidR="009D6442" w:rsidRPr="008403BF">
        <w:rPr>
          <w:rFonts w:cs="Arial"/>
          <w:color w:val="000000"/>
          <w:szCs w:val="18"/>
          <w:lang w:val="en-US"/>
        </w:rPr>
        <w:t>(</w:t>
      </w:r>
      <w:r w:rsidRPr="008403BF">
        <w:rPr>
          <w:rFonts w:cs="Arial"/>
          <w:color w:val="000000"/>
          <w:szCs w:val="18"/>
          <w:lang w:val="en-US"/>
        </w:rPr>
        <w:t>also called</w:t>
      </w:r>
      <w:r w:rsidR="009D6442" w:rsidRPr="008403BF">
        <w:rPr>
          <w:rFonts w:cs="Arial"/>
          <w:color w:val="000000"/>
          <w:szCs w:val="18"/>
          <w:lang w:val="en-US"/>
        </w:rPr>
        <w:t xml:space="preserve"> pass </w:t>
      </w:r>
      <w:r w:rsidR="0083226E" w:rsidRPr="008403BF">
        <w:rPr>
          <w:rFonts w:cs="Arial"/>
          <w:color w:val="000000"/>
          <w:szCs w:val="18"/>
          <w:lang w:val="en-US"/>
        </w:rPr>
        <w:t>with revisions</w:t>
      </w:r>
      <w:r w:rsidR="009D6442" w:rsidRPr="008403BF">
        <w:rPr>
          <w:rFonts w:cs="Arial"/>
          <w:color w:val="000000"/>
          <w:szCs w:val="18"/>
          <w:lang w:val="en-US"/>
        </w:rPr>
        <w:t>)</w:t>
      </w:r>
      <w:r w:rsidR="0083226E" w:rsidRPr="008403BF">
        <w:rPr>
          <w:rFonts w:cs="Arial"/>
          <w:color w:val="000000"/>
          <w:szCs w:val="18"/>
          <w:lang w:val="en-US"/>
        </w:rPr>
        <w:t>.</w:t>
      </w:r>
      <w:r w:rsidR="009D6442" w:rsidRPr="008403BF">
        <w:rPr>
          <w:rFonts w:cs="Arial"/>
          <w:color w:val="000000"/>
          <w:szCs w:val="18"/>
          <w:lang w:val="en-US"/>
        </w:rPr>
        <w:t xml:space="preserve"> </w:t>
      </w:r>
      <w:r w:rsidR="00E81FEB" w:rsidRPr="008403BF">
        <w:rPr>
          <w:rFonts w:cs="Arial"/>
          <w:color w:val="000000"/>
          <w:szCs w:val="18"/>
          <w:lang w:val="en-US"/>
        </w:rPr>
        <w:t xml:space="preserve">Students who do not pass must resubmit their theses at a later deadline, are assigned two examiners and present their thesis at a seminar, as well as act as discussant a second time. As this is </w:t>
      </w:r>
      <w:r w:rsidR="00B43373" w:rsidRPr="008403BF">
        <w:rPr>
          <w:rFonts w:cs="Arial"/>
          <w:color w:val="000000"/>
          <w:szCs w:val="18"/>
          <w:lang w:val="en-US"/>
        </w:rPr>
        <w:t xml:space="preserve">resource-demanding for both the students and the program, in the new system, examiners screen the theses </w:t>
      </w:r>
      <w:r w:rsidR="009E4D63" w:rsidRPr="008403BF">
        <w:rPr>
          <w:rFonts w:cs="Arial"/>
          <w:color w:val="000000"/>
          <w:szCs w:val="18"/>
          <w:lang w:val="en-US"/>
        </w:rPr>
        <w:t>directly after the submission deadline</w:t>
      </w:r>
      <w:r w:rsidR="00EF3A64" w:rsidRPr="008403BF">
        <w:rPr>
          <w:rFonts w:cs="Arial"/>
          <w:color w:val="000000"/>
          <w:szCs w:val="18"/>
          <w:lang w:val="en-US"/>
        </w:rPr>
        <w:t>.</w:t>
      </w:r>
      <w:r w:rsidR="009E4D63" w:rsidRPr="008403BF">
        <w:rPr>
          <w:rFonts w:cs="Arial"/>
          <w:color w:val="000000"/>
          <w:szCs w:val="18"/>
          <w:lang w:val="en-US"/>
        </w:rPr>
        <w:t xml:space="preserve"> </w:t>
      </w:r>
      <w:r w:rsidR="00EF3A64" w:rsidRPr="008403BF">
        <w:rPr>
          <w:rFonts w:cs="Arial"/>
          <w:color w:val="000000"/>
          <w:szCs w:val="18"/>
          <w:lang w:val="en-US"/>
        </w:rPr>
        <w:t>I</w:t>
      </w:r>
      <w:r w:rsidR="009E4D63" w:rsidRPr="008403BF">
        <w:rPr>
          <w:rFonts w:cs="Arial"/>
          <w:color w:val="000000"/>
          <w:szCs w:val="18"/>
          <w:lang w:val="en-US"/>
        </w:rPr>
        <w:t xml:space="preserve">f a thesis is deemed at risk of receiving a failing grade, the </w:t>
      </w:r>
      <w:r w:rsidR="00EF3A64" w:rsidRPr="008403BF">
        <w:rPr>
          <w:rFonts w:cs="Arial"/>
          <w:color w:val="000000"/>
          <w:szCs w:val="18"/>
          <w:lang w:val="en-US"/>
        </w:rPr>
        <w:t xml:space="preserve">examiner encourages the student to withdraw the thesis and to </w:t>
      </w:r>
      <w:r w:rsidR="00F01B5F" w:rsidRPr="008403BF">
        <w:rPr>
          <w:rFonts w:cs="Arial"/>
          <w:color w:val="000000"/>
          <w:szCs w:val="18"/>
          <w:lang w:val="en-US"/>
        </w:rPr>
        <w:t xml:space="preserve">resubmit at the next </w:t>
      </w:r>
      <w:r w:rsidR="009821DC" w:rsidRPr="008403BF">
        <w:rPr>
          <w:rFonts w:cs="Arial"/>
          <w:color w:val="000000"/>
          <w:szCs w:val="18"/>
          <w:lang w:val="en-US"/>
        </w:rPr>
        <w:t xml:space="preserve">submission </w:t>
      </w:r>
      <w:r w:rsidR="00F01B5F" w:rsidRPr="008403BF">
        <w:rPr>
          <w:rFonts w:cs="Arial"/>
          <w:color w:val="000000"/>
          <w:szCs w:val="18"/>
          <w:lang w:val="en-US"/>
        </w:rPr>
        <w:t xml:space="preserve">opportunity. </w:t>
      </w:r>
    </w:p>
    <w:p w14:paraId="357FA574" w14:textId="35A7B64B" w:rsidR="002D155D" w:rsidRPr="008403BF" w:rsidRDefault="002D155D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 xml:space="preserve">The course evaluation received </w:t>
      </w:r>
      <w:r w:rsidR="00F12CCB" w:rsidRPr="008403BF">
        <w:rPr>
          <w:rFonts w:cs="Arial"/>
          <w:color w:val="000000"/>
          <w:szCs w:val="18"/>
          <w:lang w:val="en-US"/>
        </w:rPr>
        <w:t xml:space="preserve">a total of 13 responses or about </w:t>
      </w:r>
      <w:r w:rsidR="001A7348" w:rsidRPr="008403BF">
        <w:rPr>
          <w:rFonts w:cs="Arial"/>
          <w:color w:val="000000"/>
          <w:szCs w:val="18"/>
          <w:lang w:val="en-US"/>
        </w:rPr>
        <w:t>one-third of those who completed the course</w:t>
      </w:r>
      <w:r w:rsidR="00F12CCB" w:rsidRPr="008403BF">
        <w:rPr>
          <w:rFonts w:cs="Arial"/>
          <w:color w:val="000000"/>
          <w:szCs w:val="18"/>
          <w:lang w:val="en-US"/>
        </w:rPr>
        <w:t>.</w:t>
      </w:r>
      <w:r w:rsidR="001A7348" w:rsidRPr="008403BF">
        <w:rPr>
          <w:rFonts w:cs="Arial"/>
          <w:color w:val="000000"/>
          <w:szCs w:val="18"/>
          <w:lang w:val="en-US"/>
        </w:rPr>
        <w:t xml:space="preserve"> </w:t>
      </w:r>
      <w:r w:rsidR="00467B06" w:rsidRPr="008403BF">
        <w:rPr>
          <w:rFonts w:cs="Arial"/>
          <w:color w:val="000000"/>
          <w:szCs w:val="18"/>
          <w:lang w:val="en-US"/>
        </w:rPr>
        <w:t xml:space="preserve">Regarding the </w:t>
      </w:r>
      <w:proofErr w:type="gramStart"/>
      <w:r w:rsidR="00467B06" w:rsidRPr="008403BF">
        <w:rPr>
          <w:rFonts w:cs="Arial"/>
          <w:color w:val="000000"/>
          <w:szCs w:val="18"/>
          <w:lang w:val="en-US"/>
        </w:rPr>
        <w:t>course as a whole, 4</w:t>
      </w:r>
      <w:proofErr w:type="gramEnd"/>
      <w:r w:rsidR="00467B06" w:rsidRPr="008403BF">
        <w:rPr>
          <w:rFonts w:cs="Arial"/>
          <w:color w:val="000000"/>
          <w:szCs w:val="18"/>
          <w:lang w:val="en-US"/>
        </w:rPr>
        <w:t xml:space="preserve"> rated it as ‘very good’ and 6 and ‘good’, and </w:t>
      </w:r>
      <w:r w:rsidR="00686C53" w:rsidRPr="008403BF">
        <w:rPr>
          <w:rFonts w:cs="Arial"/>
          <w:color w:val="000000"/>
          <w:szCs w:val="18"/>
          <w:lang w:val="en-US"/>
        </w:rPr>
        <w:t xml:space="preserve">with respect to supervision, 11 responded ‘very good’. </w:t>
      </w:r>
      <w:r w:rsidR="00464428" w:rsidRPr="008403BF">
        <w:rPr>
          <w:rFonts w:cs="Arial"/>
          <w:color w:val="000000"/>
          <w:szCs w:val="18"/>
          <w:lang w:val="en-US"/>
        </w:rPr>
        <w:t xml:space="preserve">In comments, students emphasized that they’d received ample and constructive feedback and felt supported by their supervisor. </w:t>
      </w:r>
      <w:proofErr w:type="gramStart"/>
      <w:r w:rsidR="00464428" w:rsidRPr="008403BF">
        <w:rPr>
          <w:rFonts w:cs="Arial"/>
          <w:color w:val="000000"/>
          <w:szCs w:val="18"/>
          <w:lang w:val="en-US"/>
        </w:rPr>
        <w:t>A number of</w:t>
      </w:r>
      <w:proofErr w:type="gramEnd"/>
      <w:r w:rsidR="00464428" w:rsidRPr="008403BF">
        <w:rPr>
          <w:rFonts w:cs="Arial"/>
          <w:color w:val="000000"/>
          <w:szCs w:val="18"/>
          <w:lang w:val="en-US"/>
        </w:rPr>
        <w:t xml:space="preserve"> students cited an example of a student they’d understood had received too little support, which is of course </w:t>
      </w:r>
      <w:r w:rsidR="00F568DD" w:rsidRPr="008403BF">
        <w:rPr>
          <w:rFonts w:cs="Arial"/>
          <w:color w:val="000000"/>
          <w:szCs w:val="18"/>
          <w:lang w:val="en-US"/>
        </w:rPr>
        <w:t xml:space="preserve">an issue we need to address. </w:t>
      </w:r>
    </w:p>
    <w:p w14:paraId="350B99F1" w14:textId="69BEECF2" w:rsidR="00597DE0" w:rsidRPr="008403BF" w:rsidRDefault="00597DE0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 xml:space="preserve">Assessments of the course organization and seminars were </w:t>
      </w:r>
      <w:r w:rsidR="004A1C86" w:rsidRPr="008403BF">
        <w:rPr>
          <w:rFonts w:cs="Arial"/>
          <w:color w:val="000000"/>
          <w:szCs w:val="18"/>
          <w:lang w:val="en-US"/>
        </w:rPr>
        <w:t xml:space="preserve">less positive. One issue noted in open responses is that </w:t>
      </w:r>
      <w:r w:rsidR="00421FBD" w:rsidRPr="008403BF">
        <w:rPr>
          <w:rFonts w:cs="Arial"/>
          <w:color w:val="000000"/>
          <w:szCs w:val="18"/>
          <w:lang w:val="en-US"/>
        </w:rPr>
        <w:t xml:space="preserve">students could </w:t>
      </w:r>
      <w:proofErr w:type="gramStart"/>
      <w:r w:rsidR="00421FBD" w:rsidRPr="008403BF">
        <w:rPr>
          <w:rFonts w:cs="Arial"/>
          <w:color w:val="000000"/>
          <w:szCs w:val="18"/>
          <w:lang w:val="en-US"/>
        </w:rPr>
        <w:t>fairly easily</w:t>
      </w:r>
      <w:proofErr w:type="gramEnd"/>
      <w:r w:rsidR="00421FBD" w:rsidRPr="008403BF">
        <w:rPr>
          <w:rFonts w:cs="Arial"/>
          <w:color w:val="000000"/>
          <w:szCs w:val="18"/>
          <w:lang w:val="en-US"/>
        </w:rPr>
        <w:t xml:space="preserve"> detect which theses had been withdrawn after screening</w:t>
      </w:r>
      <w:r w:rsidR="00924183" w:rsidRPr="008403BF">
        <w:rPr>
          <w:rFonts w:cs="Arial"/>
          <w:color w:val="000000"/>
          <w:szCs w:val="18"/>
          <w:lang w:val="en-US"/>
        </w:rPr>
        <w:t xml:space="preserve">. In the future, the schedule will not be published until all screening is complete. Responding students felt the workload to be </w:t>
      </w:r>
      <w:r w:rsidR="00EA537F" w:rsidRPr="008403BF">
        <w:rPr>
          <w:rFonts w:cs="Arial"/>
          <w:color w:val="000000"/>
          <w:szCs w:val="18"/>
          <w:lang w:val="en-US"/>
        </w:rPr>
        <w:t>about right, with most reporting working 31 or more hours a week.</w:t>
      </w:r>
      <w:r w:rsidR="007F121F" w:rsidRPr="008403BF">
        <w:rPr>
          <w:rFonts w:cs="Arial"/>
          <w:color w:val="000000"/>
          <w:szCs w:val="18"/>
          <w:lang w:val="en-US"/>
        </w:rPr>
        <w:t xml:space="preserve"> </w:t>
      </w:r>
    </w:p>
    <w:p w14:paraId="715ED54B" w14:textId="175EB637" w:rsidR="00B43373" w:rsidRPr="00BB6500" w:rsidRDefault="00D82A19">
      <w:pPr>
        <w:rPr>
          <w:rFonts w:cs="Arial"/>
          <w:color w:val="000000"/>
          <w:szCs w:val="18"/>
          <w:lang w:val="en-US"/>
        </w:rPr>
      </w:pPr>
      <w:r w:rsidRPr="008403BF">
        <w:rPr>
          <w:rFonts w:cs="Arial"/>
          <w:color w:val="000000"/>
          <w:szCs w:val="18"/>
          <w:lang w:val="en-US"/>
        </w:rPr>
        <w:t xml:space="preserve">The remaining questions in the course evaluation asked students for input on how well the methods courses had prepared them for the thesis project. One student </w:t>
      </w:r>
      <w:r w:rsidR="008403BF">
        <w:rPr>
          <w:rFonts w:cs="Arial"/>
          <w:color w:val="000000"/>
          <w:szCs w:val="18"/>
          <w:lang w:val="en-US"/>
        </w:rPr>
        <w:t xml:space="preserve">of SF2321 (Applied Statistical Methods) </w:t>
      </w:r>
      <w:r w:rsidRPr="008403BF">
        <w:rPr>
          <w:rFonts w:cs="Arial"/>
          <w:color w:val="000000"/>
          <w:szCs w:val="18"/>
          <w:lang w:val="en-US"/>
        </w:rPr>
        <w:t xml:space="preserve">would have wanted more </w:t>
      </w:r>
      <w:r w:rsidR="008403BF">
        <w:rPr>
          <w:rFonts w:cs="Arial"/>
          <w:color w:val="000000"/>
          <w:szCs w:val="18"/>
          <w:lang w:val="en-US"/>
        </w:rPr>
        <w:t xml:space="preserve">instruction on how to write up results. </w:t>
      </w:r>
      <w:r w:rsidR="000628C4">
        <w:rPr>
          <w:rFonts w:cs="Arial"/>
          <w:color w:val="000000"/>
          <w:szCs w:val="18"/>
          <w:lang w:val="en-US"/>
        </w:rPr>
        <w:t xml:space="preserve">A student of the Qualitative Course </w:t>
      </w:r>
      <w:r w:rsidR="00440DF0">
        <w:rPr>
          <w:rFonts w:cs="Arial"/>
          <w:color w:val="000000"/>
          <w:szCs w:val="18"/>
          <w:lang w:val="en-US"/>
        </w:rPr>
        <w:t xml:space="preserve">(SF2322) </w:t>
      </w:r>
      <w:r w:rsidR="000628C4">
        <w:rPr>
          <w:rFonts w:cs="Arial"/>
          <w:color w:val="000000"/>
          <w:szCs w:val="18"/>
          <w:lang w:val="en-US"/>
        </w:rPr>
        <w:t>found it to be too introductory</w:t>
      </w:r>
      <w:r w:rsidR="00673F4C">
        <w:rPr>
          <w:rFonts w:cs="Arial"/>
          <w:color w:val="000000"/>
          <w:szCs w:val="18"/>
          <w:lang w:val="en-US"/>
        </w:rPr>
        <w:t xml:space="preserve">. </w:t>
      </w:r>
      <w:r w:rsidR="00D9061C">
        <w:rPr>
          <w:rFonts w:cs="Arial"/>
          <w:color w:val="000000"/>
          <w:szCs w:val="18"/>
          <w:lang w:val="en-US"/>
        </w:rPr>
        <w:t xml:space="preserve">A student of SF2323 noted </w:t>
      </w:r>
      <w:r w:rsidR="00122709">
        <w:rPr>
          <w:rFonts w:cs="Arial"/>
          <w:color w:val="000000"/>
          <w:szCs w:val="18"/>
          <w:lang w:val="en-US"/>
        </w:rPr>
        <w:t xml:space="preserve">the challenges of </w:t>
      </w:r>
      <w:r w:rsidR="00D9061C">
        <w:rPr>
          <w:rFonts w:cs="Arial"/>
          <w:color w:val="000000"/>
          <w:szCs w:val="18"/>
          <w:lang w:val="en-US"/>
        </w:rPr>
        <w:t xml:space="preserve">group work </w:t>
      </w:r>
      <w:r w:rsidR="00122709">
        <w:rPr>
          <w:rFonts w:cs="Arial"/>
          <w:color w:val="000000"/>
          <w:szCs w:val="18"/>
          <w:lang w:val="en-US"/>
        </w:rPr>
        <w:t xml:space="preserve">when students’ prior knowledge </w:t>
      </w:r>
      <w:proofErr w:type="gramStart"/>
      <w:r w:rsidR="00122709">
        <w:rPr>
          <w:rFonts w:cs="Arial"/>
          <w:color w:val="000000"/>
          <w:szCs w:val="18"/>
          <w:lang w:val="en-US"/>
        </w:rPr>
        <w:t>diverge</w:t>
      </w:r>
      <w:proofErr w:type="gramEnd"/>
      <w:r w:rsidR="00122709">
        <w:rPr>
          <w:rFonts w:cs="Arial"/>
          <w:color w:val="000000"/>
          <w:szCs w:val="18"/>
          <w:lang w:val="en-US"/>
        </w:rPr>
        <w:t xml:space="preserve"> markedly. </w:t>
      </w:r>
      <w:r w:rsidR="00893665">
        <w:rPr>
          <w:rFonts w:cs="Arial"/>
          <w:color w:val="000000"/>
          <w:szCs w:val="18"/>
          <w:lang w:val="en-US"/>
        </w:rPr>
        <w:t xml:space="preserve">Students of 2324 </w:t>
      </w:r>
      <w:r w:rsidR="00F36CEC">
        <w:rPr>
          <w:rFonts w:cs="Arial"/>
          <w:color w:val="000000"/>
          <w:szCs w:val="18"/>
          <w:lang w:val="en-US"/>
        </w:rPr>
        <w:t>found the course helpful, even if they did not use quant</w:t>
      </w:r>
      <w:r w:rsidR="00BB6500">
        <w:rPr>
          <w:rFonts w:cs="Arial"/>
          <w:color w:val="000000"/>
          <w:szCs w:val="18"/>
          <w:lang w:val="en-US"/>
        </w:rPr>
        <w:t>it</w:t>
      </w:r>
      <w:r w:rsidR="00F36CEC">
        <w:rPr>
          <w:rFonts w:cs="Arial"/>
          <w:color w:val="000000"/>
          <w:szCs w:val="18"/>
          <w:lang w:val="en-US"/>
        </w:rPr>
        <w:t xml:space="preserve">ative methods in their thesis projects. </w:t>
      </w:r>
    </w:p>
    <w:p w14:paraId="34A3E903" w14:textId="2EF1127B" w:rsidR="00713F29" w:rsidRPr="006E0085" w:rsidRDefault="00713F29">
      <w:pPr>
        <w:rPr>
          <w:rFonts w:ascii="Arial" w:eastAsiaTheme="majorEastAsia" w:hAnsi="Arial" w:cs="Arial"/>
          <w:b/>
          <w:bCs/>
          <w:color w:val="000000"/>
          <w:sz w:val="31"/>
          <w:szCs w:val="28"/>
          <w:lang w:val="en-US"/>
        </w:rPr>
      </w:pPr>
      <w:r w:rsidRPr="006E0085">
        <w:rPr>
          <w:rFonts w:ascii="Arial" w:eastAsiaTheme="majorEastAsia" w:hAnsi="Arial" w:cs="Arial"/>
          <w:b/>
          <w:bCs/>
          <w:color w:val="000000"/>
          <w:sz w:val="31"/>
          <w:szCs w:val="28"/>
          <w:lang w:val="en-US"/>
        </w:rPr>
        <w:br w:type="page"/>
      </w:r>
    </w:p>
    <w:p w14:paraId="286921FA" w14:textId="48E92E59" w:rsidR="00501F78" w:rsidRPr="00713F29" w:rsidRDefault="00501F78">
      <w:pPr>
        <w:pStyle w:val="Rubrik1"/>
        <w:jc w:val="center"/>
        <w:rPr>
          <w:lang w:val="en-US"/>
        </w:rPr>
      </w:pPr>
      <w:r w:rsidRPr="00713F29">
        <w:rPr>
          <w:rFonts w:cs="Arial"/>
          <w:color w:val="000000"/>
          <w:sz w:val="31"/>
          <w:lang w:val="en-US"/>
        </w:rPr>
        <w:lastRenderedPageBreak/>
        <w:t>AG2500 V23 Master Thesis for International Administration and Global Governance</w:t>
      </w:r>
    </w:p>
    <w:p w14:paraId="6449323C" w14:textId="77777777" w:rsidR="00501F78" w:rsidRPr="00713F29" w:rsidRDefault="00501F78">
      <w:pPr>
        <w:jc w:val="center"/>
        <w:rPr>
          <w:lang w:val="en-US"/>
        </w:rPr>
      </w:pPr>
      <w:r w:rsidRPr="00713F29">
        <w:rPr>
          <w:rFonts w:ascii="Arial" w:hAnsi="Arial" w:cs="Arial"/>
          <w:color w:val="000000"/>
          <w:sz w:val="19"/>
          <w:lang w:val="en-US"/>
        </w:rPr>
        <w:t>Respondents: 58</w:t>
      </w:r>
      <w:r w:rsidRPr="00713F29">
        <w:rPr>
          <w:rFonts w:ascii="Arial" w:hAnsi="Arial" w:cs="Arial"/>
          <w:color w:val="000000"/>
          <w:sz w:val="19"/>
          <w:lang w:val="en-US"/>
        </w:rPr>
        <w:br/>
        <w:t>Answer Count: 13</w:t>
      </w:r>
      <w:r w:rsidRPr="00713F29">
        <w:rPr>
          <w:rFonts w:ascii="Arial" w:hAnsi="Arial" w:cs="Arial"/>
          <w:color w:val="000000"/>
          <w:sz w:val="19"/>
          <w:lang w:val="en-US"/>
        </w:rPr>
        <w:br/>
        <w:t>Answer Frequency: 22,41 %</w:t>
      </w:r>
    </w:p>
    <w:p w14:paraId="4723E795" w14:textId="77777777" w:rsidR="00501F78" w:rsidRPr="00713F29" w:rsidRDefault="00501F78">
      <w:pPr>
        <w:spacing w:after="170"/>
        <w:jc w:val="center"/>
        <w:rPr>
          <w:lang w:val="en-US"/>
        </w:rPr>
      </w:pPr>
      <w:r w:rsidRPr="00713F29">
        <w:rPr>
          <w:rFonts w:ascii="Arial" w:hAnsi="Arial" w:cs="Arial"/>
          <w:color w:val="000000"/>
          <w:sz w:val="19"/>
          <w:lang w:val="en-US"/>
        </w:rPr>
        <w:t> </w:t>
      </w:r>
    </w:p>
    <w:p w14:paraId="47781DB0" w14:textId="361DD7A5" w:rsidR="00501F78" w:rsidRPr="003915CD" w:rsidRDefault="00ED255A">
      <w:pPr>
        <w:pStyle w:val="Rubrik2"/>
        <w:spacing w:after="170"/>
        <w:rPr>
          <w:sz w:val="24"/>
          <w:szCs w:val="24"/>
          <w:lang w:val="en-US"/>
        </w:rPr>
      </w:pPr>
      <w:r>
        <w:rPr>
          <w:rFonts w:cs="Arial"/>
          <w:color w:val="000000"/>
          <w:sz w:val="24"/>
          <w:szCs w:val="24"/>
          <w:lang w:val="en-US"/>
        </w:rPr>
        <w:t xml:space="preserve">1 </w:t>
      </w:r>
      <w:r w:rsidR="00501F78" w:rsidRPr="003915CD">
        <w:rPr>
          <w:rFonts w:cs="Arial"/>
          <w:color w:val="000000"/>
          <w:sz w:val="24"/>
          <w:szCs w:val="24"/>
          <w:lang w:val="en-US"/>
        </w:rPr>
        <w:t>Overall, how would you assess the course?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862A18" w14:paraId="4A3F73BB" w14:textId="77777777" w:rsidTr="00862A18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702"/>
              <w:gridCol w:w="1494"/>
            </w:tblGrid>
            <w:tr w:rsidR="004F35BA" w14:paraId="1337353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617CB9E" w14:textId="77777777" w:rsidR="004F35BA" w:rsidRPr="00713F29" w:rsidRDefault="00501F78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cour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9EB4EB4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of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</w:p>
              </w:tc>
            </w:tr>
            <w:tr w:rsidR="004F35BA" w14:paraId="1DCA4233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801796A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B9BA9B3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(30,8%)</w:t>
                  </w:r>
                </w:p>
              </w:tc>
            </w:tr>
            <w:tr w:rsidR="004F35BA" w14:paraId="3A5517B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35A4FE7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AB845A7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6 (46,2%)</w:t>
                  </w:r>
                </w:p>
              </w:tc>
            </w:tr>
            <w:tr w:rsidR="004F35BA" w14:paraId="0EB14AA1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D7BD7F1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3181A2F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(15,4%)</w:t>
                  </w:r>
                </w:p>
              </w:tc>
            </w:tr>
            <w:tr w:rsidR="004F35BA" w14:paraId="29855CE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288B5E4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1B6B689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(7,7%)</w:t>
                  </w:r>
                </w:p>
              </w:tc>
            </w:tr>
            <w:tr w:rsidR="004F35BA" w14:paraId="78098BC3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C4A7138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EE666FB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330FB6F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143BD37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EBEA6BF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(100,0%)</w:t>
                  </w:r>
                </w:p>
              </w:tc>
            </w:tr>
          </w:tbl>
          <w:p w14:paraId="7CEB09CD" w14:textId="77777777" w:rsidR="004F35BA" w:rsidRDefault="004F35BA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5FE40923" w14:textId="77777777" w:rsidR="004F35BA" w:rsidRDefault="00501F78">
            <w:r>
              <w:rPr>
                <w:noProof/>
              </w:rPr>
              <w:drawing>
                <wp:inline distT="0" distB="0" distL="0" distR="0" wp14:anchorId="25069F55" wp14:editId="0A1B4425">
                  <wp:extent cx="2803454" cy="1962418"/>
                  <wp:effectExtent l="19050" t="0" r="0" b="0"/>
                  <wp:docPr id="1" name="Bildobjekt 0" descr="9b60765f-0139-4e20-8c01-e790de663b7a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b60765f-0139-4e20-8c01-e790de663b7a,em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47BBF9" w14:textId="77777777" w:rsidR="004F35BA" w:rsidRDefault="004F35BA">
      <w:pPr>
        <w:spacing w:after="0"/>
        <w:rPr>
          <w:sz w:val="10"/>
        </w:rPr>
      </w:pPr>
    </w:p>
    <w:p w14:paraId="5D2B3C72" w14:textId="53C89346" w:rsidR="004F35BA" w:rsidRPr="00713F29" w:rsidRDefault="004F35BA">
      <w:pPr>
        <w:rPr>
          <w:lang w:val="en-US"/>
        </w:rPr>
      </w:pPr>
    </w:p>
    <w:p w14:paraId="5EBADB8C" w14:textId="7A199CD5" w:rsidR="00501F78" w:rsidRPr="003915CD" w:rsidRDefault="00ED255A">
      <w:pPr>
        <w:pStyle w:val="Rubrik2"/>
        <w:spacing w:after="170"/>
        <w:rPr>
          <w:sz w:val="24"/>
          <w:szCs w:val="24"/>
          <w:lang w:val="en-US"/>
        </w:rPr>
      </w:pPr>
      <w:r>
        <w:rPr>
          <w:rFonts w:cs="Arial"/>
          <w:color w:val="000000"/>
          <w:sz w:val="24"/>
          <w:szCs w:val="24"/>
          <w:lang w:val="en-US"/>
        </w:rPr>
        <w:t xml:space="preserve">2 </w:t>
      </w:r>
      <w:r w:rsidR="00501F78" w:rsidRPr="003915CD">
        <w:rPr>
          <w:rFonts w:cs="Arial"/>
          <w:color w:val="000000"/>
          <w:sz w:val="24"/>
          <w:szCs w:val="24"/>
          <w:lang w:val="en-US"/>
        </w:rPr>
        <w:t>Overall, how would you assess the supervision of the thesis?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862A18" w14:paraId="5FC7F6EC" w14:textId="77777777" w:rsidTr="00862A18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862"/>
              <w:gridCol w:w="1334"/>
            </w:tblGrid>
            <w:tr w:rsidR="004F35BA" w14:paraId="022BB344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185668C" w14:textId="77777777" w:rsidR="004F35BA" w:rsidRPr="00713F29" w:rsidRDefault="00501F78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Overall, how would you assess the super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vision of the thesis?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5BBD6C9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of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</w:p>
              </w:tc>
            </w:tr>
            <w:tr w:rsidR="004F35BA" w14:paraId="70E8BB2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188EDCD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D17B0DB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11 (84,6%)</w:t>
                  </w:r>
                </w:p>
              </w:tc>
            </w:tr>
            <w:tr w:rsidR="004F35BA" w14:paraId="1796CA91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B6132E5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AEA3F9A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(7,7%)</w:t>
                  </w:r>
                </w:p>
              </w:tc>
            </w:tr>
            <w:tr w:rsidR="004F35BA" w14:paraId="0F2956B3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EE5EB6E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5858AC4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(7,7%)</w:t>
                  </w:r>
                </w:p>
              </w:tc>
            </w:tr>
            <w:tr w:rsidR="004F35BA" w14:paraId="3FE36F0E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FEFCE2B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DC529DA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6ED9535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3284448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AD0299E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284AFD7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25FDCC5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2A53E11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(100,0%)</w:t>
                  </w:r>
                </w:p>
              </w:tc>
            </w:tr>
          </w:tbl>
          <w:p w14:paraId="5FEAE8FE" w14:textId="77777777" w:rsidR="004F35BA" w:rsidRDefault="004F35BA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51F9308A" w14:textId="77777777" w:rsidR="004F35BA" w:rsidRDefault="00501F78">
            <w:r>
              <w:rPr>
                <w:noProof/>
              </w:rPr>
              <w:drawing>
                <wp:inline distT="0" distB="0" distL="0" distR="0" wp14:anchorId="166A2BE8" wp14:editId="02232333">
                  <wp:extent cx="2803454" cy="1962418"/>
                  <wp:effectExtent l="19050" t="0" r="0" b="0"/>
                  <wp:docPr id="6" name="Bildobjekt 0" descr="3765dbac-cb28-45dc-a0bb-6c50fa9c0b00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765dbac-cb28-45dc-a0bb-6c50fa9c0b00,emf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589EF1" w14:textId="77777777" w:rsidR="004F35BA" w:rsidRDefault="004F35BA">
      <w:pPr>
        <w:spacing w:after="0"/>
        <w:rPr>
          <w:sz w:val="10"/>
        </w:rPr>
      </w:pPr>
    </w:p>
    <w:p w14:paraId="69E6A344" w14:textId="77777777" w:rsidR="004F35BA" w:rsidRDefault="004F35BA">
      <w:pPr>
        <w:spacing w:after="170"/>
        <w:rPr>
          <w:sz w:val="10"/>
        </w:rPr>
      </w:pPr>
    </w:p>
    <w:p w14:paraId="012DCD1A" w14:textId="5C3B8A73" w:rsidR="00501F78" w:rsidRPr="008B71CE" w:rsidRDefault="00B966DB">
      <w:pPr>
        <w:pStyle w:val="Rubrik2"/>
        <w:spacing w:after="170"/>
        <w:rPr>
          <w:sz w:val="24"/>
          <w:szCs w:val="24"/>
          <w:lang w:val="en-US"/>
        </w:rPr>
      </w:pPr>
      <w:r w:rsidRPr="008B71CE">
        <w:rPr>
          <w:rFonts w:cs="Arial"/>
          <w:color w:val="000000"/>
          <w:sz w:val="24"/>
          <w:szCs w:val="24"/>
          <w:lang w:val="en-US"/>
        </w:rPr>
        <w:lastRenderedPageBreak/>
        <w:t xml:space="preserve">3 </w:t>
      </w:r>
      <w:r w:rsidR="00501F78" w:rsidRPr="008B71CE">
        <w:rPr>
          <w:rFonts w:cs="Arial"/>
          <w:color w:val="000000"/>
          <w:sz w:val="24"/>
          <w:szCs w:val="24"/>
          <w:lang w:val="en-US"/>
        </w:rPr>
        <w:t>Overall, how would you assess the thesis seminars?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862A18" w14:paraId="27626137" w14:textId="77777777" w:rsidTr="00862A18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2827"/>
              <w:gridCol w:w="1369"/>
            </w:tblGrid>
            <w:tr w:rsidR="004F35BA" w14:paraId="0D09908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5220DE0" w14:textId="77777777" w:rsidR="004F35BA" w:rsidRPr="00713F29" w:rsidRDefault="00501F78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 xml:space="preserve"> Overall, how would you assess the thesis seminars?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67B2365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of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</w:p>
              </w:tc>
            </w:tr>
            <w:tr w:rsidR="004F35BA" w14:paraId="0081AE9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2FAD679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C02BFB8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(15,4%)</w:t>
                  </w:r>
                </w:p>
              </w:tc>
            </w:tr>
            <w:tr w:rsidR="004F35BA" w14:paraId="727193E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A12B769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B12FC9C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(38,5%)</w:t>
                  </w:r>
                </w:p>
              </w:tc>
            </w:tr>
            <w:tr w:rsidR="004F35BA" w14:paraId="43966341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A43A8A0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0A8B78C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6 (46,2%)</w:t>
                  </w:r>
                </w:p>
              </w:tc>
            </w:tr>
            <w:tr w:rsidR="004F35BA" w14:paraId="07B76706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7B6A95F1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3073CE1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6E69290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1F7F825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40F7684D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0AE0DF09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3584105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BC3354E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(100,0%)</w:t>
                  </w:r>
                </w:p>
              </w:tc>
            </w:tr>
          </w:tbl>
          <w:p w14:paraId="6FD90CBF" w14:textId="77777777" w:rsidR="004F35BA" w:rsidRDefault="004F35BA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74CAE93B" w14:textId="77777777" w:rsidR="004F35BA" w:rsidRDefault="00501F78">
            <w:r>
              <w:rPr>
                <w:noProof/>
              </w:rPr>
              <w:drawing>
                <wp:inline distT="0" distB="0" distL="0" distR="0" wp14:anchorId="190A0CAF" wp14:editId="31954F0C">
                  <wp:extent cx="2803454" cy="1962418"/>
                  <wp:effectExtent l="19050" t="0" r="0" b="0"/>
                  <wp:docPr id="7" name="Bildobjekt 0" descr="57a8fa31-7ba5-45be-8f74-67504a5cbf3d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7a8fa31-7ba5-45be-8f74-67504a5cbf3d,emf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83A4D" w14:textId="77777777" w:rsidR="004F35BA" w:rsidRDefault="004F35BA">
      <w:pPr>
        <w:spacing w:after="0"/>
        <w:rPr>
          <w:sz w:val="10"/>
        </w:rPr>
      </w:pPr>
    </w:p>
    <w:p w14:paraId="2B4A8E3F" w14:textId="77777777" w:rsidR="004F35BA" w:rsidRDefault="004F35BA">
      <w:pPr>
        <w:spacing w:after="170"/>
        <w:rPr>
          <w:sz w:val="10"/>
        </w:rPr>
      </w:pPr>
    </w:p>
    <w:p w14:paraId="663FD99B" w14:textId="43444963" w:rsidR="00501F78" w:rsidRPr="008B71CE" w:rsidRDefault="00B966DB">
      <w:pPr>
        <w:pStyle w:val="Rubrik2"/>
        <w:spacing w:after="170"/>
        <w:rPr>
          <w:sz w:val="24"/>
          <w:szCs w:val="24"/>
          <w:lang w:val="en-US"/>
        </w:rPr>
      </w:pPr>
      <w:r w:rsidRPr="008B71CE">
        <w:rPr>
          <w:rFonts w:cs="Arial"/>
          <w:color w:val="000000"/>
          <w:sz w:val="24"/>
          <w:szCs w:val="24"/>
          <w:lang w:val="en-US"/>
        </w:rPr>
        <w:t xml:space="preserve">4 </w:t>
      </w:r>
      <w:r w:rsidR="00501F78" w:rsidRPr="008B71CE">
        <w:rPr>
          <w:rFonts w:cs="Arial"/>
          <w:color w:val="000000"/>
          <w:sz w:val="24"/>
          <w:szCs w:val="24"/>
          <w:lang w:val="en-US"/>
        </w:rPr>
        <w:t>How would you assess the organization of the course, including the information on Canvas (information, schedule, administration)?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862A18" w14:paraId="71F64DC1" w14:textId="77777777" w:rsidTr="00862A18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106"/>
              <w:gridCol w:w="1090"/>
            </w:tblGrid>
            <w:tr w:rsidR="004F35BA" w14:paraId="74FA2BF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A8BFD87" w14:textId="77777777" w:rsidR="004F35BA" w:rsidRPr="00713F29" w:rsidRDefault="00501F78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How would you assess the or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ganization of the cour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se, inc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luding the in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for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mation on Can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vas (in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for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mation, sc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hedule, ad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minist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ration)?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78A054D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of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</w:p>
              </w:tc>
            </w:tr>
            <w:tr w:rsidR="004F35BA" w14:paraId="5A95CBB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C75B07F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A00C517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6 (46,2%)</w:t>
                  </w:r>
                </w:p>
              </w:tc>
            </w:tr>
            <w:tr w:rsidR="004F35BA" w14:paraId="57AA9E5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FB5D6F8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E04C29C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3 (23,1%)</w:t>
                  </w:r>
                </w:p>
              </w:tc>
            </w:tr>
            <w:tr w:rsidR="004F35BA" w14:paraId="05455E2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788FD8B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Neit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good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nor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6D738F17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4 (30,8%)</w:t>
                  </w:r>
                </w:p>
              </w:tc>
            </w:tr>
            <w:tr w:rsidR="004F35BA" w14:paraId="4A39EB5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1395D6C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Rat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0C1E9FA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3062D3E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B0577EA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Very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bad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BD61EA8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76B2C06E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A68C3BF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02A6D61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(100,0%)</w:t>
                  </w:r>
                </w:p>
              </w:tc>
            </w:tr>
          </w:tbl>
          <w:p w14:paraId="428D43E2" w14:textId="77777777" w:rsidR="004F35BA" w:rsidRDefault="004F35BA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407209FF" w14:textId="77777777" w:rsidR="004F35BA" w:rsidRDefault="00501F78">
            <w:r>
              <w:rPr>
                <w:noProof/>
              </w:rPr>
              <w:drawing>
                <wp:inline distT="0" distB="0" distL="0" distR="0" wp14:anchorId="4806560D" wp14:editId="362010A2">
                  <wp:extent cx="2803454" cy="1962418"/>
                  <wp:effectExtent l="19050" t="0" r="0" b="0"/>
                  <wp:docPr id="8" name="Bildobjekt 0" descr="efb5f578-5653-47fa-9100-a9913f9812b4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fb5f578-5653-47fa-9100-a9913f9812b4,emf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1E851" w14:textId="77777777" w:rsidR="004F35BA" w:rsidRDefault="004F35BA">
      <w:pPr>
        <w:spacing w:after="0"/>
        <w:rPr>
          <w:sz w:val="10"/>
        </w:rPr>
      </w:pPr>
    </w:p>
    <w:p w14:paraId="40C042EA" w14:textId="77777777" w:rsidR="004F35BA" w:rsidRDefault="004F35BA">
      <w:pPr>
        <w:spacing w:after="170"/>
        <w:rPr>
          <w:sz w:val="10"/>
        </w:rPr>
      </w:pPr>
    </w:p>
    <w:p w14:paraId="1E6985B9" w14:textId="427A0BB7" w:rsidR="00501F78" w:rsidRPr="00ED255A" w:rsidRDefault="00B966DB">
      <w:pPr>
        <w:pStyle w:val="Rubrik2"/>
        <w:spacing w:after="170"/>
        <w:rPr>
          <w:sz w:val="24"/>
          <w:szCs w:val="24"/>
          <w:lang w:val="en-US"/>
        </w:rPr>
      </w:pPr>
      <w:r>
        <w:rPr>
          <w:rFonts w:cs="Arial"/>
          <w:color w:val="000000"/>
          <w:sz w:val="24"/>
          <w:szCs w:val="24"/>
          <w:lang w:val="en-US"/>
        </w:rPr>
        <w:lastRenderedPageBreak/>
        <w:t xml:space="preserve">5 </w:t>
      </w:r>
      <w:r w:rsidR="00501F78" w:rsidRPr="00ED255A">
        <w:rPr>
          <w:rFonts w:cs="Arial"/>
          <w:color w:val="000000"/>
          <w:sz w:val="24"/>
          <w:szCs w:val="24"/>
          <w:lang w:val="en-US"/>
        </w:rPr>
        <w:t>What is your assessment of the amount of work you have been requested to carry out during the course? Do you consider the course: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862A18" w14:paraId="5206AD42" w14:textId="77777777" w:rsidTr="00862A18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98"/>
              <w:gridCol w:w="1098"/>
            </w:tblGrid>
            <w:tr w:rsidR="004F35BA" w14:paraId="2D449383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13BBE35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What is your as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ses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sment of the amount of work you have been reques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ted to car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ry out during the cour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 xml:space="preserve">se? 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Do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you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con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sider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the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cour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>: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BFCD356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of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</w:p>
              </w:tc>
            </w:tr>
            <w:tr w:rsidR="004F35BA" w14:paraId="47B4E85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ADBD970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Much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too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F317727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3A0A001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242FF6C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Somew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hat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too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F4D7839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(15,4%)</w:t>
                  </w:r>
                </w:p>
              </w:tc>
            </w:tr>
            <w:tr w:rsidR="004F35BA" w14:paraId="5684404C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CB18975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OK</w:t>
                  </w:r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31F31BF4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9 (69,2%)</w:t>
                  </w:r>
                </w:p>
              </w:tc>
            </w:tr>
            <w:tr w:rsidR="004F35BA" w14:paraId="242BF57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AA38997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Not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that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EE2217F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(7,7%)</w:t>
                  </w:r>
                </w:p>
              </w:tc>
            </w:tr>
            <w:tr w:rsidR="004F35BA" w14:paraId="2EB7E350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457447B2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Not at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all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deman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ding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18EF485D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(7,7%)</w:t>
                  </w:r>
                </w:p>
              </w:tc>
            </w:tr>
            <w:tr w:rsidR="004F35BA" w14:paraId="257A1D00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F98517F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17B6261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(100,0%)</w:t>
                  </w:r>
                </w:p>
              </w:tc>
            </w:tr>
          </w:tbl>
          <w:p w14:paraId="58B742EB" w14:textId="77777777" w:rsidR="004F35BA" w:rsidRDefault="004F35BA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098F1AE0" w14:textId="77777777" w:rsidR="004F35BA" w:rsidRDefault="00501F78">
            <w:r>
              <w:rPr>
                <w:noProof/>
              </w:rPr>
              <w:drawing>
                <wp:inline distT="0" distB="0" distL="0" distR="0" wp14:anchorId="072ADD83" wp14:editId="1280A915">
                  <wp:extent cx="2803454" cy="1962418"/>
                  <wp:effectExtent l="19050" t="0" r="0" b="0"/>
                  <wp:docPr id="9" name="Bildobjekt 0" descr="5b4d2024-0e8c-44f6-bb57-774b0414c458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b4d2024-0e8c-44f6-bb57-774b0414c458,emf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87597A" w14:textId="77777777" w:rsidR="004F35BA" w:rsidRDefault="004F35BA">
      <w:pPr>
        <w:spacing w:after="170"/>
        <w:rPr>
          <w:sz w:val="10"/>
        </w:rPr>
      </w:pPr>
    </w:p>
    <w:p w14:paraId="1580815A" w14:textId="7E68DDAD" w:rsidR="004F35BA" w:rsidRDefault="004F35BA"/>
    <w:p w14:paraId="7DEF1FF9" w14:textId="723E8169" w:rsidR="00501F78" w:rsidRPr="008B71CE" w:rsidRDefault="00B966DB">
      <w:pPr>
        <w:pStyle w:val="Rubrik2"/>
        <w:spacing w:after="170"/>
        <w:rPr>
          <w:sz w:val="24"/>
          <w:szCs w:val="24"/>
          <w:lang w:val="en-US"/>
        </w:rPr>
      </w:pPr>
      <w:r w:rsidRPr="008B71CE">
        <w:rPr>
          <w:rFonts w:cs="Arial"/>
          <w:color w:val="000000"/>
          <w:sz w:val="24"/>
          <w:szCs w:val="24"/>
          <w:lang w:val="en-US"/>
        </w:rPr>
        <w:t xml:space="preserve">6 </w:t>
      </w:r>
      <w:r w:rsidR="00501F78" w:rsidRPr="008B71CE">
        <w:rPr>
          <w:rFonts w:cs="Arial"/>
          <w:color w:val="000000"/>
          <w:sz w:val="24"/>
          <w:szCs w:val="24"/>
          <w:lang w:val="en-US"/>
        </w:rPr>
        <w:t>On average, approximately how much time do you spend on coursework, both in and outside of the classroom, per week?</w:t>
      </w:r>
    </w:p>
    <w:tbl>
      <w:tblPr>
        <w:tblW w:w="9072" w:type="dxa"/>
        <w:jc w:val="center"/>
        <w:tblCellMar>
          <w:bottom w:w="170" w:type="dxa"/>
        </w:tblCellMar>
        <w:tblLook w:val="04A0" w:firstRow="1" w:lastRow="0" w:firstColumn="1" w:lastColumn="0" w:noHBand="0" w:noVBand="1"/>
      </w:tblPr>
      <w:tblGrid>
        <w:gridCol w:w="4412"/>
        <w:gridCol w:w="4660"/>
      </w:tblGrid>
      <w:tr w:rsidR="00862A18" w14:paraId="06850E2F" w14:textId="77777777" w:rsidTr="00862A18">
        <w:trPr>
          <w:jc w:val="center"/>
        </w:trPr>
        <w:tc>
          <w:tcPr>
            <w:tcW w:w="2500" w:type="pct"/>
          </w:tcPr>
          <w:tbl>
            <w:tblPr>
              <w:tblStyle w:val="Tabellrutnt"/>
              <w:tblW w:w="5000" w:type="pct"/>
              <w:jc w:val="center"/>
              <w:tblLook w:val="04A0" w:firstRow="1" w:lastRow="0" w:firstColumn="1" w:lastColumn="0" w:noHBand="0" w:noVBand="1"/>
            </w:tblPr>
            <w:tblGrid>
              <w:gridCol w:w="3092"/>
              <w:gridCol w:w="1104"/>
            </w:tblGrid>
            <w:tr w:rsidR="004F35BA" w14:paraId="353C603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59AAA232" w14:textId="77777777" w:rsidR="004F35BA" w:rsidRPr="00713F29" w:rsidRDefault="00501F78">
                  <w:pPr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</w:pP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t>On average, app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roximately how much time do you spend on cour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sework, both in and out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side of the class</w:t>
                  </w:r>
                  <w:r w:rsidRPr="00713F29">
                    <w:rPr>
                      <w:rFonts w:ascii="Arial" w:hAnsi="Arial" w:cs="Arial"/>
                      <w:color w:val="000000"/>
                      <w:sz w:val="19"/>
                      <w:lang w:val="en-US"/>
                    </w:rPr>
                    <w:softHyphen/>
                    <w:t>room, per week?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21D330E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Num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ber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of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res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pon</w:t>
                  </w:r>
                  <w:r>
                    <w:rPr>
                      <w:rFonts w:ascii="Arial" w:hAnsi="Arial" w:cs="Arial"/>
                      <w:color w:val="000000"/>
                      <w:sz w:val="19"/>
                    </w:rPr>
                    <w:softHyphen/>
                    <w:t>ses</w:t>
                  </w:r>
                  <w:proofErr w:type="spellEnd"/>
                </w:p>
              </w:tc>
            </w:tr>
            <w:tr w:rsidR="004F35BA" w14:paraId="5226C7F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68445721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Less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then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10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0CF7777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0 (0,0%)</w:t>
                  </w:r>
                </w:p>
              </w:tc>
            </w:tr>
            <w:tr w:rsidR="004F35BA" w14:paraId="400151B1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34D2A10E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11-20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0F796AC2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2 (15,4%)</w:t>
                  </w:r>
                </w:p>
              </w:tc>
            </w:tr>
            <w:tr w:rsidR="004F35BA" w14:paraId="0146FDBB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0DA7DC81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21-30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7BC2F53C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 (7,7%)</w:t>
                  </w:r>
                </w:p>
              </w:tc>
            </w:tr>
            <w:tr w:rsidR="004F35BA" w14:paraId="48B6EEA8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8F5FD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B8096DF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gram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31-40</w:t>
                  </w:r>
                  <w:proofErr w:type="gram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E8F5FD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2F28BBBC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(38,5%)</w:t>
                  </w:r>
                </w:p>
              </w:tc>
            </w:tr>
            <w:tr w:rsidR="004F35BA" w14:paraId="03D4B3A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2CEE6C93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More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than</w:t>
                  </w:r>
                  <w:proofErr w:type="spellEnd"/>
                  <w:r>
                    <w:rPr>
                      <w:rFonts w:ascii="Arial" w:hAnsi="Arial" w:cs="Arial"/>
                      <w:color w:val="000000"/>
                      <w:sz w:val="19"/>
                    </w:rPr>
                    <w:t xml:space="preserve"> 40 </w:t>
                  </w:r>
                  <w:proofErr w:type="spellStart"/>
                  <w:r>
                    <w:rPr>
                      <w:rFonts w:ascii="Arial" w:hAnsi="Arial" w:cs="Arial"/>
                      <w:color w:val="000000"/>
                      <w:sz w:val="19"/>
                    </w:rPr>
                    <w:t>hours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1C814D9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5 (38,5%)</w:t>
                  </w:r>
                </w:p>
              </w:tc>
            </w:tr>
            <w:tr w:rsidR="004F35BA" w14:paraId="18D9E6FD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40" w:type="dxa"/>
                    <w:left w:w="158" w:type="dxa"/>
                    <w:bottom w:w="40" w:type="dxa"/>
                    <w:right w:w="158" w:type="dxa"/>
                  </w:tcMar>
                </w:tcPr>
                <w:p w14:paraId="11FDF4CD" w14:textId="77777777" w:rsidR="004F35BA" w:rsidRDefault="00501F78">
                  <w:pPr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FFFFFF"/>
                  <w:tcMar>
                    <w:top w:w="40" w:type="dxa"/>
                    <w:left w:w="40" w:type="dxa"/>
                    <w:bottom w:w="40" w:type="dxa"/>
                    <w:right w:w="80" w:type="dxa"/>
                  </w:tcMar>
                </w:tcPr>
                <w:p w14:paraId="56A5271A" w14:textId="77777777" w:rsidR="004F35BA" w:rsidRDefault="00501F78">
                  <w:pPr>
                    <w:jc w:val="center"/>
                    <w:rPr>
                      <w:rFonts w:ascii="Arial" w:hAnsi="Arial" w:cs="Arial"/>
                      <w:color w:val="000000"/>
                      <w:sz w:val="19"/>
                    </w:rPr>
                  </w:pPr>
                  <w:r>
                    <w:rPr>
                      <w:rFonts w:ascii="Arial" w:hAnsi="Arial" w:cs="Arial"/>
                      <w:color w:val="000000"/>
                      <w:sz w:val="19"/>
                    </w:rPr>
                    <w:t>13 (100,0%)</w:t>
                  </w:r>
                </w:p>
              </w:tc>
            </w:tr>
          </w:tbl>
          <w:p w14:paraId="7A7F49E1" w14:textId="77777777" w:rsidR="004F35BA" w:rsidRDefault="004F35BA">
            <w:pPr>
              <w:spacing w:after="0"/>
              <w:rPr>
                <w:sz w:val="10"/>
              </w:rPr>
            </w:pPr>
          </w:p>
        </w:tc>
        <w:tc>
          <w:tcPr>
            <w:tcW w:w="2500" w:type="pct"/>
          </w:tcPr>
          <w:p w14:paraId="00423201" w14:textId="77777777" w:rsidR="004F35BA" w:rsidRDefault="00501F78">
            <w:r>
              <w:rPr>
                <w:noProof/>
              </w:rPr>
              <w:drawing>
                <wp:inline distT="0" distB="0" distL="0" distR="0" wp14:anchorId="6CE350D6" wp14:editId="67A10326">
                  <wp:extent cx="2803454" cy="1962418"/>
                  <wp:effectExtent l="19050" t="0" r="0" b="0"/>
                  <wp:docPr id="10" name="Bildobjekt 0" descr="a2b53856-ce15-4ca0-a90c-1c76a2046c35,em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2b53856-ce15-4ca0-a90c-1c76a2046c35,emf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54" cy="1962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DCEEF" w14:textId="77777777" w:rsidR="004F35BA" w:rsidRDefault="004F35BA">
      <w:pPr>
        <w:spacing w:after="0"/>
        <w:rPr>
          <w:sz w:val="10"/>
        </w:rPr>
      </w:pPr>
    </w:p>
    <w:p w14:paraId="76C363C2" w14:textId="77777777" w:rsidR="004F35BA" w:rsidRDefault="004F35BA">
      <w:pPr>
        <w:spacing w:after="170"/>
        <w:rPr>
          <w:sz w:val="10"/>
        </w:rPr>
      </w:pPr>
    </w:p>
    <w:p w14:paraId="048E4690" w14:textId="77777777" w:rsidR="003915CD" w:rsidRDefault="003915CD">
      <w:pPr>
        <w:spacing w:after="170"/>
        <w:rPr>
          <w:sz w:val="10"/>
          <w:lang w:val="en-US"/>
        </w:rPr>
      </w:pPr>
    </w:p>
    <w:sectPr w:rsidR="003915CD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4AF7F" w14:textId="77777777" w:rsidR="00501F78" w:rsidRDefault="00501F78">
      <w:pPr>
        <w:spacing w:after="0" w:line="240" w:lineRule="auto"/>
      </w:pPr>
      <w:r>
        <w:separator/>
      </w:r>
    </w:p>
  </w:endnote>
  <w:endnote w:type="continuationSeparator" w:id="0">
    <w:p w14:paraId="4C7704DD" w14:textId="77777777" w:rsidR="00501F78" w:rsidRDefault="00501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643EE" w14:textId="77777777" w:rsidR="00501F78" w:rsidRDefault="00501F78">
    <w:pPr>
      <w:jc w:val="right"/>
    </w:pPr>
    <w:r>
      <w:rPr>
        <w:rFonts w:ascii="Arial" w:hAnsi="Arial" w:cs="Arial"/>
        <w:color w:val="000000"/>
        <w:sz w:val="19"/>
      </w:rPr>
      <w:fldChar w:fldCharType="begin"/>
    </w:r>
    <w:r>
      <w:rPr>
        <w:rFonts w:ascii="Arial" w:hAnsi="Arial" w:cs="Arial"/>
        <w:color w:val="000000"/>
        <w:sz w:val="19"/>
      </w:rPr>
      <w:instrText>PAGE</w:instrText>
    </w:r>
    <w:r>
      <w:rPr>
        <w:rFonts w:ascii="Arial" w:hAnsi="Arial" w:cs="Arial"/>
        <w:color w:val="000000"/>
        <w:sz w:val="19"/>
      </w:rPr>
      <w:fldChar w:fldCharType="separate"/>
    </w:r>
    <w:r>
      <w:rPr>
        <w:rFonts w:ascii="Arial" w:hAnsi="Arial" w:cs="Arial"/>
        <w:noProof/>
        <w:color w:val="000000"/>
        <w:sz w:val="19"/>
      </w:rPr>
      <w:t>2</w:t>
    </w:r>
    <w:r>
      <w:rPr>
        <w:rFonts w:ascii="Arial" w:hAnsi="Arial" w:cs="Arial"/>
        <w:color w:val="000000"/>
        <w:sz w:val="19"/>
      </w:rPr>
      <w:fldChar w:fldCharType="end"/>
    </w:r>
    <w:r>
      <w:rPr>
        <w:rFonts w:ascii="Arial" w:hAnsi="Arial" w:cs="Arial"/>
        <w:color w:val="000000"/>
        <w:sz w:val="19"/>
      </w:rPr>
      <w:t>(</w:t>
    </w:r>
    <w:r>
      <w:rPr>
        <w:rFonts w:ascii="Arial" w:hAnsi="Arial" w:cs="Arial"/>
        <w:color w:val="000000"/>
        <w:sz w:val="19"/>
      </w:rPr>
      <w:fldChar w:fldCharType="begin"/>
    </w:r>
    <w:r>
      <w:rPr>
        <w:rFonts w:ascii="Arial" w:hAnsi="Arial" w:cs="Arial"/>
        <w:color w:val="000000"/>
        <w:sz w:val="19"/>
      </w:rPr>
      <w:instrText>NUMPAGES</w:instrText>
    </w:r>
    <w:r>
      <w:rPr>
        <w:rFonts w:ascii="Arial" w:hAnsi="Arial" w:cs="Arial"/>
        <w:color w:val="000000"/>
        <w:sz w:val="19"/>
      </w:rPr>
      <w:fldChar w:fldCharType="separate"/>
    </w:r>
    <w:r>
      <w:rPr>
        <w:rFonts w:ascii="Arial" w:hAnsi="Arial" w:cs="Arial"/>
        <w:noProof/>
        <w:color w:val="000000"/>
        <w:sz w:val="19"/>
      </w:rPr>
      <w:t>2</w:t>
    </w:r>
    <w:r>
      <w:rPr>
        <w:rFonts w:ascii="Arial" w:hAnsi="Arial" w:cs="Arial"/>
        <w:color w:val="000000"/>
        <w:sz w:val="19"/>
      </w:rPr>
      <w:fldChar w:fldCharType="end"/>
    </w:r>
    <w:r>
      <w:rPr>
        <w:rFonts w:ascii="Arial" w:hAnsi="Arial" w:cs="Arial"/>
        <w:color w:val="000000"/>
        <w:sz w:val="19"/>
      </w:rPr>
      <w:t>)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2A7BE" w14:textId="77777777" w:rsidR="00501F78" w:rsidRDefault="00501F78">
      <w:pPr>
        <w:spacing w:after="0" w:line="240" w:lineRule="auto"/>
      </w:pPr>
      <w:r>
        <w:separator/>
      </w:r>
    </w:p>
  </w:footnote>
  <w:footnote w:type="continuationSeparator" w:id="0">
    <w:p w14:paraId="45C931FD" w14:textId="77777777" w:rsidR="00501F78" w:rsidRDefault="00501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85073" w14:textId="77777777" w:rsidR="00501F78" w:rsidRDefault="00501F78">
    <w:r>
      <w:rPr>
        <w:noProof/>
      </w:rPr>
      <w:drawing>
        <wp:inline distT="0" distB="0" distL="0" distR="0" wp14:anchorId="06073BBA" wp14:editId="5E8B02CB">
          <wp:extent cx="907256" cy="921543"/>
          <wp:effectExtent l="19050" t="0" r="0" b="0"/>
          <wp:docPr id="672845192" name="Bildobjekt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7256" cy="9215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8F2"/>
    <w:multiLevelType w:val="hybridMultilevel"/>
    <w:tmpl w:val="503C7BEE"/>
    <w:lvl w:ilvl="0" w:tplc="041D0001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B318F"/>
    <w:multiLevelType w:val="hybridMultilevel"/>
    <w:tmpl w:val="E190FE9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995701">
    <w:abstractNumId w:val="0"/>
  </w:num>
  <w:num w:numId="2" w16cid:durableId="110172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B85"/>
    <w:rsid w:val="00032E94"/>
    <w:rsid w:val="000628C4"/>
    <w:rsid w:val="00083229"/>
    <w:rsid w:val="00122709"/>
    <w:rsid w:val="001A7348"/>
    <w:rsid w:val="002D155D"/>
    <w:rsid w:val="003915CD"/>
    <w:rsid w:val="00421FBD"/>
    <w:rsid w:val="00440DF0"/>
    <w:rsid w:val="0044663E"/>
    <w:rsid w:val="00464428"/>
    <w:rsid w:val="00467B06"/>
    <w:rsid w:val="004A1C86"/>
    <w:rsid w:val="004C0165"/>
    <w:rsid w:val="004F35BA"/>
    <w:rsid w:val="004F6B85"/>
    <w:rsid w:val="00501F78"/>
    <w:rsid w:val="00557E90"/>
    <w:rsid w:val="00597DE0"/>
    <w:rsid w:val="005B1458"/>
    <w:rsid w:val="005C1177"/>
    <w:rsid w:val="00673F4C"/>
    <w:rsid w:val="00686C53"/>
    <w:rsid w:val="006E0085"/>
    <w:rsid w:val="00713F29"/>
    <w:rsid w:val="0073374D"/>
    <w:rsid w:val="007F121F"/>
    <w:rsid w:val="008178CC"/>
    <w:rsid w:val="0083226E"/>
    <w:rsid w:val="008403BF"/>
    <w:rsid w:val="00857559"/>
    <w:rsid w:val="00893665"/>
    <w:rsid w:val="008B71CE"/>
    <w:rsid w:val="008E6D2C"/>
    <w:rsid w:val="009233B9"/>
    <w:rsid w:val="00924183"/>
    <w:rsid w:val="00945321"/>
    <w:rsid w:val="009821DC"/>
    <w:rsid w:val="009D6442"/>
    <w:rsid w:val="009E2A39"/>
    <w:rsid w:val="009E4D63"/>
    <w:rsid w:val="009E687A"/>
    <w:rsid w:val="00A002B5"/>
    <w:rsid w:val="00B0484D"/>
    <w:rsid w:val="00B43373"/>
    <w:rsid w:val="00B966DB"/>
    <w:rsid w:val="00BB6500"/>
    <w:rsid w:val="00BD3D91"/>
    <w:rsid w:val="00BF461B"/>
    <w:rsid w:val="00C97ED9"/>
    <w:rsid w:val="00CB621F"/>
    <w:rsid w:val="00CC31AD"/>
    <w:rsid w:val="00D52903"/>
    <w:rsid w:val="00D53920"/>
    <w:rsid w:val="00D72B7F"/>
    <w:rsid w:val="00D82A19"/>
    <w:rsid w:val="00D9061C"/>
    <w:rsid w:val="00D94D65"/>
    <w:rsid w:val="00DE2455"/>
    <w:rsid w:val="00DF303B"/>
    <w:rsid w:val="00E42CCC"/>
    <w:rsid w:val="00E81FEB"/>
    <w:rsid w:val="00EA537F"/>
    <w:rsid w:val="00ED255A"/>
    <w:rsid w:val="00EF3A64"/>
    <w:rsid w:val="00F00577"/>
    <w:rsid w:val="00F01B5F"/>
    <w:rsid w:val="00F12CCB"/>
    <w:rsid w:val="00F36CEC"/>
    <w:rsid w:val="00F568DD"/>
    <w:rsid w:val="00F9462F"/>
    <w:rsid w:val="00FB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734"/>
  <w15:docId w15:val="{2F58721B-09B6-1349-863E-FBD8D9B8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84D"/>
  </w:style>
  <w:style w:type="paragraph" w:styleId="Rubrik1">
    <w:name w:val="heading 1"/>
    <w:basedOn w:val="Normal"/>
    <w:next w:val="Normal"/>
    <w:uiPriority w:val="9"/>
    <w:qFormat/>
    <w:rsid w:val="00AD4CEF"/>
    <w:pPr>
      <w:keepNext/>
      <w:keepLines/>
      <w:spacing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Rubrik2">
    <w:name w:val="heading 2"/>
    <w:basedOn w:val="Normal"/>
    <w:next w:val="Normal"/>
    <w:uiPriority w:val="9"/>
    <w:qFormat/>
    <w:rsid w:val="00AD4CEF"/>
    <w:pPr>
      <w:keepNext/>
      <w:keepLines/>
      <w:spacing w:after="0"/>
      <w:outlineLvl w:val="1"/>
    </w:pPr>
    <w:rPr>
      <w:rFonts w:ascii="Arial" w:eastAsiaTheme="majorEastAsia" w:hAnsi="Arial" w:cstheme="majorBidi"/>
      <w:b/>
      <w:bCs/>
      <w:color w:val="000000" w:themeColor="text1"/>
      <w:sz w:val="25"/>
      <w:szCs w:val="25"/>
    </w:rPr>
  </w:style>
  <w:style w:type="paragraph" w:styleId="Rubrik3">
    <w:name w:val="heading 3"/>
    <w:basedOn w:val="Normal"/>
    <w:next w:val="Normal"/>
    <w:uiPriority w:val="9"/>
    <w:qFormat/>
    <w:rsid w:val="00AD4CEF"/>
    <w:pPr>
      <w:keepNext/>
      <w:keepLines/>
      <w:spacing w:after="0"/>
      <w:outlineLvl w:val="2"/>
    </w:pPr>
    <w:rPr>
      <w:rFonts w:ascii="Arial" w:eastAsiaTheme="majorEastAsia" w:hAnsi="Arial" w:cstheme="majorBidi"/>
      <w:b/>
      <w:bCs/>
      <w:color w:val="000000" w:themeColor="text1"/>
    </w:rPr>
  </w:style>
  <w:style w:type="paragraph" w:styleId="Rubrik4">
    <w:name w:val="heading 4"/>
    <w:basedOn w:val="Normal"/>
    <w:next w:val="Normal"/>
    <w:uiPriority w:val="9"/>
    <w:qFormat/>
    <w:rsid w:val="00AD4CEF"/>
    <w:pPr>
      <w:keepNext/>
      <w:keepLines/>
      <w:spacing w:after="0"/>
      <w:outlineLvl w:val="3"/>
    </w:pPr>
    <w:rPr>
      <w:rFonts w:ascii="Arial" w:eastAsiaTheme="majorEastAsia" w:hAnsi="Arial" w:cstheme="majorBidi"/>
      <w:b/>
      <w:bCs/>
      <w:color w:val="000000" w:themeColor="text1"/>
      <w:sz w:val="20"/>
      <w:szCs w:val="20"/>
    </w:rPr>
  </w:style>
  <w:style w:type="paragraph" w:styleId="Rubrik5">
    <w:name w:val="heading 5"/>
    <w:basedOn w:val="Normal"/>
    <w:next w:val="Normal"/>
    <w:uiPriority w:val="9"/>
    <w:qFormat/>
    <w:rsid w:val="00AD4CEF"/>
    <w:pPr>
      <w:keepNext/>
      <w:keepLines/>
      <w:spacing w:after="0"/>
      <w:outlineLvl w:val="4"/>
    </w:pPr>
    <w:rPr>
      <w:rFonts w:ascii="Arial" w:eastAsiaTheme="majorEastAsia" w:hAnsi="Arial" w:cstheme="majorBidi"/>
      <w:b/>
      <w:bCs/>
      <w:color w:val="000000" w:themeColor="text1"/>
      <w:sz w:val="18"/>
      <w:szCs w:val="18"/>
    </w:rPr>
  </w:style>
  <w:style w:type="paragraph" w:styleId="Rubrik6">
    <w:name w:val="heading 6"/>
    <w:basedOn w:val="Normal"/>
    <w:next w:val="Normal"/>
    <w:uiPriority w:val="9"/>
    <w:qFormat/>
    <w:rsid w:val="00AD4CEF"/>
    <w:pPr>
      <w:keepNext/>
      <w:keepLines/>
      <w:spacing w:after="0"/>
      <w:outlineLvl w:val="5"/>
    </w:pPr>
    <w:rPr>
      <w:rFonts w:ascii="Arial" w:eastAsiaTheme="majorEastAsia" w:hAnsi="Arial" w:cstheme="majorBidi"/>
      <w:b/>
      <w:bCs/>
      <w:color w:val="000000" w:themeColor="text1"/>
      <w:sz w:val="17"/>
      <w:szCs w:val="17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59"/>
    <w:rsid w:val="00012D63"/>
    <w:pPr>
      <w:spacing w:after="0" w:line="240" w:lineRule="auto"/>
    </w:pPr>
    <w:tblPr>
      <w:tblBorders>
        <w:top w:val="none" w:sz="4" w:space="0" w:color="auto"/>
        <w:left w:val="none" w:sz="4" w:space="0" w:color="auto"/>
        <w:bottom w:val="none" w:sz="4" w:space="0" w:color="auto"/>
        <w:right w:val="none" w:sz="4" w:space="0" w:color="auto"/>
        <w:insideH w:val="none" w:sz="4" w:space="0" w:color="auto"/>
        <w:insideV w:val="non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bin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image" Target="media/image6.bin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20" Type="http://schemas.openxmlformats.org/officeDocument/2006/relationships/customXml" Target="../customXml/item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bin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bin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bin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U Dokument Grp" ma:contentTypeID="0x010100C7C811754E204E47A665D3B7C5D98E1E0100BD62B50DC8E95C41A55848F5C5C50B4A" ma:contentTypeVersion="15" ma:contentTypeDescription="" ma:contentTypeScope="" ma:versionID="3b8136610937fcb8e26983f9bb6e02f6">
  <xsd:schema xmlns:xsd="http://www.w3.org/2001/XMLSchema" xmlns:xs="http://www.w3.org/2001/XMLSchema" xmlns:p="http://schemas.microsoft.com/office/2006/metadata/properties" xmlns:ns2="520f3321-7968-4437-9409-73a2796a3ae4" xmlns:ns3="231fe8cf-ccc0-454c-9b48-ac3bf72b5807" xmlns:ns4="ae9dd6ea-c2e4-4869-976b-8dbce2ea94e0" xmlns:ns5="4160d47a-ddaf-4f96-aa5a-ac84a930d3d1" xmlns:ns6="a94ff575-881d-444c-a15f-28f2022b7885" xmlns:ns7="f3ba85ce-10b9-4d5d-ad3f-caa30d336be0" targetNamespace="http://schemas.microsoft.com/office/2006/metadata/properties" ma:root="true" ma:fieldsID="af2b21d91dded70ed6d2ae02311fa2aa" ns2:_="" ns3:_="" ns4:_="" ns5:_="" ns6:_="" ns7:_="">
    <xsd:import namespace="520f3321-7968-4437-9409-73a2796a3ae4"/>
    <xsd:import namespace="231fe8cf-ccc0-454c-9b48-ac3bf72b5807"/>
    <xsd:import namespace="ae9dd6ea-c2e4-4869-976b-8dbce2ea94e0"/>
    <xsd:import namespace="4160d47a-ddaf-4f96-aa5a-ac84a930d3d1"/>
    <xsd:import namespace="a94ff575-881d-444c-a15f-28f2022b7885"/>
    <xsd:import namespace="f3ba85ce-10b9-4d5d-ad3f-caa30d336be0"/>
    <xsd:element name="properties">
      <xsd:complexType>
        <xsd:sequence>
          <xsd:element name="documentManagement">
            <xsd:complexType>
              <xsd:all>
                <xsd:element ref="ns2:TaxKeywordTaxHTField" minOccurs="0"/>
                <xsd:element ref="ns2:TaxCatchAll" minOccurs="0"/>
                <xsd:element ref="ns2:TaxCatchAllLabel" minOccurs="0"/>
                <xsd:element ref="ns3:GU_DocDescription" minOccurs="0"/>
                <xsd:element ref="ns3:GU_DocStatus" minOccurs="0"/>
                <xsd:element ref="ns3:ffd98747c26642ec8caf6ec3431d5d08" minOccurs="0"/>
                <xsd:element ref="ns2:_dlc_DocIdPersistId" minOccurs="0"/>
                <xsd:element ref="ns2:_dlc_DocId" minOccurs="0"/>
                <xsd:element ref="ns2:_dlc_DocIdUrl" minOccurs="0"/>
                <xsd:element ref="ns4:GU_DocGrpId" minOccurs="0"/>
                <xsd:element ref="ns5:GU_ArchivedDate" minOccurs="0"/>
                <xsd:element ref="ns2:GU_ArchivedBy" minOccurs="0"/>
                <xsd:element ref="ns5:GU_ArchiveDocId" minOccurs="0"/>
                <xsd:element ref="ns5:GU_ArchiveDocGuid" minOccurs="0"/>
                <xsd:element ref="ns5:GU_ArchiveDocVersionId" minOccurs="0"/>
                <xsd:element ref="ns4:GU_SiteGuid" minOccurs="0"/>
                <xsd:element ref="ns5:GU_ArchiveDocUrl" minOccurs="0"/>
                <xsd:element ref="ns2:GU_DocumentApprover" minOccurs="0"/>
                <xsd:element ref="ns2:GU_DocumentApprovedBy" minOccurs="0"/>
                <xsd:element ref="ns6:GU_DocumentApprovedDate" minOccurs="0"/>
                <xsd:element ref="ns6:GU_DocumentApproval" minOccurs="0"/>
                <xsd:element ref="ns6:GU_CommentsAuthor" minOccurs="0"/>
                <xsd:element ref="ns6:GU_DiaryNumber" minOccurs="0"/>
                <xsd:element ref="ns6:GU_DiaryDirectionType" minOccurs="0"/>
                <xsd:element ref="ns6:GU_DiaryDirectionOrg" minOccurs="0"/>
                <xsd:element ref="ns4:GU_SendToDiary" minOccurs="0"/>
                <xsd:element ref="ns5:GU_AccessRight" minOccurs="0"/>
                <xsd:element ref="ns5:b96f7c442203436fbdf8d4ebf5de5e7a" minOccurs="0"/>
                <xsd:element ref="ns5:GU_EstablishedDate" minOccurs="0"/>
                <xsd:element ref="ns7:MediaServiceMetadata" minOccurs="0"/>
                <xsd:element ref="ns7:MediaServiceFastMetadata" minOccurs="0"/>
                <xsd:element ref="ns2:SharedWithUsers" minOccurs="0"/>
                <xsd:element ref="ns2:SharedWithDetails" minOccurs="0"/>
                <xsd:element ref="ns7:MediaServiceObjectDetectorVersions" minOccurs="0"/>
                <xsd:element ref="ns7:MediaServiceSearchProperties" minOccurs="0"/>
                <xsd:element ref="ns7:lcf76f155ced4ddcb4097134ff3c332f" minOccurs="0"/>
                <xsd:element ref="ns7:MediaServiceDateTaken" minOccurs="0"/>
                <xsd:element ref="ns7:MediaServiceOCR" minOccurs="0"/>
                <xsd:element ref="ns7:MediaServiceGenerationTime" minOccurs="0"/>
                <xsd:element ref="ns7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f3321-7968-4437-9409-73a2796a3ae4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8" nillable="true" ma:taxonomy="true" ma:internalName="TaxKeywordTaxHTField" ma:taxonomyFieldName="TaxKeyword" ma:displayName="Företagsnyckelord" ma:fieldId="{23f27201-bee3-471e-b2e7-b64fd8b7ca38}" ma:taxonomyMulti="true" ma:sspId="85cde726-cec2-4dbf-bde0-2c3495ee07fa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4b3aa971-4fb7-461c-b9da-d47b212679d0}" ma:internalName="TaxCatchAll" ma:showField="CatchAllData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4b3aa971-4fb7-461c-b9da-d47b212679d0}" ma:internalName="TaxCatchAllLabel" ma:readOnly="true" ma:showField="CatchAllDataLabel" ma:web="520f3321-7968-4437-9409-73a2796a3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16" nillable="true" ma:displayName="Spara ID" ma:description="Behåll ID vid tillägg." ma:hidden="true" ma:internalName="_dlc_DocIdPersistId" ma:readOnly="true">
      <xsd:simpleType>
        <xsd:restriction base="dms:Boolean"/>
      </xsd:simpleType>
    </xsd:element>
    <xsd:element name="_dlc_DocId" ma:index="17" nillable="true" ma:displayName="Dokument-ID-värde" ma:description="" ma:internalName="_dlc_DocId" ma:readOnly="true">
      <xsd:simpleType>
        <xsd:restriction base="dms:Text"/>
      </xsd:simpleType>
    </xsd:element>
    <xsd:element name="_dlc_DocIdUrl" ma:index="18" nillable="true" ma:displayName="Dokument-ID" ma:description="Permanent länk till det här dokumente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GU_ArchivedBy" ma:index="21" nillable="true" ma:displayName="Arkiverad av" ma:hidden="true" ma:list="UserInfo" ma:SharePointGroup="0" ma:internalName="GU_ArchivedBy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r" ma:index="27" nillable="true" ma:displayName="Dokumentgodkännare" ma:hidden="true" ma:list="UserInfo" ma:SharePointGroup="0" ma:internalName="GU_DocumentApprove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GU_DocumentApprovedBy" ma:index="28" nillable="true" ma:displayName="Attest genomfört av" ma:hidden="true" ma:list="UserInfo" ma:SharePointGroup="0" ma:internalName="GU_DocumentApprovedBy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4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fe8cf-ccc0-454c-9b48-ac3bf72b5807" elementFormDefault="qualified">
    <xsd:import namespace="http://schemas.microsoft.com/office/2006/documentManagement/types"/>
    <xsd:import namespace="http://schemas.microsoft.com/office/infopath/2007/PartnerControls"/>
    <xsd:element name="GU_DocDescription" ma:index="12" nillable="true" ma:displayName="Dokumentbeskrivning" ma:internalName="GU_DocDescription">
      <xsd:simpleType>
        <xsd:restriction base="dms:Note">
          <xsd:maxLength value="255"/>
        </xsd:restriction>
      </xsd:simpleType>
    </xsd:element>
    <xsd:element name="GU_DocStatus" ma:index="13" nillable="true" ma:displayName="Dokumentstatus" ma:default="Arbetsmaterial" ma:format="Dropdown" ma:internalName="GU_DocStatus" ma:readOnly="true">
      <xsd:simpleType>
        <xsd:restriction base="dms:Choice">
          <xsd:enumeration value="Arbetsmaterial"/>
          <xsd:enumeration value="Fastställande pågår"/>
          <xsd:enumeration value="Fastställd"/>
          <xsd:enumeration value="Väntar på attest"/>
          <xsd:enumeration value="Fel vid fastställande"/>
        </xsd:restriction>
      </xsd:simpleType>
    </xsd:element>
    <xsd:element name="ffd98747c26642ec8caf6ec3431d5d08" ma:index="14" nillable="true" ma:taxonomy="true" ma:internalName="ffd98747c26642ec8caf6ec3431d5d08" ma:taxonomyFieldName="GU_DocOrganisation" ma:displayName="Ansvarig enhet" ma:readOnly="false" ma:default="" ma:fieldId="{ffd98747-c266-42ec-8caf-6ec3431d5d08}" ma:sspId="85cde726-cec2-4dbf-bde0-2c3495ee07fa" ma:termSetId="938bbb0a-f50e-4d72-96c1-d7b7216eae1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dd6ea-c2e4-4869-976b-8dbce2ea94e0" elementFormDefault="qualified">
    <xsd:import namespace="http://schemas.microsoft.com/office/2006/documentManagement/types"/>
    <xsd:import namespace="http://schemas.microsoft.com/office/infopath/2007/PartnerControls"/>
    <xsd:element name="GU_DocGrpId" ma:index="19" nillable="true" ma:displayName="Grp-id" ma:internalName="GU_DocGrpId">
      <xsd:simpleType>
        <xsd:restriction base="dms:Text">
          <xsd:maxLength value="255"/>
        </xsd:restriction>
      </xsd:simpleType>
    </xsd:element>
    <xsd:element name="GU_SiteGuid" ma:index="25" nillable="true" ma:displayName="Site Guid" ma:hidden="true" ma:internalName="GU_SiteGuid" ma:readOnly="false">
      <xsd:simpleType>
        <xsd:restriction base="dms:Text">
          <xsd:maxLength value="255"/>
        </xsd:restriction>
      </xsd:simpleType>
    </xsd:element>
    <xsd:element name="GU_SendToDiary" ma:index="35" nillable="true" ma:displayName="Diarieförs" ma:default="0" ma:description="Anger om handlingen också ska skickas till diariet när den fastställs" ma:internalName="GU_SendToDiary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0d47a-ddaf-4f96-aa5a-ac84a930d3d1" elementFormDefault="qualified">
    <xsd:import namespace="http://schemas.microsoft.com/office/2006/documentManagement/types"/>
    <xsd:import namespace="http://schemas.microsoft.com/office/infopath/2007/PartnerControls"/>
    <xsd:element name="GU_ArchivedDate" ma:index="20" nillable="true" ma:displayName="Arkivdatum" ma:format="DateTime" ma:hidden="true" ma:internalName="GU_ArchivedDate" ma:readOnly="false">
      <xsd:simpleType>
        <xsd:restriction base="dms:DateTime"/>
      </xsd:simpleType>
    </xsd:element>
    <xsd:element name="GU_ArchiveDocId" ma:index="22" nillable="true" ma:displayName="ArkivDokument-ID" ma:hidden="true" ma:internalName="GU_ArchiveDocId" ma:readOnly="false">
      <xsd:simpleType>
        <xsd:restriction base="dms:Text">
          <xsd:maxLength value="255"/>
        </xsd:restriction>
      </xsd:simpleType>
    </xsd:element>
    <xsd:element name="GU_ArchiveDocGuid" ma:index="23" nillable="true" ma:displayName="ArkivDokument-GUID" ma:hidden="true" ma:internalName="GU_ArchiveDocGuid" ma:readOnly="false">
      <xsd:simpleType>
        <xsd:restriction base="dms:Text">
          <xsd:maxLength value="255"/>
        </xsd:restriction>
      </xsd:simpleType>
    </xsd:element>
    <xsd:element name="GU_ArchiveDocVersionId" ma:index="24" nillable="true" ma:displayName="ArkivDokument-VerID" ma:hidden="true" ma:internalName="GU_ArchiveDocVersionId" ma:readOnly="false">
      <xsd:simpleType>
        <xsd:restriction base="dms:Text">
          <xsd:maxLength value="255"/>
        </xsd:restriction>
      </xsd:simpleType>
    </xsd:element>
    <xsd:element name="GU_ArchiveDocUrl" ma:index="26" nillable="true" ma:displayName="Arkivlänk" ma:internalName="GU_ArchiveDocUrl" ma:readOnly="true">
      <xsd:simpleType>
        <xsd:restriction base="dms:Text">
          <xsd:maxLength value="255"/>
        </xsd:restriction>
      </xsd:simpleType>
    </xsd:element>
    <xsd:element name="GU_AccessRight" ma:index="37" nillable="true" ma:displayName="Åtkomsträtt" ma:default="0" ma:format="Dropdown" ma:hidden="true" ma:internalName="GU_AccessRight" ma:readOnly="false">
      <xsd:simpleType>
        <xsd:restriction base="dms:Choice">
          <xsd:enumeration value="0"/>
          <xsd:enumeration value="1"/>
          <xsd:enumeration value="2"/>
          <xsd:enumeration value="3"/>
          <xsd:enumeration value="4"/>
          <xsd:enumeration value="5"/>
        </xsd:restriction>
      </xsd:simpleType>
    </xsd:element>
    <xsd:element name="b96f7c442203436fbdf8d4ebf5de5e7a" ma:index="38" nillable="true" ma:taxonomy="true" ma:internalName="b96f7c442203436fbdf8d4ebf5de5e7a" ma:taxonomyFieldName="GU_RecordType" ma:displayName="Handlingstyp" ma:readOnly="false" ma:default="" ma:fieldId="{b96f7c44-2203-436f-bdf8-d4ebf5de5e7a}" ma:sspId="85cde726-cec2-4dbf-bde0-2c3495ee07fa" ma:termSetId="f64da07e-df9c-4500-a5ac-815ac12114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GU_EstablishedDate" ma:index="40" nillable="true" ma:displayName="Fastställd datum" ma:format="DateTime" ma:hidden="true" ma:internalName="GU_Establishe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ff575-881d-444c-a15f-28f2022b7885" elementFormDefault="qualified">
    <xsd:import namespace="http://schemas.microsoft.com/office/2006/documentManagement/types"/>
    <xsd:import namespace="http://schemas.microsoft.com/office/infopath/2007/PartnerControls"/>
    <xsd:element name="GU_DocumentApprovedDate" ma:index="29" nillable="true" ma:displayName="Attest genomfört" ma:format="DateTime" ma:hidden="true" ma:internalName="GU_DocumentApprovedDate" ma:readOnly="false">
      <xsd:simpleType>
        <xsd:restriction base="dms:DateTime"/>
      </xsd:simpleType>
    </xsd:element>
    <xsd:element name="GU_DocumentApproval" ma:index="30" nillable="true" ma:displayName="Attest" ma:default="0" ma:hidden="true" ma:internalName="GU_DocumentApproval" ma:readOnly="false">
      <xsd:simpleType>
        <xsd:restriction base="dms:Boolean"/>
      </xsd:simpleType>
    </xsd:element>
    <xsd:element name="GU_CommentsAuthor" ma:index="31" nillable="true" ma:displayName="Attest kommentarer" ma:internalName="GU_CommentsAuthor" ma:readOnly="true">
      <xsd:simpleType>
        <xsd:restriction base="dms:Note"/>
      </xsd:simpleType>
    </xsd:element>
    <xsd:element name="GU_DiaryNumber" ma:index="32" nillable="true" ma:displayName="Diarienr" ma:description="Diarienr som kan användas vid fastställande" ma:internalName="GU_DiaryNumber" ma:readOnly="true">
      <xsd:simpleType>
        <xsd:restriction base="dms:Text">
          <xsd:maxLength value="255"/>
        </xsd:restriction>
      </xsd:simpleType>
    </xsd:element>
    <xsd:element name="GU_DiaryDirectionType" ma:index="33" nillable="true" ma:displayName="Riktning" ma:description="Avser riktning typ för handling som diarieförs" ma:internalName="GU_DiaryDirectionType" ma:readOnly="true">
      <xsd:simpleType>
        <xsd:restriction base="dms:Text">
          <xsd:maxLength value="255"/>
        </xsd:restriction>
      </xsd:simpleType>
    </xsd:element>
    <xsd:element name="GU_DiaryDirectionOrg" ma:index="34" nillable="true" ma:displayName="Riktning organisation" ma:description="Avser avsändare mottagare för handlingen (beroende på vald typ riktning)" ma:internalName="GU_DiaryDirectionOrg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ba85ce-10b9-4d5d-ad3f-caa30d336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4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48" nillable="true" ma:taxonomy="true" ma:internalName="lcf76f155ced4ddcb4097134ff3c332f" ma:taxonomyFieldName="MediaServiceImageTags" ma:displayName="Bildmarkeringar" ma:readOnly="false" ma:fieldId="{5cf76f15-5ced-4ddc-b409-7134ff3c332f}" ma:taxonomyMulti="true" ma:sspId="85cde726-cec2-4dbf-bde0-2c3495ee07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4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5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5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5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fd98747c26642ec8caf6ec3431d5d08 xmlns="231fe8cf-ccc0-454c-9b48-ac3bf72b5807">
      <Terms xmlns="http://schemas.microsoft.com/office/infopath/2007/PartnerControls">
        <TermInfo xmlns="http://schemas.microsoft.com/office/infopath/2007/PartnerControls">
          <TermName xmlns="http://schemas.microsoft.com/office/infopath/2007/PartnerControls">Statsvetenskapliga institutionen</TermName>
          <TermId xmlns="http://schemas.microsoft.com/office/infopath/2007/PartnerControls">a704c7dc-8d79-43a3-b530-347198775f1f</TermId>
        </TermInfo>
      </Terms>
    </ffd98747c26642ec8caf6ec3431d5d08>
    <GU_EstablishedDate xmlns="4160d47a-ddaf-4f96-aa5a-ac84a930d3d1" xsi:nil="true"/>
    <GU_DocGrpId xmlns="ae9dd6ea-c2e4-4869-976b-8dbce2ea94e0" xsi:nil="true"/>
    <GU_ArchiveDocId xmlns="4160d47a-ddaf-4f96-aa5a-ac84a930d3d1" xsi:nil="true"/>
    <GU_DocumentApprovedBy xmlns="520f3321-7968-4437-9409-73a2796a3ae4">
      <UserInfo>
        <DisplayName/>
        <AccountId xsi:nil="true"/>
        <AccountType/>
      </UserInfo>
    </GU_DocumentApprovedBy>
    <GU_ArchivedBy xmlns="520f3321-7968-4437-9409-73a2796a3ae4">
      <UserInfo>
        <DisplayName/>
        <AccountId xsi:nil="true"/>
        <AccountType/>
      </UserInfo>
    </GU_ArchivedBy>
    <GU_DocumentApprover xmlns="520f3321-7968-4437-9409-73a2796a3ae4">
      <UserInfo>
        <DisplayName/>
        <AccountId xsi:nil="true"/>
        <AccountType/>
      </UserInfo>
    </GU_DocumentApprover>
    <GU_ArchivedDate xmlns="4160d47a-ddaf-4f96-aa5a-ac84a930d3d1" xsi:nil="true"/>
    <GU_ArchiveDocVersionId xmlns="4160d47a-ddaf-4f96-aa5a-ac84a930d3d1" xsi:nil="true"/>
    <TaxKeywordTaxHTField xmlns="520f3321-7968-4437-9409-73a2796a3ae4">
      <Terms xmlns="http://schemas.microsoft.com/office/infopath/2007/PartnerControls"/>
    </TaxKeywordTaxHTField>
    <GU_DocumentApproval xmlns="a94ff575-881d-444c-a15f-28f2022b7885">false</GU_DocumentApproval>
    <GU_AccessRight xmlns="4160d47a-ddaf-4f96-aa5a-ac84a930d3d1">0</GU_AccessRight>
    <TaxCatchAll xmlns="520f3321-7968-4437-9409-73a2796a3ae4">
      <Value>1</Value>
    </TaxCatchAll>
    <GU_DocDescription xmlns="231fe8cf-ccc0-454c-9b48-ac3bf72b5807" xsi:nil="true"/>
    <GU_ArchiveDocGuid xmlns="4160d47a-ddaf-4f96-aa5a-ac84a930d3d1" xsi:nil="true"/>
    <GU_SiteGuid xmlns="ae9dd6ea-c2e4-4869-976b-8dbce2ea94e0" xsi:nil="true"/>
    <b96f7c442203436fbdf8d4ebf5de5e7a xmlns="4160d47a-ddaf-4f96-aa5a-ac84a930d3d1">
      <Terms xmlns="http://schemas.microsoft.com/office/infopath/2007/PartnerControls"/>
    </b96f7c442203436fbdf8d4ebf5de5e7a>
    <GU_DocumentApprovedDate xmlns="a94ff575-881d-444c-a15f-28f2022b7885" xsi:nil="true"/>
    <GU_SendToDiary xmlns="ae9dd6ea-c2e4-4869-976b-8dbce2ea94e0">false</GU_SendToDiary>
    <_dlc_DocId xmlns="520f3321-7968-4437-9409-73a2796a3ae4">GU2772-1858148615-65</_dlc_DocId>
    <GU_DocStatus xmlns="231fe8cf-ccc0-454c-9b48-ac3bf72b5807">Arbetsmaterial</GU_DocStatus>
    <_dlc_DocIdUrl xmlns="520f3321-7968-4437-9409-73a2796a3ae4">
      <Url>https://gunet.sharepoint.com/sites/sy-grp-iagg/_layouts/15/DocIdRedir.aspx?ID=GU2772-1858148615-65</Url>
      <Description>GU2772-1858148615-65</Description>
    </_dlc_DocIdUrl>
    <lcf76f155ced4ddcb4097134ff3c332f xmlns="f3ba85ce-10b9-4d5d-ad3f-caa30d336b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273F45-8B9C-4DFD-AFA8-91A6FBCAB9D3}"/>
</file>

<file path=customXml/itemProps2.xml><?xml version="1.0" encoding="utf-8"?>
<ds:datastoreItem xmlns:ds="http://schemas.openxmlformats.org/officeDocument/2006/customXml" ds:itemID="{71CE5D53-26C3-42EA-B3FB-9DBA35005646}"/>
</file>

<file path=customXml/itemProps3.xml><?xml version="1.0" encoding="utf-8"?>
<ds:datastoreItem xmlns:ds="http://schemas.openxmlformats.org/officeDocument/2006/customXml" ds:itemID="{FCD962CE-F5C4-4F10-AEE2-E85C849F13F5}"/>
</file>

<file path=customXml/itemProps4.xml><?xml version="1.0" encoding="utf-8"?>
<ds:datastoreItem xmlns:ds="http://schemas.openxmlformats.org/officeDocument/2006/customXml" ds:itemID="{7B2BA80F-A2C7-434B-89E1-D6645EADA3C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811</Words>
  <Characters>4299</Characters>
  <Application>Microsoft Office Word</Application>
  <DocSecurity>4</DocSecurity>
  <Lines>35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Marcia Grimes</dc:creator>
  <cp:lastModifiedBy>Maria Lilleste</cp:lastModifiedBy>
  <cp:revision>2</cp:revision>
  <dcterms:created xsi:type="dcterms:W3CDTF">2023-12-05T14:41:00Z</dcterms:created>
  <dcterms:modified xsi:type="dcterms:W3CDTF">2023-12-05T14:41:00Z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0x010100C7C811754E204E47A665D3B7C5D98E1E0100BD62B50DC8E95C41A55848F5C5C50B4A</vt:lpwstr>
  </property>
  <property fmtid="{D5CDD505-2E9C-101B-9397-08002B2CF9AE}" pid="3" name="_dlc_DocIdItemGuid">
    <vt:lpwstr>b4637b91-4491-4b74-810b-413ab18115df</vt:lpwstr>
  </property>
  <property fmtid="{D5CDD505-2E9C-101B-9397-08002B2CF9AE}" pid="4" name="TaxKeyword">
    <vt:lpwstr/>
  </property>
  <property fmtid="{D5CDD505-2E9C-101B-9397-08002B2CF9AE}" pid="5" name="GU_DocOrganisation">
    <vt:lpwstr>1;#Statsvetenskapliga institutionen|a704c7dc-8d79-43a3-b530-347198775f1f</vt:lpwstr>
  </property>
  <property fmtid="{D5CDD505-2E9C-101B-9397-08002B2CF9AE}" pid="6" name="GU_RecordType">
    <vt:lpwstr/>
  </property>
</Properties>
</file>