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5EE2" w14:textId="77777777" w:rsidR="0063271F" w:rsidRPr="00C60216" w:rsidRDefault="0063271F" w:rsidP="0063271F">
      <w:pPr>
        <w:jc w:val="center"/>
        <w:rPr>
          <w:b/>
          <w:kern w:val="22"/>
          <w:sz w:val="28"/>
          <w:szCs w:val="28"/>
          <w:lang w:val="en-GB" w:eastAsia="en-US"/>
        </w:rPr>
      </w:pPr>
      <w:r w:rsidRPr="00C60216">
        <w:rPr>
          <w:b/>
          <w:kern w:val="22"/>
          <w:sz w:val="28"/>
          <w:szCs w:val="28"/>
          <w:lang w:val="en-GB" w:eastAsia="en-US"/>
        </w:rPr>
        <w:t xml:space="preserve">COURSE REPORT FOR FIRST CYCLE COURSES </w:t>
      </w:r>
    </w:p>
    <w:p w14:paraId="3FA8FB35" w14:textId="133DB37C" w:rsidR="00C57110" w:rsidRPr="00C60216" w:rsidRDefault="0063271F" w:rsidP="0063271F">
      <w:pPr>
        <w:jc w:val="center"/>
        <w:rPr>
          <w:b/>
          <w:kern w:val="22"/>
          <w:sz w:val="28"/>
          <w:szCs w:val="28"/>
          <w:lang w:val="en-GB" w:eastAsia="en-US"/>
        </w:rPr>
      </w:pPr>
      <w:r w:rsidRPr="00C60216">
        <w:rPr>
          <w:b/>
          <w:kern w:val="22"/>
          <w:sz w:val="28"/>
          <w:szCs w:val="28"/>
          <w:lang w:val="en-GB" w:eastAsia="en-US"/>
        </w:rPr>
        <w:t>IN POLITICAL SCIENCE</w:t>
      </w:r>
    </w:p>
    <w:p w14:paraId="7B994A31" w14:textId="77777777" w:rsidR="0063271F" w:rsidRPr="00C60216" w:rsidRDefault="0063271F" w:rsidP="00C57110">
      <w:pPr>
        <w:rPr>
          <w:sz w:val="20"/>
          <w:szCs w:val="20"/>
          <w:lang w:val="en-GB"/>
        </w:rPr>
      </w:pPr>
    </w:p>
    <w:p w14:paraId="2EB7BAE2" w14:textId="67EEF6BA" w:rsidR="00C57110" w:rsidRPr="00C60216" w:rsidRDefault="00D97366" w:rsidP="00C0316B">
      <w:pPr>
        <w:pStyle w:val="Sidhuvud"/>
        <w:jc w:val="both"/>
        <w:rPr>
          <w:rFonts w:ascii="Times New Roman" w:eastAsia="Times New Roman" w:hAnsi="Times New Roman"/>
          <w:sz w:val="24"/>
          <w:szCs w:val="24"/>
          <w:lang w:val="en-GB" w:eastAsia="sv-SE"/>
        </w:rPr>
      </w:pPr>
      <w:r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The aim of the </w:t>
      </w:r>
      <w:r w:rsidR="00C0316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course report </w:t>
      </w:r>
      <w:r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is</w:t>
      </w:r>
      <w:r w:rsidR="00A70382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 to demonstrate </w:t>
      </w:r>
      <w:r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responsiveness towards </w:t>
      </w:r>
      <w:r w:rsidR="00C0316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the students</w:t>
      </w:r>
      <w:r w:rsidR="008A6C75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’</w:t>
      </w:r>
      <w:r w:rsidR="00C0316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 views, </w:t>
      </w:r>
      <w:r w:rsidR="000321F3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guarantee the </w:t>
      </w:r>
      <w:r w:rsidR="00D43D30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quality</w:t>
      </w:r>
      <w:r w:rsidR="000321F3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 of </w:t>
      </w:r>
      <w:r w:rsidR="00D43D30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the course, and </w:t>
      </w:r>
      <w:r w:rsidR="00C5169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stimulate</w:t>
      </w:r>
      <w:r w:rsidR="003156C7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 </w:t>
      </w:r>
      <w:r w:rsidR="00493DCC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subject related</w:t>
      </w:r>
      <w:r w:rsidR="00D43D30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 </w:t>
      </w:r>
      <w:r w:rsidR="00C0316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and pedagogical development. The report should have a forward-looking focus and be based on the course coordinator</w:t>
      </w:r>
      <w:r w:rsidR="00EE606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’</w:t>
      </w:r>
      <w:r w:rsidR="00C0316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s </w:t>
      </w:r>
      <w:r w:rsidR="00F27882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own </w:t>
      </w:r>
      <w:r w:rsidR="00C0316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reflections</w:t>
      </w:r>
      <w:r w:rsidR="00F62902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 and </w:t>
      </w:r>
      <w:r w:rsidR="004C1FDF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input</w:t>
      </w:r>
      <w:r w:rsidR="00F27882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 received</w:t>
      </w:r>
      <w:r w:rsidR="00C0316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 from students (individually or in groups), teaching staff, education administrator</w:t>
      </w:r>
      <w:r w:rsidR="00F27882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s</w:t>
      </w:r>
      <w:r w:rsidR="001356A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,</w:t>
      </w:r>
      <w:r w:rsidR="00C0316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 xml:space="preserve"> and the study </w:t>
      </w:r>
      <w:r w:rsidR="00513B81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counsellor</w:t>
      </w:r>
      <w:r w:rsidR="00C0316B" w:rsidRPr="00C60216">
        <w:rPr>
          <w:rFonts w:ascii="Times New Roman" w:eastAsia="Times New Roman" w:hAnsi="Times New Roman"/>
          <w:sz w:val="24"/>
          <w:szCs w:val="24"/>
          <w:lang w:val="en-GB" w:eastAsia="sv-SE"/>
        </w:rPr>
        <w:t>, as well as the course evaluation.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3"/>
        <w:gridCol w:w="2324"/>
        <w:gridCol w:w="4473"/>
      </w:tblGrid>
      <w:tr w:rsidR="007A73D8" w:rsidRPr="008353FD" w14:paraId="43CA9DD9" w14:textId="77777777" w:rsidTr="004A4E29">
        <w:trPr>
          <w:trHeight w:val="277"/>
        </w:trPr>
        <w:tc>
          <w:tcPr>
            <w:tcW w:w="4587" w:type="dxa"/>
            <w:gridSpan w:val="2"/>
          </w:tcPr>
          <w:p w14:paraId="34296EC2" w14:textId="53A538AA" w:rsidR="001C75F8" w:rsidRPr="00C60216" w:rsidRDefault="00363962" w:rsidP="00FB05DC">
            <w:pPr>
              <w:rPr>
                <w:rFonts w:asciiTheme="minorHAnsi" w:hAnsiTheme="minorHAnsi" w:cstheme="minorHAnsi"/>
                <w:b/>
                <w:lang w:val="en-GB"/>
              </w:rPr>
            </w:pPr>
            <w:r w:rsidRPr="00C60216">
              <w:rPr>
                <w:rFonts w:asciiTheme="minorHAnsi" w:hAnsiTheme="minorHAnsi" w:cstheme="minorHAnsi"/>
                <w:b/>
                <w:lang w:val="en-GB"/>
              </w:rPr>
              <w:t>Course name</w:t>
            </w:r>
            <w:r w:rsidR="001C75F8" w:rsidRPr="00C60216">
              <w:rPr>
                <w:rFonts w:asciiTheme="minorHAnsi" w:hAnsiTheme="minorHAnsi" w:cstheme="minorHAnsi"/>
                <w:b/>
                <w:lang w:val="en-GB"/>
              </w:rPr>
              <w:t xml:space="preserve">: </w:t>
            </w:r>
            <w:r w:rsidR="003D6327">
              <w:rPr>
                <w:rFonts w:asciiTheme="minorHAnsi" w:hAnsiTheme="minorHAnsi" w:cstheme="minorHAnsi"/>
                <w:b/>
                <w:lang w:val="en-GB"/>
              </w:rPr>
              <w:t>Foreign Policy Analysis (FPA)</w:t>
            </w:r>
          </w:p>
          <w:p w14:paraId="52AFE89B" w14:textId="08AB8B76" w:rsidR="001C75F8" w:rsidRPr="00C60216" w:rsidRDefault="00363962" w:rsidP="00FB05DC">
            <w:pPr>
              <w:rPr>
                <w:rFonts w:asciiTheme="minorHAnsi" w:hAnsiTheme="minorHAnsi" w:cstheme="minorHAnsi"/>
                <w:b/>
                <w:lang w:val="en-GB"/>
              </w:rPr>
            </w:pPr>
            <w:r w:rsidRPr="00C60216">
              <w:rPr>
                <w:rFonts w:asciiTheme="minorHAnsi" w:hAnsiTheme="minorHAnsi" w:cstheme="minorHAnsi"/>
                <w:b/>
                <w:lang w:val="en-GB"/>
              </w:rPr>
              <w:t>Course code</w:t>
            </w:r>
            <w:r w:rsidR="001C75F8" w:rsidRPr="00C60216">
              <w:rPr>
                <w:rFonts w:asciiTheme="minorHAnsi" w:hAnsiTheme="minorHAnsi" w:cstheme="minorHAnsi"/>
                <w:b/>
                <w:lang w:val="en-GB"/>
              </w:rPr>
              <w:t>:</w:t>
            </w:r>
            <w:r w:rsidR="003D6327">
              <w:rPr>
                <w:rFonts w:asciiTheme="minorHAnsi" w:hAnsiTheme="minorHAnsi" w:cstheme="minorHAnsi"/>
                <w:b/>
                <w:lang w:val="en-GB"/>
              </w:rPr>
              <w:t xml:space="preserve"> SK1136</w:t>
            </w:r>
            <w:r w:rsidR="001C75F8" w:rsidRPr="00C60216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</w:p>
          <w:p w14:paraId="442A2D81" w14:textId="4E5DA5C4" w:rsidR="007A73D8" w:rsidRPr="00C60216" w:rsidRDefault="00363962" w:rsidP="001C75F8">
            <w:pPr>
              <w:rPr>
                <w:rFonts w:asciiTheme="minorHAnsi" w:hAnsiTheme="minorHAnsi" w:cstheme="minorHAnsi"/>
                <w:lang w:val="en-GB"/>
              </w:rPr>
            </w:pPr>
            <w:r w:rsidRPr="00C60216">
              <w:rPr>
                <w:rFonts w:asciiTheme="minorHAnsi" w:hAnsiTheme="minorHAnsi" w:cstheme="minorHAnsi"/>
                <w:b/>
                <w:lang w:val="en-GB"/>
              </w:rPr>
              <w:t>Semester</w:t>
            </w:r>
            <w:r w:rsidR="001C75F8" w:rsidRPr="00C60216">
              <w:rPr>
                <w:rFonts w:asciiTheme="minorHAnsi" w:hAnsiTheme="minorHAnsi" w:cstheme="minorHAnsi"/>
                <w:b/>
                <w:lang w:val="en-GB"/>
              </w:rPr>
              <w:t>:</w:t>
            </w:r>
            <w:r w:rsidR="003D6327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  <w:r w:rsidR="006155E5">
              <w:rPr>
                <w:rFonts w:asciiTheme="minorHAnsi" w:hAnsiTheme="minorHAnsi" w:cstheme="minorHAnsi"/>
                <w:b/>
                <w:lang w:val="en-GB"/>
              </w:rPr>
              <w:t>Autumn</w:t>
            </w:r>
            <w:r w:rsidR="008353FD">
              <w:rPr>
                <w:rFonts w:asciiTheme="minorHAnsi" w:hAnsiTheme="minorHAnsi" w:cstheme="minorHAnsi"/>
                <w:b/>
                <w:lang w:val="en-GB"/>
              </w:rPr>
              <w:t xml:space="preserve"> Semester</w:t>
            </w:r>
            <w:r w:rsidR="004326BB">
              <w:rPr>
                <w:rFonts w:asciiTheme="minorHAnsi" w:hAnsiTheme="minorHAnsi" w:cstheme="minorHAnsi"/>
                <w:b/>
                <w:lang w:val="en-GB"/>
              </w:rPr>
              <w:t xml:space="preserve"> 202</w:t>
            </w:r>
            <w:r w:rsidR="00F15125">
              <w:rPr>
                <w:rFonts w:asciiTheme="minorHAnsi" w:hAnsiTheme="minorHAnsi" w:cstheme="minorHAnsi"/>
                <w:b/>
                <w:lang w:val="en-GB"/>
              </w:rPr>
              <w:t>5</w:t>
            </w:r>
          </w:p>
        </w:tc>
        <w:tc>
          <w:tcPr>
            <w:tcW w:w="4473" w:type="dxa"/>
          </w:tcPr>
          <w:p w14:paraId="6577B88C" w14:textId="77777777" w:rsidR="007A73D8" w:rsidRDefault="00363962" w:rsidP="00363962">
            <w:pPr>
              <w:rPr>
                <w:rFonts w:asciiTheme="minorHAnsi" w:hAnsiTheme="minorHAnsi" w:cstheme="minorHAnsi"/>
                <w:b/>
                <w:lang w:val="en-GB"/>
              </w:rPr>
            </w:pPr>
            <w:r w:rsidRPr="00C60216">
              <w:rPr>
                <w:rFonts w:asciiTheme="minorHAnsi" w:hAnsiTheme="minorHAnsi" w:cstheme="minorHAnsi"/>
                <w:b/>
                <w:lang w:val="en-GB"/>
              </w:rPr>
              <w:t xml:space="preserve">Course coordinator (name and e-mail address): </w:t>
            </w:r>
          </w:p>
          <w:p w14:paraId="527CD06D" w14:textId="77777777" w:rsidR="004326BB" w:rsidRPr="008353FD" w:rsidRDefault="004326BB" w:rsidP="00363962">
            <w:pPr>
              <w:rPr>
                <w:rFonts w:asciiTheme="minorHAnsi" w:hAnsiTheme="minorHAnsi" w:cstheme="minorHAnsi"/>
                <w:bCs/>
              </w:rPr>
            </w:pPr>
            <w:r w:rsidRPr="008353FD">
              <w:rPr>
                <w:rFonts w:asciiTheme="minorHAnsi" w:hAnsiTheme="minorHAnsi" w:cstheme="minorHAnsi"/>
                <w:bCs/>
              </w:rPr>
              <w:t>Lisbeth Aggestam</w:t>
            </w:r>
          </w:p>
          <w:p w14:paraId="06E7E7A3" w14:textId="50919E95" w:rsidR="004326BB" w:rsidRPr="008353FD" w:rsidRDefault="008353FD" w:rsidP="00363962">
            <w:pPr>
              <w:rPr>
                <w:rFonts w:asciiTheme="minorHAnsi" w:hAnsiTheme="minorHAnsi" w:cstheme="minorHAnsi"/>
                <w:bCs/>
              </w:rPr>
            </w:pPr>
            <w:hyperlink r:id="rId12" w:history="1">
              <w:r w:rsidRPr="008353FD">
                <w:rPr>
                  <w:rStyle w:val="Hyperlnk"/>
                  <w:rFonts w:asciiTheme="minorHAnsi" w:hAnsiTheme="minorHAnsi" w:cstheme="minorHAnsi"/>
                  <w:bCs/>
                </w:rPr>
                <w:t>lisbeth.aggestam@gu.se</w:t>
              </w:r>
            </w:hyperlink>
          </w:p>
          <w:p w14:paraId="7511B7F1" w14:textId="2967BB73" w:rsidR="008353FD" w:rsidRPr="008353FD" w:rsidRDefault="008353FD" w:rsidP="00363962">
            <w:pPr>
              <w:rPr>
                <w:rFonts w:asciiTheme="minorHAnsi" w:hAnsiTheme="minorHAnsi" w:cstheme="minorHAnsi"/>
              </w:rPr>
            </w:pPr>
          </w:p>
        </w:tc>
      </w:tr>
      <w:tr w:rsidR="008D036B" w:rsidRPr="006155E5" w14:paraId="11B9E83D" w14:textId="77777777" w:rsidTr="004A4E29">
        <w:tc>
          <w:tcPr>
            <w:tcW w:w="2263" w:type="dxa"/>
          </w:tcPr>
          <w:p w14:paraId="2CCA48B5" w14:textId="6E5D91E1" w:rsidR="00363962" w:rsidRPr="00C60216" w:rsidRDefault="00363962" w:rsidP="00FB05DC">
            <w:pPr>
              <w:rPr>
                <w:b/>
                <w:lang w:val="en-GB"/>
              </w:rPr>
            </w:pPr>
            <w:r w:rsidRPr="00C60216">
              <w:rPr>
                <w:b/>
                <w:lang w:val="en-GB"/>
              </w:rPr>
              <w:t>Brief description of course content and structure</w:t>
            </w:r>
          </w:p>
          <w:p w14:paraId="2A15336F" w14:textId="2E0B4471" w:rsidR="00A465C3" w:rsidRPr="00C60216" w:rsidRDefault="00A465C3" w:rsidP="00363962">
            <w:pPr>
              <w:rPr>
                <w:b/>
                <w:lang w:val="en-GB"/>
              </w:rPr>
            </w:pPr>
          </w:p>
        </w:tc>
        <w:tc>
          <w:tcPr>
            <w:tcW w:w="6797" w:type="dxa"/>
            <w:gridSpan w:val="2"/>
          </w:tcPr>
          <w:p w14:paraId="2E0F97EF" w14:textId="10D65BCC" w:rsidR="008674BC" w:rsidRDefault="00B763A8" w:rsidP="00FB05DC">
            <w:pPr>
              <w:rPr>
                <w:lang w:val="en-GB"/>
              </w:rPr>
            </w:pPr>
            <w:r>
              <w:rPr>
                <w:lang w:val="en-GB"/>
              </w:rPr>
              <w:t>The course is</w:t>
            </w:r>
            <w:r w:rsidR="00894227">
              <w:rPr>
                <w:lang w:val="en-GB"/>
              </w:rPr>
              <w:t xml:space="preserve"> </w:t>
            </w:r>
            <w:r w:rsidR="00007856">
              <w:rPr>
                <w:lang w:val="en-GB"/>
              </w:rPr>
              <w:t>part of</w:t>
            </w:r>
            <w:r>
              <w:rPr>
                <w:lang w:val="en-GB"/>
              </w:rPr>
              <w:t xml:space="preserve"> the International Politics track </w:t>
            </w:r>
            <w:r w:rsidR="00007856">
              <w:rPr>
                <w:lang w:val="en-GB"/>
              </w:rPr>
              <w:t>i</w:t>
            </w:r>
            <w:r>
              <w:rPr>
                <w:lang w:val="en-GB"/>
              </w:rPr>
              <w:t xml:space="preserve">n the second year of the </w:t>
            </w:r>
            <w:r w:rsidR="00283D91">
              <w:rPr>
                <w:lang w:val="en-GB"/>
              </w:rPr>
              <w:t>Political Science Program. It</w:t>
            </w:r>
            <w:r w:rsidR="003677B4">
              <w:rPr>
                <w:lang w:val="en-GB"/>
              </w:rPr>
              <w:t xml:space="preserve"> is also </w:t>
            </w:r>
            <w:r w:rsidR="009851AA">
              <w:rPr>
                <w:lang w:val="en-GB"/>
              </w:rPr>
              <w:t>taught</w:t>
            </w:r>
            <w:r w:rsidR="003677B4">
              <w:rPr>
                <w:lang w:val="en-GB"/>
              </w:rPr>
              <w:t xml:space="preserve"> to Erasmus and free-standing students.</w:t>
            </w:r>
            <w:r w:rsidR="00C60F48">
              <w:rPr>
                <w:lang w:val="en-GB"/>
              </w:rPr>
              <w:t xml:space="preserve"> </w:t>
            </w:r>
            <w:r w:rsidR="002A49C8">
              <w:rPr>
                <w:lang w:val="en-GB"/>
              </w:rPr>
              <w:t>The course</w:t>
            </w:r>
            <w:r w:rsidR="00DF7B44">
              <w:rPr>
                <w:lang w:val="en-GB"/>
              </w:rPr>
              <w:t xml:space="preserve"> introduce</w:t>
            </w:r>
            <w:r w:rsidR="00304C54">
              <w:rPr>
                <w:lang w:val="en-GB"/>
              </w:rPr>
              <w:t>s</w:t>
            </w:r>
            <w:r w:rsidR="00DF7B44">
              <w:rPr>
                <w:lang w:val="en-GB"/>
              </w:rPr>
              <w:t xml:space="preserve"> students t</w:t>
            </w:r>
            <w:r w:rsidR="00A04779">
              <w:rPr>
                <w:lang w:val="en-GB"/>
              </w:rPr>
              <w:t xml:space="preserve">o </w:t>
            </w:r>
            <w:r w:rsidR="00891C51">
              <w:rPr>
                <w:lang w:val="en-GB"/>
              </w:rPr>
              <w:t xml:space="preserve">Foreign Policy Analysis </w:t>
            </w:r>
            <w:r w:rsidR="00304C54">
              <w:rPr>
                <w:lang w:val="en-GB"/>
              </w:rPr>
              <w:t xml:space="preserve">(FPA) </w:t>
            </w:r>
            <w:r w:rsidR="00891C51">
              <w:rPr>
                <w:lang w:val="en-GB"/>
              </w:rPr>
              <w:t>as a distinct subfield of International Politic</w:t>
            </w:r>
            <w:r w:rsidR="007F4F95">
              <w:rPr>
                <w:lang w:val="en-GB"/>
              </w:rPr>
              <w:t>s</w:t>
            </w:r>
            <w:r w:rsidR="006B2B60">
              <w:rPr>
                <w:lang w:val="en-GB"/>
              </w:rPr>
              <w:t>, providing theoretical and conceptual tools to explain foreign policy</w:t>
            </w:r>
            <w:r w:rsidR="00054146">
              <w:rPr>
                <w:lang w:val="en-GB"/>
              </w:rPr>
              <w:t xml:space="preserve">. </w:t>
            </w:r>
            <w:r w:rsidR="002A49C8">
              <w:rPr>
                <w:lang w:val="en-GB"/>
              </w:rPr>
              <w:t>Students are expecte</w:t>
            </w:r>
            <w:r w:rsidR="00BB3568">
              <w:rPr>
                <w:lang w:val="en-GB"/>
              </w:rPr>
              <w:t>d to learn t</w:t>
            </w:r>
            <w:r w:rsidR="00834327">
              <w:rPr>
                <w:lang w:val="en-GB"/>
              </w:rPr>
              <w:t>o apply</w:t>
            </w:r>
            <w:r w:rsidR="00B16DAB">
              <w:rPr>
                <w:lang w:val="en-GB"/>
              </w:rPr>
              <w:t xml:space="preserve"> different</w:t>
            </w:r>
            <w:r w:rsidR="00834327">
              <w:rPr>
                <w:lang w:val="en-GB"/>
              </w:rPr>
              <w:t xml:space="preserve"> </w:t>
            </w:r>
            <w:r w:rsidR="00BD2427">
              <w:rPr>
                <w:lang w:val="en-GB"/>
              </w:rPr>
              <w:t>FPA</w:t>
            </w:r>
            <w:r w:rsidR="00007856">
              <w:rPr>
                <w:lang w:val="en-GB"/>
              </w:rPr>
              <w:t xml:space="preserve"> theories and</w:t>
            </w:r>
            <w:r w:rsidR="00BD2427">
              <w:rPr>
                <w:lang w:val="en-GB"/>
              </w:rPr>
              <w:t xml:space="preserve"> </w:t>
            </w:r>
            <w:r w:rsidR="00394D74">
              <w:rPr>
                <w:lang w:val="en-GB"/>
              </w:rPr>
              <w:t>models</w:t>
            </w:r>
            <w:r w:rsidR="00834327">
              <w:rPr>
                <w:lang w:val="en-GB"/>
              </w:rPr>
              <w:t xml:space="preserve"> of foreign</w:t>
            </w:r>
            <w:r w:rsidR="00003C40">
              <w:rPr>
                <w:lang w:val="en-GB"/>
              </w:rPr>
              <w:t xml:space="preserve"> policy </w:t>
            </w:r>
            <w:r w:rsidR="00B16DAB">
              <w:rPr>
                <w:lang w:val="en-GB"/>
              </w:rPr>
              <w:t>decision-making</w:t>
            </w:r>
            <w:r w:rsidR="00834327">
              <w:rPr>
                <w:lang w:val="en-GB"/>
              </w:rPr>
              <w:t xml:space="preserve"> to empirical cases and</w:t>
            </w:r>
            <w:r w:rsidR="00003C40">
              <w:rPr>
                <w:lang w:val="en-GB"/>
              </w:rPr>
              <w:t xml:space="preserve"> to</w:t>
            </w:r>
            <w:r w:rsidR="00630E7F">
              <w:rPr>
                <w:lang w:val="en-GB"/>
              </w:rPr>
              <w:t xml:space="preserve"> describe the foreign pol</w:t>
            </w:r>
            <w:r w:rsidR="0067470C">
              <w:rPr>
                <w:lang w:val="en-GB"/>
              </w:rPr>
              <w:t xml:space="preserve">icy-making </w:t>
            </w:r>
            <w:r w:rsidR="00630E7F">
              <w:rPr>
                <w:lang w:val="en-GB"/>
              </w:rPr>
              <w:t>process and implementation</w:t>
            </w:r>
            <w:r w:rsidR="0067470C">
              <w:rPr>
                <w:lang w:val="en-GB"/>
              </w:rPr>
              <w:t xml:space="preserve">. </w:t>
            </w:r>
            <w:r w:rsidR="00575A63">
              <w:rPr>
                <w:lang w:val="en-GB"/>
              </w:rPr>
              <w:t xml:space="preserve">Teaching </w:t>
            </w:r>
            <w:r w:rsidR="005F4422">
              <w:rPr>
                <w:lang w:val="en-GB"/>
              </w:rPr>
              <w:t>includes</w:t>
            </w:r>
            <w:r w:rsidR="00575A63">
              <w:rPr>
                <w:lang w:val="en-GB"/>
              </w:rPr>
              <w:t xml:space="preserve"> le</w:t>
            </w:r>
            <w:r w:rsidR="00D42291">
              <w:rPr>
                <w:lang w:val="en-GB"/>
              </w:rPr>
              <w:t xml:space="preserve">ctures and seminars with written and oral components. </w:t>
            </w:r>
          </w:p>
          <w:p w14:paraId="0A62F767" w14:textId="1ED6D618" w:rsidR="002A49C8" w:rsidRPr="00C60216" w:rsidRDefault="002A49C8" w:rsidP="00FB05DC">
            <w:pPr>
              <w:rPr>
                <w:lang w:val="en-GB"/>
              </w:rPr>
            </w:pPr>
          </w:p>
        </w:tc>
      </w:tr>
      <w:tr w:rsidR="007A73D8" w:rsidRPr="006155E5" w14:paraId="7E11B8AF" w14:textId="77777777" w:rsidTr="004A4E29">
        <w:tc>
          <w:tcPr>
            <w:tcW w:w="2263" w:type="dxa"/>
          </w:tcPr>
          <w:p w14:paraId="68450CFA" w14:textId="4E84ACCF" w:rsidR="00363962" w:rsidRPr="00C60216" w:rsidRDefault="005D682D" w:rsidP="00FB05DC">
            <w:pPr>
              <w:rPr>
                <w:b/>
                <w:lang w:val="en-GB"/>
              </w:rPr>
            </w:pPr>
            <w:r w:rsidRPr="00C60216">
              <w:rPr>
                <w:b/>
                <w:lang w:val="en-GB"/>
              </w:rPr>
              <w:t>Completion rate</w:t>
            </w:r>
            <w:r w:rsidR="00BB45CB" w:rsidRPr="00C60216">
              <w:rPr>
                <w:b/>
                <w:lang w:val="en-GB"/>
              </w:rPr>
              <w:t xml:space="preserve"> and grades</w:t>
            </w:r>
          </w:p>
          <w:p w14:paraId="4F166D11" w14:textId="3D610467" w:rsidR="007A73D8" w:rsidRPr="00C60216" w:rsidRDefault="007A73D8" w:rsidP="00FB05DC">
            <w:pPr>
              <w:rPr>
                <w:b/>
                <w:lang w:val="en-GB"/>
              </w:rPr>
            </w:pPr>
          </w:p>
        </w:tc>
        <w:tc>
          <w:tcPr>
            <w:tcW w:w="6797" w:type="dxa"/>
            <w:gridSpan w:val="2"/>
          </w:tcPr>
          <w:p w14:paraId="2A62F9D9" w14:textId="3840AAA7" w:rsidR="007A73D8" w:rsidRPr="00C60216" w:rsidRDefault="005F4422" w:rsidP="00FB05DC">
            <w:pPr>
              <w:rPr>
                <w:lang w:val="en-GB"/>
              </w:rPr>
            </w:pPr>
            <w:r>
              <w:rPr>
                <w:lang w:val="en-GB"/>
              </w:rPr>
              <w:t>Out of</w:t>
            </w:r>
            <w:r w:rsidR="00D03932">
              <w:rPr>
                <w:lang w:val="en-GB"/>
              </w:rPr>
              <w:t xml:space="preserve"> </w:t>
            </w:r>
            <w:r w:rsidR="001E4507">
              <w:rPr>
                <w:lang w:val="en-GB"/>
              </w:rPr>
              <w:t>3</w:t>
            </w:r>
            <w:r w:rsidR="006B1F1B">
              <w:rPr>
                <w:lang w:val="en-GB"/>
              </w:rPr>
              <w:t>4</w:t>
            </w:r>
            <w:r w:rsidR="00D03932">
              <w:rPr>
                <w:lang w:val="en-GB"/>
              </w:rPr>
              <w:t xml:space="preserve"> registered students</w:t>
            </w:r>
            <w:r w:rsidR="006B1F1B">
              <w:rPr>
                <w:lang w:val="en-GB"/>
              </w:rPr>
              <w:t xml:space="preserve"> (two </w:t>
            </w:r>
            <w:r w:rsidR="00A5181C">
              <w:rPr>
                <w:lang w:val="en-GB"/>
              </w:rPr>
              <w:t>withdrawals</w:t>
            </w:r>
            <w:r w:rsidR="009F7F18">
              <w:rPr>
                <w:lang w:val="en-GB"/>
              </w:rPr>
              <w:t>)</w:t>
            </w:r>
            <w:r w:rsidR="00D411DF">
              <w:rPr>
                <w:lang w:val="en-GB"/>
              </w:rPr>
              <w:t>,</w:t>
            </w:r>
            <w:r w:rsidR="000D3E44">
              <w:rPr>
                <w:lang w:val="en-GB"/>
              </w:rPr>
              <w:t xml:space="preserve"> </w:t>
            </w:r>
            <w:r w:rsidR="008E3B0B">
              <w:rPr>
                <w:lang w:val="en-GB"/>
              </w:rPr>
              <w:t>26</w:t>
            </w:r>
            <w:r w:rsidR="006372FC">
              <w:rPr>
                <w:lang w:val="en-GB"/>
              </w:rPr>
              <w:t xml:space="preserve"> students had completed the course</w:t>
            </w:r>
            <w:r w:rsidR="000D3E44">
              <w:rPr>
                <w:lang w:val="en-GB"/>
              </w:rPr>
              <w:t xml:space="preserve"> by </w:t>
            </w:r>
            <w:r w:rsidR="008E3B0B">
              <w:rPr>
                <w:lang w:val="en-GB"/>
              </w:rPr>
              <w:t>March</w:t>
            </w:r>
            <w:r w:rsidR="000D3E44">
              <w:rPr>
                <w:lang w:val="en-GB"/>
              </w:rPr>
              <w:t xml:space="preserve"> 202</w:t>
            </w:r>
            <w:r w:rsidR="008E3B0B">
              <w:rPr>
                <w:lang w:val="en-GB"/>
              </w:rPr>
              <w:t>6</w:t>
            </w:r>
            <w:r w:rsidR="000D3E44">
              <w:rPr>
                <w:lang w:val="en-GB"/>
              </w:rPr>
              <w:t xml:space="preserve">. </w:t>
            </w:r>
            <w:r w:rsidR="000C6F52">
              <w:rPr>
                <w:lang w:val="en-GB"/>
              </w:rPr>
              <w:t>1</w:t>
            </w:r>
            <w:r w:rsidR="008E3B0B">
              <w:rPr>
                <w:lang w:val="en-GB"/>
              </w:rPr>
              <w:t>3</w:t>
            </w:r>
            <w:r w:rsidR="000C6F52">
              <w:rPr>
                <w:lang w:val="en-GB"/>
              </w:rPr>
              <w:t xml:space="preserve"> students receiv</w:t>
            </w:r>
            <w:r w:rsidR="00FC06C9">
              <w:rPr>
                <w:lang w:val="en-GB"/>
              </w:rPr>
              <w:t>ed</w:t>
            </w:r>
            <w:r w:rsidR="00DE2C46">
              <w:rPr>
                <w:lang w:val="en-GB"/>
              </w:rPr>
              <w:t xml:space="preserve"> a </w:t>
            </w:r>
            <w:r w:rsidR="000C6F52">
              <w:rPr>
                <w:lang w:val="en-GB"/>
              </w:rPr>
              <w:t>High Pass</w:t>
            </w:r>
            <w:r w:rsidR="00FC06C9">
              <w:rPr>
                <w:lang w:val="en-GB"/>
              </w:rPr>
              <w:t>,</w:t>
            </w:r>
            <w:r w:rsidR="000C6F52">
              <w:rPr>
                <w:lang w:val="en-GB"/>
              </w:rPr>
              <w:t xml:space="preserve"> and</w:t>
            </w:r>
            <w:r w:rsidR="008771AD">
              <w:rPr>
                <w:lang w:val="en-GB"/>
              </w:rPr>
              <w:t xml:space="preserve"> </w:t>
            </w:r>
            <w:r w:rsidR="00D13090">
              <w:rPr>
                <w:lang w:val="en-GB"/>
              </w:rPr>
              <w:t>1</w:t>
            </w:r>
            <w:r w:rsidR="008E3B0B">
              <w:rPr>
                <w:lang w:val="en-GB"/>
              </w:rPr>
              <w:t>3</w:t>
            </w:r>
            <w:r w:rsidR="000E1384">
              <w:rPr>
                <w:lang w:val="en-GB"/>
              </w:rPr>
              <w:t xml:space="preserve"> students</w:t>
            </w:r>
            <w:r w:rsidR="008771AD">
              <w:rPr>
                <w:lang w:val="en-GB"/>
              </w:rPr>
              <w:t xml:space="preserve"> </w:t>
            </w:r>
            <w:r w:rsidR="00CB3705">
              <w:rPr>
                <w:lang w:val="en-GB"/>
              </w:rPr>
              <w:t>received a</w:t>
            </w:r>
            <w:r w:rsidR="008771AD">
              <w:rPr>
                <w:lang w:val="en-GB"/>
              </w:rPr>
              <w:t xml:space="preserve"> Pass. </w:t>
            </w:r>
            <w:r w:rsidR="000E1384">
              <w:rPr>
                <w:lang w:val="en-GB"/>
              </w:rPr>
              <w:t xml:space="preserve"> </w:t>
            </w:r>
          </w:p>
          <w:p w14:paraId="52D6308F" w14:textId="77777777" w:rsidR="007A73D8" w:rsidRPr="00C60216" w:rsidRDefault="007A73D8" w:rsidP="00FB05DC">
            <w:pPr>
              <w:rPr>
                <w:lang w:val="en-GB"/>
              </w:rPr>
            </w:pPr>
          </w:p>
        </w:tc>
      </w:tr>
      <w:tr w:rsidR="007A73D8" w:rsidRPr="006155E5" w14:paraId="19CD1CD4" w14:textId="77777777" w:rsidTr="004A4E29">
        <w:tc>
          <w:tcPr>
            <w:tcW w:w="2263" w:type="dxa"/>
          </w:tcPr>
          <w:p w14:paraId="2370F32A" w14:textId="412DD241" w:rsidR="007A73D8" w:rsidRPr="00C60216" w:rsidRDefault="00BB45CB" w:rsidP="00BA38F6">
            <w:pPr>
              <w:rPr>
                <w:lang w:val="en-GB"/>
              </w:rPr>
            </w:pPr>
            <w:r w:rsidRPr="00C60216">
              <w:rPr>
                <w:b/>
                <w:lang w:val="en-GB"/>
              </w:rPr>
              <w:t xml:space="preserve">General and </w:t>
            </w:r>
            <w:r w:rsidR="003B2AF2">
              <w:rPr>
                <w:b/>
                <w:lang w:val="en-GB"/>
              </w:rPr>
              <w:t>specific</w:t>
            </w:r>
            <w:r w:rsidRPr="00C60216">
              <w:rPr>
                <w:b/>
                <w:lang w:val="en-GB"/>
              </w:rPr>
              <w:t xml:space="preserve"> impressions of the </w:t>
            </w:r>
            <w:r w:rsidR="00BA38F6" w:rsidRPr="00C60216">
              <w:rPr>
                <w:b/>
                <w:lang w:val="en-GB"/>
              </w:rPr>
              <w:t xml:space="preserve">course </w:t>
            </w:r>
          </w:p>
        </w:tc>
        <w:tc>
          <w:tcPr>
            <w:tcW w:w="6797" w:type="dxa"/>
            <w:gridSpan w:val="2"/>
          </w:tcPr>
          <w:p w14:paraId="55A55F02" w14:textId="68197A78" w:rsidR="007A73D8" w:rsidRDefault="006B4D9A" w:rsidP="00405F32">
            <w:pPr>
              <w:rPr>
                <w:lang w:val="en-GB"/>
              </w:rPr>
            </w:pPr>
            <w:r>
              <w:rPr>
                <w:lang w:val="en-GB"/>
              </w:rPr>
              <w:t>The</w:t>
            </w:r>
            <w:r w:rsidR="00FA5CC2">
              <w:rPr>
                <w:lang w:val="en-GB"/>
              </w:rPr>
              <w:t xml:space="preserve"> </w:t>
            </w:r>
            <w:r w:rsidR="00FC06C9">
              <w:rPr>
                <w:lang w:val="en-GB"/>
              </w:rPr>
              <w:t>course</w:t>
            </w:r>
            <w:r>
              <w:rPr>
                <w:lang w:val="en-GB"/>
              </w:rPr>
              <w:t xml:space="preserve"> structure </w:t>
            </w:r>
            <w:r w:rsidR="00150947">
              <w:rPr>
                <w:lang w:val="en-GB"/>
              </w:rPr>
              <w:t>is well-established and works well</w:t>
            </w:r>
            <w:r w:rsidR="00FA5CC2">
              <w:rPr>
                <w:lang w:val="en-GB"/>
              </w:rPr>
              <w:t xml:space="preserve"> with a combination of teaching methods</w:t>
            </w:r>
            <w:r w:rsidR="009B797C">
              <w:rPr>
                <w:lang w:val="en-GB"/>
              </w:rPr>
              <w:t xml:space="preserve">, including </w:t>
            </w:r>
            <w:r w:rsidR="005B1E13">
              <w:rPr>
                <w:lang w:val="en-GB"/>
              </w:rPr>
              <w:t>interactive lectures</w:t>
            </w:r>
            <w:r w:rsidR="00914099">
              <w:rPr>
                <w:lang w:val="en-GB"/>
              </w:rPr>
              <w:t xml:space="preserve"> and seminars that include </w:t>
            </w:r>
            <w:r w:rsidR="00686539">
              <w:rPr>
                <w:lang w:val="en-GB"/>
              </w:rPr>
              <w:t>group presentations by students</w:t>
            </w:r>
            <w:r w:rsidR="007F1FED">
              <w:rPr>
                <w:lang w:val="en-GB"/>
              </w:rPr>
              <w:t xml:space="preserve">. </w:t>
            </w:r>
          </w:p>
          <w:p w14:paraId="1653435D" w14:textId="77777777" w:rsidR="008B5D40" w:rsidRDefault="008B5D40" w:rsidP="00405F32">
            <w:pPr>
              <w:rPr>
                <w:lang w:val="en-GB"/>
              </w:rPr>
            </w:pPr>
          </w:p>
          <w:p w14:paraId="30D295E4" w14:textId="57B326B3" w:rsidR="00D7363A" w:rsidRPr="00C60216" w:rsidRDefault="00D7363A" w:rsidP="00405F32">
            <w:pPr>
              <w:rPr>
                <w:lang w:val="en-GB"/>
              </w:rPr>
            </w:pPr>
          </w:p>
        </w:tc>
      </w:tr>
      <w:tr w:rsidR="007A73D8" w:rsidRPr="006155E5" w14:paraId="6C4B2BE0" w14:textId="77777777" w:rsidTr="004A4E29">
        <w:tc>
          <w:tcPr>
            <w:tcW w:w="2263" w:type="dxa"/>
          </w:tcPr>
          <w:p w14:paraId="2F9338B8" w14:textId="4F5072F0" w:rsidR="00BA38F6" w:rsidRPr="00C60216" w:rsidRDefault="00C60216" w:rsidP="00FB05DC">
            <w:pPr>
              <w:rPr>
                <w:b/>
                <w:lang w:val="en-GB"/>
              </w:rPr>
            </w:pPr>
            <w:r w:rsidRPr="00C60216">
              <w:rPr>
                <w:b/>
                <w:lang w:val="en-GB"/>
              </w:rPr>
              <w:t xml:space="preserve">Students’ general </w:t>
            </w:r>
            <w:r w:rsidR="00BA38F6" w:rsidRPr="00C60216">
              <w:rPr>
                <w:b/>
                <w:lang w:val="en-GB"/>
              </w:rPr>
              <w:t>impressions</w:t>
            </w:r>
            <w:r w:rsidRPr="00C60216">
              <w:rPr>
                <w:b/>
                <w:lang w:val="en-GB"/>
              </w:rPr>
              <w:t xml:space="preserve"> of the course</w:t>
            </w:r>
          </w:p>
          <w:p w14:paraId="29D6900A" w14:textId="77777777" w:rsidR="007A73D8" w:rsidRPr="00C60216" w:rsidRDefault="007A73D8" w:rsidP="00C60216">
            <w:pPr>
              <w:rPr>
                <w:lang w:val="en-GB"/>
              </w:rPr>
            </w:pPr>
          </w:p>
        </w:tc>
        <w:tc>
          <w:tcPr>
            <w:tcW w:w="6797" w:type="dxa"/>
            <w:gridSpan w:val="2"/>
          </w:tcPr>
          <w:p w14:paraId="24D0E539" w14:textId="52E4C0A6" w:rsidR="00EA00D9" w:rsidRDefault="00405F32" w:rsidP="00405F32">
            <w:pPr>
              <w:rPr>
                <w:lang w:val="en-GB"/>
              </w:rPr>
            </w:pPr>
            <w:r>
              <w:rPr>
                <w:lang w:val="en-GB"/>
              </w:rPr>
              <w:t>The response rate o</w:t>
            </w:r>
            <w:r w:rsidR="00790D15">
              <w:rPr>
                <w:lang w:val="en-GB"/>
              </w:rPr>
              <w:t>n</w:t>
            </w:r>
            <w:r>
              <w:rPr>
                <w:lang w:val="en-GB"/>
              </w:rPr>
              <w:t xml:space="preserve"> the course</w:t>
            </w:r>
            <w:r w:rsidR="00D06DA8">
              <w:rPr>
                <w:lang w:val="en-GB"/>
              </w:rPr>
              <w:t xml:space="preserve"> evaluation</w:t>
            </w:r>
            <w:r>
              <w:rPr>
                <w:lang w:val="en-GB"/>
              </w:rPr>
              <w:t xml:space="preserve"> was low with </w:t>
            </w:r>
            <w:r w:rsidR="00EB47E2">
              <w:rPr>
                <w:lang w:val="en-GB"/>
              </w:rPr>
              <w:t>11</w:t>
            </w:r>
            <w:r w:rsidR="0077752D">
              <w:rPr>
                <w:lang w:val="en-GB"/>
              </w:rPr>
              <w:t xml:space="preserve"> out of 3</w:t>
            </w:r>
            <w:r w:rsidR="006B1F1B">
              <w:rPr>
                <w:lang w:val="en-GB"/>
              </w:rPr>
              <w:t>4</w:t>
            </w:r>
            <w:r>
              <w:rPr>
                <w:lang w:val="en-GB"/>
              </w:rPr>
              <w:t xml:space="preserve"> </w:t>
            </w:r>
            <w:r w:rsidR="004C7C4E">
              <w:rPr>
                <w:lang w:val="en-GB"/>
              </w:rPr>
              <w:t xml:space="preserve">registered </w:t>
            </w:r>
            <w:r>
              <w:rPr>
                <w:lang w:val="en-GB"/>
              </w:rPr>
              <w:t>students responding</w:t>
            </w:r>
            <w:r w:rsidR="00B27DDF">
              <w:rPr>
                <w:lang w:val="en-GB"/>
              </w:rPr>
              <w:t xml:space="preserve">. </w:t>
            </w:r>
          </w:p>
          <w:p w14:paraId="3FD751E3" w14:textId="55D4450B" w:rsidR="00056F78" w:rsidRDefault="00B27DDF" w:rsidP="00405F32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  <w:r w:rsidR="00AE4D30">
              <w:rPr>
                <w:lang w:val="en-GB"/>
              </w:rPr>
              <w:t xml:space="preserve"> out of </w:t>
            </w:r>
            <w:r>
              <w:rPr>
                <w:lang w:val="en-GB"/>
              </w:rPr>
              <w:t>11</w:t>
            </w:r>
            <w:r w:rsidR="009A1FB2">
              <w:rPr>
                <w:lang w:val="en-GB"/>
              </w:rPr>
              <w:t xml:space="preserve"> students rated the course</w:t>
            </w:r>
            <w:r w:rsidR="007E7C48">
              <w:rPr>
                <w:lang w:val="en-GB"/>
              </w:rPr>
              <w:t xml:space="preserve"> </w:t>
            </w:r>
            <w:r w:rsidR="009A1FB2">
              <w:rPr>
                <w:lang w:val="en-GB"/>
              </w:rPr>
              <w:t>‘</w:t>
            </w:r>
            <w:r w:rsidR="007E7C48">
              <w:rPr>
                <w:lang w:val="en-GB"/>
              </w:rPr>
              <w:t>rather good to very good</w:t>
            </w:r>
            <w:r w:rsidR="009A1FB2">
              <w:rPr>
                <w:lang w:val="en-GB"/>
              </w:rPr>
              <w:t>’</w:t>
            </w:r>
            <w:r w:rsidR="007E7C48">
              <w:rPr>
                <w:lang w:val="en-GB"/>
              </w:rPr>
              <w:t xml:space="preserve"> (</w:t>
            </w:r>
            <w:r w:rsidR="00065B4C">
              <w:rPr>
                <w:lang w:val="en-GB"/>
              </w:rPr>
              <w:t>72,8</w:t>
            </w:r>
            <w:r w:rsidR="007E7C48">
              <w:rPr>
                <w:lang w:val="en-GB"/>
              </w:rPr>
              <w:t>%)</w:t>
            </w:r>
            <w:r w:rsidR="00B72C01">
              <w:rPr>
                <w:lang w:val="en-GB"/>
              </w:rPr>
              <w:t xml:space="preserve">. </w:t>
            </w:r>
          </w:p>
          <w:p w14:paraId="7D0963EB" w14:textId="77777777" w:rsidR="007A73D8" w:rsidRPr="00C60216" w:rsidRDefault="007A73D8" w:rsidP="00733AA3">
            <w:pPr>
              <w:rPr>
                <w:lang w:val="en-GB"/>
              </w:rPr>
            </w:pPr>
          </w:p>
        </w:tc>
      </w:tr>
      <w:tr w:rsidR="007A73D8" w:rsidRPr="006155E5" w14:paraId="6787782F" w14:textId="77777777" w:rsidTr="004A4E29">
        <w:tc>
          <w:tcPr>
            <w:tcW w:w="2263" w:type="dxa"/>
          </w:tcPr>
          <w:p w14:paraId="74B2DB3C" w14:textId="4720D5F2" w:rsidR="00C60216" w:rsidRPr="003B2AF2" w:rsidRDefault="00C60216" w:rsidP="00FB05DC">
            <w:pPr>
              <w:rPr>
                <w:b/>
                <w:lang w:val="en-US"/>
              </w:rPr>
            </w:pPr>
            <w:r w:rsidRPr="003B2AF2">
              <w:rPr>
                <w:b/>
                <w:lang w:val="en-US"/>
              </w:rPr>
              <w:t>Students’</w:t>
            </w:r>
            <w:r w:rsidR="00E82F28">
              <w:rPr>
                <w:b/>
                <w:lang w:val="en-US"/>
              </w:rPr>
              <w:t xml:space="preserve"> </w:t>
            </w:r>
            <w:r w:rsidR="003B2AF2" w:rsidRPr="003B2AF2">
              <w:rPr>
                <w:b/>
                <w:lang w:val="en-US"/>
              </w:rPr>
              <w:t xml:space="preserve">impressions of </w:t>
            </w:r>
            <w:r w:rsidR="003B2AF2">
              <w:rPr>
                <w:b/>
                <w:lang w:val="en-US"/>
              </w:rPr>
              <w:t xml:space="preserve">specific elements of </w:t>
            </w:r>
            <w:r w:rsidR="003B2AF2" w:rsidRPr="003B2AF2">
              <w:rPr>
                <w:b/>
                <w:lang w:val="en-US"/>
              </w:rPr>
              <w:t>the c</w:t>
            </w:r>
            <w:r w:rsidR="003B2AF2">
              <w:rPr>
                <w:b/>
                <w:lang w:val="en-US"/>
              </w:rPr>
              <w:t>ourse</w:t>
            </w:r>
          </w:p>
          <w:p w14:paraId="7B07A12C" w14:textId="77777777" w:rsidR="007A73D8" w:rsidRPr="00E82F28" w:rsidRDefault="007A73D8" w:rsidP="003B2AF2">
            <w:pPr>
              <w:rPr>
                <w:lang w:val="en-US"/>
              </w:rPr>
            </w:pPr>
          </w:p>
        </w:tc>
        <w:tc>
          <w:tcPr>
            <w:tcW w:w="6797" w:type="dxa"/>
            <w:gridSpan w:val="2"/>
          </w:tcPr>
          <w:p w14:paraId="79BFC2DC" w14:textId="38D97E32" w:rsidR="00F4016A" w:rsidRDefault="009E76DF" w:rsidP="00C1281E">
            <w:pPr>
              <w:rPr>
                <w:lang w:val="en-US"/>
              </w:rPr>
            </w:pPr>
            <w:r w:rsidRPr="00640448">
              <w:rPr>
                <w:i/>
                <w:iCs/>
                <w:lang w:val="en-US"/>
              </w:rPr>
              <w:lastRenderedPageBreak/>
              <w:t>Lectures</w:t>
            </w:r>
            <w:r>
              <w:rPr>
                <w:lang w:val="en-US"/>
              </w:rPr>
              <w:t xml:space="preserve"> were</w:t>
            </w:r>
            <w:r w:rsidR="00727ABC">
              <w:rPr>
                <w:lang w:val="en-US"/>
              </w:rPr>
              <w:t xml:space="preserve"> well received</w:t>
            </w:r>
            <w:r w:rsidR="00946893">
              <w:rPr>
                <w:lang w:val="en-US"/>
              </w:rPr>
              <w:t xml:space="preserve"> (</w:t>
            </w:r>
            <w:r w:rsidR="00574B04">
              <w:rPr>
                <w:lang w:val="en-US"/>
              </w:rPr>
              <w:t>72,8%)</w:t>
            </w:r>
            <w:r>
              <w:rPr>
                <w:lang w:val="en-US"/>
              </w:rPr>
              <w:t xml:space="preserve"> </w:t>
            </w:r>
            <w:r w:rsidR="00691F81">
              <w:rPr>
                <w:lang w:val="en-US"/>
              </w:rPr>
              <w:t>and</w:t>
            </w:r>
            <w:r w:rsidR="002537C9">
              <w:rPr>
                <w:lang w:val="en-US"/>
              </w:rPr>
              <w:t xml:space="preserve"> </w:t>
            </w:r>
            <w:r w:rsidR="004002A4">
              <w:rPr>
                <w:lang w:val="en-US"/>
              </w:rPr>
              <w:t>81,9% of</w:t>
            </w:r>
            <w:r w:rsidR="00740C98">
              <w:rPr>
                <w:lang w:val="en-US"/>
              </w:rPr>
              <w:t xml:space="preserve"> </w:t>
            </w:r>
            <w:r w:rsidR="00727ABC">
              <w:rPr>
                <w:lang w:val="en-US"/>
              </w:rPr>
              <w:t>students</w:t>
            </w:r>
            <w:r w:rsidR="00F4016A">
              <w:rPr>
                <w:lang w:val="en-US"/>
              </w:rPr>
              <w:t xml:space="preserve"> </w:t>
            </w:r>
            <w:r w:rsidR="00727ABC">
              <w:rPr>
                <w:lang w:val="en-US"/>
              </w:rPr>
              <w:t>rated teachers</w:t>
            </w:r>
            <w:r w:rsidR="001D33B5">
              <w:rPr>
                <w:lang w:val="en-US"/>
              </w:rPr>
              <w:t xml:space="preserve"> ‘rather to very good’</w:t>
            </w:r>
            <w:r w:rsidR="00D71A2C">
              <w:rPr>
                <w:lang w:val="en-US"/>
              </w:rPr>
              <w:t>.</w:t>
            </w:r>
            <w:r w:rsidR="000F38F1">
              <w:rPr>
                <w:lang w:val="en-US"/>
              </w:rPr>
              <w:t xml:space="preserve"> In terms of the contents of the lectures, </w:t>
            </w:r>
            <w:r w:rsidR="00D71A2C">
              <w:rPr>
                <w:lang w:val="en-US"/>
              </w:rPr>
              <w:t>some students</w:t>
            </w:r>
            <w:r w:rsidR="000F38F1">
              <w:rPr>
                <w:lang w:val="en-US"/>
              </w:rPr>
              <w:t xml:space="preserve"> found FPA theories </w:t>
            </w:r>
            <w:r w:rsidR="00AA7FF4">
              <w:rPr>
                <w:lang w:val="en-US"/>
              </w:rPr>
              <w:t>challenging</w:t>
            </w:r>
            <w:r w:rsidR="000F38F1">
              <w:rPr>
                <w:lang w:val="en-US"/>
              </w:rPr>
              <w:t xml:space="preserve"> to grasp and </w:t>
            </w:r>
            <w:r w:rsidR="009E76ED">
              <w:rPr>
                <w:lang w:val="en-US"/>
              </w:rPr>
              <w:t>apply</w:t>
            </w:r>
            <w:r w:rsidR="00AA7FF4">
              <w:rPr>
                <w:lang w:val="en-US"/>
              </w:rPr>
              <w:t xml:space="preserve">, particularly in their final research paper. </w:t>
            </w:r>
          </w:p>
          <w:p w14:paraId="6DD304D3" w14:textId="36657C4E" w:rsidR="00640448" w:rsidRDefault="00640448" w:rsidP="00C1281E">
            <w:pPr>
              <w:rPr>
                <w:i/>
                <w:iCs/>
                <w:lang w:val="en-US"/>
              </w:rPr>
            </w:pPr>
          </w:p>
          <w:p w14:paraId="3B7527E3" w14:textId="52114823" w:rsidR="00DA4ED8" w:rsidRDefault="00C35DDA" w:rsidP="00C1281E">
            <w:pPr>
              <w:rPr>
                <w:lang w:val="en-US"/>
              </w:rPr>
            </w:pPr>
            <w:r>
              <w:rPr>
                <w:lang w:val="en-US"/>
              </w:rPr>
              <w:t xml:space="preserve">The format of </w:t>
            </w:r>
            <w:r w:rsidRPr="00C35DDA">
              <w:rPr>
                <w:i/>
                <w:iCs/>
                <w:lang w:val="en-US"/>
              </w:rPr>
              <w:t>student-led seminars</w:t>
            </w:r>
            <w:r>
              <w:rPr>
                <w:lang w:val="en-US"/>
              </w:rPr>
              <w:t xml:space="preserve"> with oral presentation and discussion is appreciated by students</w:t>
            </w:r>
            <w:r w:rsidR="006E618B">
              <w:rPr>
                <w:lang w:val="en-US"/>
              </w:rPr>
              <w:t xml:space="preserve"> with </w:t>
            </w:r>
            <w:r w:rsidR="00312023">
              <w:rPr>
                <w:lang w:val="en-US"/>
              </w:rPr>
              <w:t>8</w:t>
            </w:r>
            <w:r w:rsidR="006E618B">
              <w:rPr>
                <w:lang w:val="en-US"/>
              </w:rPr>
              <w:t xml:space="preserve"> out of </w:t>
            </w:r>
            <w:r w:rsidR="00312023">
              <w:rPr>
                <w:lang w:val="en-US"/>
              </w:rPr>
              <w:t>11</w:t>
            </w:r>
            <w:r w:rsidR="006E618B">
              <w:rPr>
                <w:lang w:val="en-US"/>
              </w:rPr>
              <w:t xml:space="preserve"> students rating them </w:t>
            </w:r>
            <w:r w:rsidR="00C267D4">
              <w:rPr>
                <w:lang w:val="en-US"/>
              </w:rPr>
              <w:t>‘</w:t>
            </w:r>
            <w:r w:rsidR="006E618B">
              <w:rPr>
                <w:lang w:val="en-US"/>
              </w:rPr>
              <w:t>rather to very good</w:t>
            </w:r>
            <w:r w:rsidR="00C267D4">
              <w:rPr>
                <w:lang w:val="en-US"/>
              </w:rPr>
              <w:t>’</w:t>
            </w:r>
            <w:r w:rsidR="006E618B">
              <w:rPr>
                <w:lang w:val="en-US"/>
              </w:rPr>
              <w:t>.</w:t>
            </w:r>
            <w:r w:rsidR="00C267D4">
              <w:rPr>
                <w:lang w:val="en-US"/>
              </w:rPr>
              <w:t xml:space="preserve"> </w:t>
            </w:r>
            <w:r w:rsidR="00594768">
              <w:rPr>
                <w:lang w:val="en-US"/>
              </w:rPr>
              <w:t xml:space="preserve">Apart from the </w:t>
            </w:r>
            <w:r w:rsidR="006F4387">
              <w:rPr>
                <w:lang w:val="en-US"/>
              </w:rPr>
              <w:t xml:space="preserve">intellectual learning experience, these seminars are intended to practice generic skills of group </w:t>
            </w:r>
            <w:r w:rsidR="0012616E">
              <w:rPr>
                <w:lang w:val="en-US"/>
              </w:rPr>
              <w:t>teamwork</w:t>
            </w:r>
            <w:r w:rsidR="006F4387">
              <w:rPr>
                <w:lang w:val="en-US"/>
              </w:rPr>
              <w:t xml:space="preserve"> and </w:t>
            </w:r>
            <w:r w:rsidR="00F608ED">
              <w:rPr>
                <w:lang w:val="en-US"/>
              </w:rPr>
              <w:t>presentation</w:t>
            </w:r>
            <w:r w:rsidR="00516CC0">
              <w:rPr>
                <w:lang w:val="en-US"/>
              </w:rPr>
              <w:t xml:space="preserve">. </w:t>
            </w:r>
            <w:r w:rsidR="00A43236">
              <w:rPr>
                <w:lang w:val="en-US"/>
              </w:rPr>
              <w:t xml:space="preserve">Some students </w:t>
            </w:r>
            <w:r w:rsidR="007A0AE0">
              <w:rPr>
                <w:lang w:val="en-US"/>
              </w:rPr>
              <w:t xml:space="preserve">found the reading and preparation of group work demanding. </w:t>
            </w:r>
          </w:p>
          <w:p w14:paraId="439D9579" w14:textId="77777777" w:rsidR="0068426D" w:rsidRDefault="0068426D" w:rsidP="00C1281E">
            <w:pPr>
              <w:rPr>
                <w:lang w:val="en-US"/>
              </w:rPr>
            </w:pPr>
          </w:p>
          <w:p w14:paraId="667ED8CE" w14:textId="094BFA0C" w:rsidR="001E7938" w:rsidRDefault="00F507CB" w:rsidP="00C1281E">
            <w:pPr>
              <w:rPr>
                <w:lang w:val="en-US"/>
              </w:rPr>
            </w:pPr>
            <w:r>
              <w:rPr>
                <w:lang w:val="en-US"/>
              </w:rPr>
              <w:t xml:space="preserve">Students </w:t>
            </w:r>
            <w:r w:rsidR="004D763E">
              <w:rPr>
                <w:lang w:val="en-US"/>
              </w:rPr>
              <w:t>are satisfied</w:t>
            </w:r>
            <w:r w:rsidR="00D54761">
              <w:rPr>
                <w:lang w:val="en-US"/>
              </w:rPr>
              <w:t xml:space="preserve"> (</w:t>
            </w:r>
            <w:r w:rsidR="003E601B">
              <w:rPr>
                <w:lang w:val="en-US"/>
              </w:rPr>
              <w:t>7</w:t>
            </w:r>
            <w:r w:rsidR="00FC2E59">
              <w:rPr>
                <w:lang w:val="en-US"/>
              </w:rPr>
              <w:t>7</w:t>
            </w:r>
            <w:r w:rsidR="003E601B">
              <w:rPr>
                <w:lang w:val="en-US"/>
              </w:rPr>
              <w:t xml:space="preserve">,4% </w:t>
            </w:r>
            <w:r w:rsidR="00E35D4F">
              <w:rPr>
                <w:lang w:val="en-US"/>
              </w:rPr>
              <w:t>rather to very good)</w:t>
            </w:r>
            <w:r w:rsidR="004D763E">
              <w:rPr>
                <w:lang w:val="en-US"/>
              </w:rPr>
              <w:t xml:space="preserve"> with the </w:t>
            </w:r>
            <w:r w:rsidR="004D763E" w:rsidRPr="002A22CF">
              <w:rPr>
                <w:i/>
                <w:iCs/>
                <w:lang w:val="en-US"/>
              </w:rPr>
              <w:t>course literature</w:t>
            </w:r>
            <w:r w:rsidR="002B661F">
              <w:rPr>
                <w:lang w:val="en-US"/>
              </w:rPr>
              <w:t>, particularly the FPA textbook by Oppermann and Brummer (2024)</w:t>
            </w:r>
            <w:r w:rsidR="00D9173B">
              <w:rPr>
                <w:lang w:val="en-US"/>
              </w:rPr>
              <w:t xml:space="preserve"> but </w:t>
            </w:r>
            <w:r w:rsidR="00CB0E79">
              <w:rPr>
                <w:lang w:val="en-US"/>
              </w:rPr>
              <w:t xml:space="preserve">some students </w:t>
            </w:r>
            <w:r w:rsidR="001E7938">
              <w:rPr>
                <w:lang w:val="en-US"/>
              </w:rPr>
              <w:t xml:space="preserve">complained </w:t>
            </w:r>
            <w:r w:rsidR="00CB0E79">
              <w:rPr>
                <w:lang w:val="en-US"/>
              </w:rPr>
              <w:t xml:space="preserve">that it </w:t>
            </w:r>
            <w:r w:rsidR="00BE1657">
              <w:rPr>
                <w:lang w:val="en-US"/>
              </w:rPr>
              <w:t>was difficult to purchase</w:t>
            </w:r>
            <w:r w:rsidR="00732418">
              <w:rPr>
                <w:lang w:val="en-US"/>
              </w:rPr>
              <w:t xml:space="preserve"> the book</w:t>
            </w:r>
            <w:r w:rsidR="00BE1657">
              <w:rPr>
                <w:lang w:val="en-US"/>
              </w:rPr>
              <w:t xml:space="preserve"> at the Campus bookshop</w:t>
            </w:r>
            <w:r w:rsidR="00732418">
              <w:rPr>
                <w:lang w:val="en-US"/>
              </w:rPr>
              <w:t xml:space="preserve"> and that there w</w:t>
            </w:r>
            <w:r w:rsidR="00766DE3">
              <w:rPr>
                <w:lang w:val="en-US"/>
              </w:rPr>
              <w:t>ere</w:t>
            </w:r>
            <w:r w:rsidR="00732418">
              <w:rPr>
                <w:lang w:val="en-US"/>
              </w:rPr>
              <w:t xml:space="preserve"> not enough copies in the Library</w:t>
            </w:r>
            <w:r w:rsidR="00CC583C">
              <w:rPr>
                <w:lang w:val="en-US"/>
              </w:rPr>
              <w:t xml:space="preserve"> </w:t>
            </w:r>
            <w:r w:rsidR="001E56A3">
              <w:rPr>
                <w:lang w:val="en-US"/>
              </w:rPr>
              <w:t>though</w:t>
            </w:r>
            <w:r w:rsidR="00CC583C">
              <w:rPr>
                <w:lang w:val="en-US"/>
              </w:rPr>
              <w:t xml:space="preserve"> it should be noted that</w:t>
            </w:r>
            <w:r w:rsidR="001E56A3">
              <w:rPr>
                <w:lang w:val="en-US"/>
              </w:rPr>
              <w:t xml:space="preserve"> this is the number </w:t>
            </w:r>
            <w:r w:rsidR="00CC583C">
              <w:rPr>
                <w:lang w:val="en-US"/>
              </w:rPr>
              <w:t xml:space="preserve">of books </w:t>
            </w:r>
            <w:r w:rsidR="001E56A3">
              <w:rPr>
                <w:lang w:val="en-US"/>
              </w:rPr>
              <w:t xml:space="preserve">set by the University Library. </w:t>
            </w:r>
          </w:p>
          <w:p w14:paraId="56845C25" w14:textId="77777777" w:rsidR="008F4E51" w:rsidRPr="009E76DF" w:rsidRDefault="008F4E51" w:rsidP="00C1281E">
            <w:pPr>
              <w:rPr>
                <w:lang w:val="en-US"/>
              </w:rPr>
            </w:pPr>
          </w:p>
          <w:p w14:paraId="25214F45" w14:textId="61A70809" w:rsidR="00E536E9" w:rsidRDefault="00E20F2D" w:rsidP="00C1281E">
            <w:pPr>
              <w:rPr>
                <w:lang w:val="en-US"/>
              </w:rPr>
            </w:pPr>
            <w:r>
              <w:rPr>
                <w:lang w:val="en-US"/>
              </w:rPr>
              <w:t xml:space="preserve">In terms of </w:t>
            </w:r>
            <w:r>
              <w:rPr>
                <w:i/>
                <w:iCs/>
                <w:lang w:val="en-US"/>
              </w:rPr>
              <w:t>workload,</w:t>
            </w:r>
            <w:r>
              <w:rPr>
                <w:lang w:val="en-US"/>
              </w:rPr>
              <w:t xml:space="preserve"> </w:t>
            </w:r>
            <w:r w:rsidR="007D5B03">
              <w:rPr>
                <w:lang w:val="en-US"/>
              </w:rPr>
              <w:t>five</w:t>
            </w:r>
            <w:r w:rsidR="00A45BBF">
              <w:rPr>
                <w:lang w:val="en-US"/>
              </w:rPr>
              <w:t xml:space="preserve"> students found the workload OK while </w:t>
            </w:r>
            <w:r w:rsidR="007D5B03">
              <w:rPr>
                <w:lang w:val="en-US"/>
              </w:rPr>
              <w:t>five</w:t>
            </w:r>
            <w:r w:rsidR="00A45BBF">
              <w:rPr>
                <w:lang w:val="en-US"/>
              </w:rPr>
              <w:t xml:space="preserve"> students found it somewhat/too demandin</w:t>
            </w:r>
            <w:r w:rsidR="008E55CA">
              <w:rPr>
                <w:lang w:val="en-US"/>
              </w:rPr>
              <w:t>g</w:t>
            </w:r>
            <w:r w:rsidR="00122437">
              <w:rPr>
                <w:lang w:val="en-US"/>
              </w:rPr>
              <w:t xml:space="preserve">. </w:t>
            </w:r>
          </w:p>
          <w:p w14:paraId="2B48350E" w14:textId="671A8949" w:rsidR="008065F8" w:rsidRDefault="008065F8" w:rsidP="00C1281E">
            <w:pPr>
              <w:rPr>
                <w:lang w:val="en-US"/>
              </w:rPr>
            </w:pPr>
          </w:p>
          <w:p w14:paraId="2B7FF930" w14:textId="77777777" w:rsidR="007A73D8" w:rsidRPr="00E82F28" w:rsidRDefault="007A73D8" w:rsidP="004375E8">
            <w:pPr>
              <w:rPr>
                <w:lang w:val="en-US"/>
              </w:rPr>
            </w:pPr>
          </w:p>
        </w:tc>
      </w:tr>
      <w:tr w:rsidR="007A73D8" w:rsidRPr="006155E5" w14:paraId="5C2DB08F" w14:textId="77777777" w:rsidTr="004A4E29">
        <w:tc>
          <w:tcPr>
            <w:tcW w:w="2263" w:type="dxa"/>
          </w:tcPr>
          <w:p w14:paraId="0C5B2880" w14:textId="310578DB" w:rsidR="001F5D9E" w:rsidRDefault="001F5D9E" w:rsidP="001E2DE6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lastRenderedPageBreak/>
              <w:t xml:space="preserve">Impressions of students’ and teachers’ </w:t>
            </w:r>
            <w:r w:rsidR="008B5537">
              <w:rPr>
                <w:b/>
                <w:lang w:val="en-GB"/>
              </w:rPr>
              <w:t xml:space="preserve">views </w:t>
            </w:r>
            <w:r w:rsidR="00B42394">
              <w:rPr>
                <w:b/>
                <w:lang w:val="en-GB"/>
              </w:rPr>
              <w:t>on the administration of the course, incl. Canvas</w:t>
            </w:r>
          </w:p>
          <w:p w14:paraId="1604DC01" w14:textId="38D4DE4F" w:rsidR="001E2DE6" w:rsidRPr="00C60216" w:rsidRDefault="001E2DE6" w:rsidP="00B42394">
            <w:pPr>
              <w:rPr>
                <w:b/>
                <w:lang w:val="en-GB"/>
              </w:rPr>
            </w:pPr>
          </w:p>
        </w:tc>
        <w:tc>
          <w:tcPr>
            <w:tcW w:w="6797" w:type="dxa"/>
            <w:gridSpan w:val="2"/>
          </w:tcPr>
          <w:p w14:paraId="6A12CEED" w14:textId="0D936450" w:rsidR="00EC73DA" w:rsidRPr="00D60F5D" w:rsidRDefault="00D60F5D" w:rsidP="0077379D">
            <w:pPr>
              <w:rPr>
                <w:lang w:val="en-US"/>
              </w:rPr>
            </w:pPr>
            <w:r>
              <w:rPr>
                <w:lang w:val="en-US"/>
              </w:rPr>
              <w:t xml:space="preserve">The course </w:t>
            </w:r>
            <w:r w:rsidR="007F1A8C">
              <w:rPr>
                <w:lang w:val="en-US"/>
              </w:rPr>
              <w:t xml:space="preserve">organization and administration ran smoothly and </w:t>
            </w:r>
            <w:r w:rsidR="00C46B8F">
              <w:rPr>
                <w:lang w:val="en-US"/>
              </w:rPr>
              <w:t>8</w:t>
            </w:r>
            <w:r w:rsidR="008C4185">
              <w:rPr>
                <w:lang w:val="en-US"/>
              </w:rPr>
              <w:t xml:space="preserve"> out of </w:t>
            </w:r>
            <w:r w:rsidR="00C46B8F">
              <w:rPr>
                <w:lang w:val="en-US"/>
              </w:rPr>
              <w:t>11</w:t>
            </w:r>
            <w:r w:rsidR="008C4185">
              <w:rPr>
                <w:lang w:val="en-US"/>
              </w:rPr>
              <w:t xml:space="preserve"> students </w:t>
            </w:r>
            <w:r w:rsidR="005B2669">
              <w:rPr>
                <w:lang w:val="en-US"/>
              </w:rPr>
              <w:t>considered</w:t>
            </w:r>
            <w:r w:rsidR="008C4185">
              <w:rPr>
                <w:lang w:val="en-US"/>
              </w:rPr>
              <w:t xml:space="preserve"> it ‘rather to very good</w:t>
            </w:r>
            <w:r w:rsidR="00F25D8D">
              <w:rPr>
                <w:lang w:val="en-US"/>
              </w:rPr>
              <w:t xml:space="preserve">’. </w:t>
            </w:r>
          </w:p>
          <w:p w14:paraId="5378CBC2" w14:textId="49099739" w:rsidR="00D527F8" w:rsidRPr="003A4824" w:rsidRDefault="00D527F8" w:rsidP="00115493">
            <w:pPr>
              <w:rPr>
                <w:lang w:val="en-US"/>
              </w:rPr>
            </w:pPr>
          </w:p>
        </w:tc>
      </w:tr>
      <w:tr w:rsidR="007A73D8" w:rsidRPr="006155E5" w14:paraId="7C3C1DF7" w14:textId="77777777" w:rsidTr="004A4E29">
        <w:tc>
          <w:tcPr>
            <w:tcW w:w="2263" w:type="dxa"/>
          </w:tcPr>
          <w:p w14:paraId="5FDB4B0B" w14:textId="0575D201" w:rsidR="00034363" w:rsidRPr="003D6327" w:rsidRDefault="00B42394" w:rsidP="00755C8A">
            <w:pPr>
              <w:rPr>
                <w:b/>
                <w:lang w:val="en-US"/>
              </w:rPr>
            </w:pPr>
            <w:r>
              <w:rPr>
                <w:b/>
                <w:lang w:val="en-GB"/>
              </w:rPr>
              <w:t xml:space="preserve">Ideas of potential changes </w:t>
            </w:r>
            <w:r w:rsidR="00034363">
              <w:rPr>
                <w:b/>
                <w:lang w:val="en-GB"/>
              </w:rPr>
              <w:t xml:space="preserve">for the next round </w:t>
            </w:r>
          </w:p>
        </w:tc>
        <w:tc>
          <w:tcPr>
            <w:tcW w:w="6797" w:type="dxa"/>
            <w:gridSpan w:val="2"/>
          </w:tcPr>
          <w:p w14:paraId="3336E6CA" w14:textId="08C7482C" w:rsidR="00E23BEB" w:rsidRDefault="00121598" w:rsidP="00FB05DC">
            <w:pPr>
              <w:rPr>
                <w:lang w:val="en-US"/>
              </w:rPr>
            </w:pPr>
            <w:r>
              <w:rPr>
                <w:lang w:val="en-US"/>
              </w:rPr>
              <w:t xml:space="preserve">Based on the student evaluation and feedback, the following changes will be made next time the course is running: </w:t>
            </w:r>
          </w:p>
          <w:p w14:paraId="05A27D53" w14:textId="056A3C12" w:rsidR="000B693D" w:rsidRDefault="00793A04" w:rsidP="00E66EC5">
            <w:pPr>
              <w:pStyle w:val="Liststycke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Explain in</w:t>
            </w:r>
            <w:r w:rsidR="000B693D">
              <w:rPr>
                <w:lang w:val="en-US"/>
              </w:rPr>
              <w:t xml:space="preserve"> the first introductory lecture </w:t>
            </w:r>
            <w:r w:rsidR="00B702D0">
              <w:rPr>
                <w:lang w:val="en-US"/>
              </w:rPr>
              <w:t xml:space="preserve">more explicitly </w:t>
            </w:r>
            <w:r w:rsidR="00373F99">
              <w:rPr>
                <w:lang w:val="en-US"/>
              </w:rPr>
              <w:t xml:space="preserve">the purpose of theory </w:t>
            </w:r>
            <w:r w:rsidR="003D51A2">
              <w:rPr>
                <w:lang w:val="en-US"/>
              </w:rPr>
              <w:t xml:space="preserve">and </w:t>
            </w:r>
            <w:r w:rsidR="001A3B32">
              <w:rPr>
                <w:lang w:val="en-US"/>
              </w:rPr>
              <w:t>outline the logic of</w:t>
            </w:r>
            <w:r w:rsidR="003D51A2">
              <w:rPr>
                <w:lang w:val="en-US"/>
              </w:rPr>
              <w:t xml:space="preserve"> the FPA ‘tool-kit’ that forms the backbone of th</w:t>
            </w:r>
            <w:r w:rsidR="001A3B32">
              <w:rPr>
                <w:lang w:val="en-US"/>
              </w:rPr>
              <w:t>e</w:t>
            </w:r>
            <w:r w:rsidR="003D51A2">
              <w:rPr>
                <w:lang w:val="en-US"/>
              </w:rPr>
              <w:t xml:space="preserve"> course</w:t>
            </w:r>
            <w:r w:rsidR="00E52EA8">
              <w:rPr>
                <w:lang w:val="en-US"/>
              </w:rPr>
              <w:t xml:space="preserve">. </w:t>
            </w:r>
          </w:p>
          <w:p w14:paraId="1B28C76A" w14:textId="12AFE62A" w:rsidR="00455365" w:rsidRDefault="00455365" w:rsidP="00E52EA8">
            <w:pPr>
              <w:pStyle w:val="Liststycke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Review the </w:t>
            </w:r>
            <w:r w:rsidR="00122437">
              <w:rPr>
                <w:lang w:val="en-US"/>
              </w:rPr>
              <w:t>number</w:t>
            </w:r>
            <w:r>
              <w:rPr>
                <w:lang w:val="en-US"/>
              </w:rPr>
              <w:t xml:space="preserve"> of articles to be read for each seminar. </w:t>
            </w:r>
          </w:p>
          <w:p w14:paraId="0B775673" w14:textId="749A58EC" w:rsidR="007A73D8" w:rsidRPr="0002205D" w:rsidRDefault="00840783" w:rsidP="00E52EA8">
            <w:pPr>
              <w:pStyle w:val="Liststycke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Revising the instructions </w:t>
            </w:r>
            <w:r w:rsidR="008406B2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the final research essay</w:t>
            </w:r>
            <w:r w:rsidR="008406B2">
              <w:rPr>
                <w:lang w:val="en-US"/>
              </w:rPr>
              <w:t xml:space="preserve"> to a choice of specific essay titles</w:t>
            </w:r>
            <w:r w:rsidR="00623287">
              <w:rPr>
                <w:lang w:val="en-US"/>
              </w:rPr>
              <w:t xml:space="preserve">. </w:t>
            </w:r>
            <w:r w:rsidR="008406B2">
              <w:rPr>
                <w:lang w:val="en-US"/>
              </w:rPr>
              <w:t xml:space="preserve"> </w:t>
            </w:r>
          </w:p>
        </w:tc>
      </w:tr>
      <w:tr w:rsidR="007A73D8" w:rsidRPr="006155E5" w14:paraId="441F9051" w14:textId="77777777" w:rsidTr="004A4E29">
        <w:tc>
          <w:tcPr>
            <w:tcW w:w="2263" w:type="dxa"/>
          </w:tcPr>
          <w:p w14:paraId="295682AB" w14:textId="436B886B" w:rsidR="00100838" w:rsidRPr="00B04191" w:rsidRDefault="00537C73" w:rsidP="00B04191">
            <w:pPr>
              <w:rPr>
                <w:b/>
                <w:lang w:val="en-US"/>
              </w:rPr>
            </w:pPr>
            <w:r w:rsidRPr="00B04191">
              <w:rPr>
                <w:b/>
                <w:lang w:val="en-US"/>
              </w:rPr>
              <w:t xml:space="preserve">Ideas of </w:t>
            </w:r>
            <w:r w:rsidR="00B04191" w:rsidRPr="00B04191">
              <w:rPr>
                <w:b/>
                <w:lang w:val="en-US"/>
              </w:rPr>
              <w:t xml:space="preserve">long-term and/or more comprehensive changes </w:t>
            </w:r>
          </w:p>
        </w:tc>
        <w:tc>
          <w:tcPr>
            <w:tcW w:w="6797" w:type="dxa"/>
            <w:gridSpan w:val="2"/>
          </w:tcPr>
          <w:p w14:paraId="7F31E851" w14:textId="3DEE6D76" w:rsidR="00BA6871" w:rsidRDefault="00BA6871" w:rsidP="00BA6871">
            <w:pPr>
              <w:rPr>
                <w:lang w:val="en-US"/>
              </w:rPr>
            </w:pPr>
            <w:r>
              <w:rPr>
                <w:lang w:val="en-US"/>
              </w:rPr>
              <w:t>The fast-moving developments and impact of AI on teaching require continuous reflection on forms of assessment</w:t>
            </w:r>
            <w:r w:rsidR="001152C2">
              <w:rPr>
                <w:lang w:val="en-US"/>
              </w:rPr>
              <w:t xml:space="preserve"> and activities.</w:t>
            </w:r>
          </w:p>
          <w:p w14:paraId="2BA825A3" w14:textId="730AADB3" w:rsidR="0071136D" w:rsidRPr="006944E8" w:rsidRDefault="0071136D" w:rsidP="006944E8">
            <w:pPr>
              <w:pStyle w:val="Liststycke"/>
              <w:numPr>
                <w:ilvl w:val="0"/>
                <w:numId w:val="9"/>
              </w:numPr>
              <w:rPr>
                <w:lang w:val="en-US"/>
              </w:rPr>
            </w:pPr>
            <w:r w:rsidRPr="006944E8">
              <w:rPr>
                <w:lang w:val="en-US"/>
              </w:rPr>
              <w:t xml:space="preserve">Replace the final research </w:t>
            </w:r>
            <w:r w:rsidR="003018D0">
              <w:rPr>
                <w:lang w:val="en-US"/>
              </w:rPr>
              <w:t>paper</w:t>
            </w:r>
            <w:r w:rsidRPr="006944E8">
              <w:rPr>
                <w:lang w:val="en-US"/>
              </w:rPr>
              <w:t xml:space="preserve"> with a written exam</w:t>
            </w:r>
            <w:r w:rsidR="006944E8">
              <w:rPr>
                <w:lang w:val="en-US"/>
              </w:rPr>
              <w:t xml:space="preserve"> </w:t>
            </w:r>
            <w:r w:rsidR="00623287">
              <w:rPr>
                <w:lang w:val="en-US"/>
              </w:rPr>
              <w:t>to be introduced in the autumn of 2026.</w:t>
            </w:r>
          </w:p>
          <w:p w14:paraId="6CB703F4" w14:textId="0BF6637A" w:rsidR="007A73D8" w:rsidRPr="008B117A" w:rsidRDefault="008B117A" w:rsidP="008B117A">
            <w:pPr>
              <w:pStyle w:val="Liststycke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 xml:space="preserve">Maintain compulsory seminars with group presentations but remove individual seminar papers. </w:t>
            </w:r>
          </w:p>
        </w:tc>
      </w:tr>
      <w:tr w:rsidR="007A73D8" w:rsidRPr="006155E5" w14:paraId="3FA04D0B" w14:textId="77777777" w:rsidTr="004A4E29">
        <w:tc>
          <w:tcPr>
            <w:tcW w:w="2263" w:type="dxa"/>
          </w:tcPr>
          <w:p w14:paraId="62DC0EFC" w14:textId="3646E718" w:rsidR="007A73D8" w:rsidRPr="00C60216" w:rsidRDefault="00B04191" w:rsidP="00FB05DC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Other comments</w:t>
            </w:r>
          </w:p>
          <w:p w14:paraId="09F043D4" w14:textId="77777777" w:rsidR="00100838" w:rsidRPr="00C60216" w:rsidRDefault="00100838" w:rsidP="00FB05DC">
            <w:pPr>
              <w:rPr>
                <w:b/>
                <w:lang w:val="en-GB"/>
              </w:rPr>
            </w:pPr>
          </w:p>
        </w:tc>
        <w:tc>
          <w:tcPr>
            <w:tcW w:w="6797" w:type="dxa"/>
            <w:gridSpan w:val="2"/>
          </w:tcPr>
          <w:p w14:paraId="10D49094" w14:textId="77777777" w:rsidR="007A0BB5" w:rsidRPr="00D96D69" w:rsidRDefault="007A0BB5" w:rsidP="007A0BB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D96D6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US"/>
              </w:rPr>
              <w:t>From the course evaluation question: ”Overall, how do you assess the course?”</w:t>
            </w:r>
          </w:p>
          <w:p w14:paraId="45BB3F1A" w14:textId="77777777" w:rsidR="007A0BB5" w:rsidRPr="00D96D69" w:rsidRDefault="007A0BB5" w:rsidP="007A0BB5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D96D6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9"/>
              <w:gridCol w:w="930"/>
              <w:gridCol w:w="930"/>
              <w:gridCol w:w="930"/>
              <w:gridCol w:w="930"/>
              <w:gridCol w:w="931"/>
              <w:gridCol w:w="931"/>
            </w:tblGrid>
            <w:tr w:rsidR="007A0BB5" w:rsidRPr="00D96D69" w14:paraId="7CA4D453" w14:textId="77777777" w:rsidTr="007A0BB5">
              <w:tc>
                <w:tcPr>
                  <w:tcW w:w="12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B70B145" w14:textId="77777777" w:rsidR="007A0BB5" w:rsidRPr="00D96D69" w:rsidRDefault="007A0BB5" w:rsidP="007A0BB5">
                  <w:pPr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29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4D8253" w14:textId="77777777" w:rsidR="007A0BB5" w:rsidRPr="00D96D69" w:rsidRDefault="007A0BB5" w:rsidP="007A0BB5">
                  <w:pPr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VT25</w:t>
                  </w:r>
                </w:p>
              </w:tc>
              <w:tc>
                <w:tcPr>
                  <w:tcW w:w="129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8D9752" w14:textId="77777777" w:rsidR="007A0BB5" w:rsidRPr="00D96D69" w:rsidRDefault="007A0BB5" w:rsidP="007A0BB5">
                  <w:pPr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HT25</w:t>
                  </w:r>
                </w:p>
              </w:tc>
              <w:tc>
                <w:tcPr>
                  <w:tcW w:w="129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FF317A8" w14:textId="77777777" w:rsidR="007A0BB5" w:rsidRPr="00D96D69" w:rsidRDefault="007A0BB5" w:rsidP="007A0BB5">
                  <w:pPr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VT26</w:t>
                  </w:r>
                </w:p>
              </w:tc>
              <w:tc>
                <w:tcPr>
                  <w:tcW w:w="129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BDF4CF7" w14:textId="77777777" w:rsidR="007A0BB5" w:rsidRPr="00D96D69" w:rsidRDefault="007A0BB5" w:rsidP="007A0BB5">
                  <w:pPr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HT26</w:t>
                  </w:r>
                </w:p>
              </w:tc>
              <w:tc>
                <w:tcPr>
                  <w:tcW w:w="129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987DC3" w14:textId="77777777" w:rsidR="007A0BB5" w:rsidRPr="00D96D69" w:rsidRDefault="007A0BB5" w:rsidP="007A0BB5">
                  <w:pPr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VT27</w:t>
                  </w:r>
                </w:p>
              </w:tc>
              <w:tc>
                <w:tcPr>
                  <w:tcW w:w="129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1DA08C" w14:textId="77777777" w:rsidR="007A0BB5" w:rsidRPr="00D96D69" w:rsidRDefault="007A0BB5" w:rsidP="007A0BB5">
                  <w:pPr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HT27</w:t>
                  </w:r>
                </w:p>
              </w:tc>
            </w:tr>
            <w:tr w:rsidR="007A0BB5" w:rsidRPr="00D96D69" w14:paraId="22B9C849" w14:textId="77777777" w:rsidTr="007A0BB5">
              <w:tc>
                <w:tcPr>
                  <w:tcW w:w="12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A728091" w14:textId="77777777" w:rsidR="007A0BB5" w:rsidRPr="00D96D69" w:rsidRDefault="007A0BB5" w:rsidP="007A0BB5">
                  <w:pPr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Means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5BB23A6" w14:textId="0FC0403A" w:rsidR="007A0BB5" w:rsidRPr="00D96D69" w:rsidRDefault="007A0BB5" w:rsidP="007A0BB5">
                  <w:pPr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 2,1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7538381" w14:textId="778BBE2A" w:rsidR="007A0BB5" w:rsidRPr="00D96D69" w:rsidRDefault="007A0BB5" w:rsidP="007A0BB5">
                  <w:pPr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 </w:t>
                  </w:r>
                  <w:r w:rsidR="00EC49F4"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2,2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9E8AA6E" w14:textId="77777777" w:rsidR="007A0BB5" w:rsidRPr="00D96D69" w:rsidRDefault="007A0BB5" w:rsidP="007A0BB5">
                  <w:pPr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DDF0B22" w14:textId="77777777" w:rsidR="007A0BB5" w:rsidRPr="00D96D69" w:rsidRDefault="007A0BB5" w:rsidP="007A0BB5">
                  <w:pPr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2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BB1AFF" w14:textId="77777777" w:rsidR="007A0BB5" w:rsidRPr="00D96D69" w:rsidRDefault="007A0BB5" w:rsidP="007A0BB5">
                  <w:pPr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2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507AE62" w14:textId="77777777" w:rsidR="007A0BB5" w:rsidRPr="00D96D69" w:rsidRDefault="007A0BB5" w:rsidP="007A0BB5">
                  <w:pPr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96D69">
                    <w:rPr>
                      <w:rFonts w:asciiTheme="minorHAnsi" w:hAnsiTheme="minorHAnsi" w:cstheme="minorHAnsi"/>
                      <w:sz w:val="22"/>
                      <w:szCs w:val="22"/>
                      <w:lang w:val="en-US"/>
                    </w:rPr>
                    <w:t> </w:t>
                  </w:r>
                </w:p>
              </w:tc>
            </w:tr>
          </w:tbl>
          <w:p w14:paraId="4C455476" w14:textId="56460676" w:rsidR="007A0BB5" w:rsidRPr="00D96D69" w:rsidRDefault="007A0BB5" w:rsidP="007A0BB5">
            <w:pPr>
              <w:rPr>
                <w:rFonts w:asciiTheme="minorHAnsi" w:hAnsiTheme="minorHAnsi" w:cstheme="minorHAnsi"/>
                <w:color w:val="000000"/>
                <w:sz w:val="21"/>
                <w:szCs w:val="21"/>
                <w:lang w:val="en-US"/>
              </w:rPr>
            </w:pPr>
            <w:r w:rsidRPr="00D96D69">
              <w:rPr>
                <w:rFonts w:asciiTheme="minorHAnsi" w:hAnsiTheme="minorHAnsi" w:cstheme="minorHAnsi"/>
                <w:color w:val="000000"/>
                <w:sz w:val="21"/>
                <w:szCs w:val="21"/>
                <w:lang w:val="en-US"/>
              </w:rPr>
              <w:t xml:space="preserve">Note: Five-point scale on which 1 corresponds to </w:t>
            </w:r>
            <w:r w:rsidR="0058289F" w:rsidRPr="00D96D69">
              <w:rPr>
                <w:rFonts w:asciiTheme="minorHAnsi" w:hAnsiTheme="minorHAnsi" w:cstheme="minorHAnsi"/>
                <w:color w:val="000000"/>
                <w:sz w:val="21"/>
                <w:szCs w:val="21"/>
                <w:lang w:val="en-US"/>
              </w:rPr>
              <w:t xml:space="preserve">very good </w:t>
            </w:r>
            <w:r w:rsidRPr="00D96D69">
              <w:rPr>
                <w:rFonts w:asciiTheme="minorHAnsi" w:hAnsiTheme="minorHAnsi" w:cstheme="minorHAnsi"/>
                <w:color w:val="000000"/>
                <w:sz w:val="21"/>
                <w:szCs w:val="21"/>
                <w:lang w:val="en-US"/>
              </w:rPr>
              <w:t>and 5 t</w:t>
            </w:r>
            <w:r w:rsidR="0058289F" w:rsidRPr="00D96D69">
              <w:rPr>
                <w:rFonts w:asciiTheme="minorHAnsi" w:hAnsiTheme="minorHAnsi" w:cstheme="minorHAnsi"/>
                <w:color w:val="000000"/>
                <w:sz w:val="21"/>
                <w:szCs w:val="21"/>
                <w:lang w:val="en-US"/>
              </w:rPr>
              <w:t>o very bad.</w:t>
            </w:r>
          </w:p>
          <w:p w14:paraId="6166CBAB" w14:textId="77777777" w:rsidR="007A73D8" w:rsidRPr="00D96D69" w:rsidRDefault="007A73D8" w:rsidP="00FB05DC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03B86462" w14:textId="77777777" w:rsidR="007A73D8" w:rsidRPr="00C60216" w:rsidRDefault="007A73D8" w:rsidP="007A73D8">
      <w:pPr>
        <w:rPr>
          <w:lang w:val="en-GB"/>
        </w:rPr>
      </w:pPr>
    </w:p>
    <w:sectPr w:rsidR="007A73D8" w:rsidRPr="00C60216" w:rsidSect="006A4C10">
      <w:headerReference w:type="first" r:id="rId13"/>
      <w:type w:val="continuous"/>
      <w:pgSz w:w="11906" w:h="16838" w:code="9"/>
      <w:pgMar w:top="355" w:right="1418" w:bottom="1985" w:left="1418" w:header="56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522F" w14:textId="77777777" w:rsidR="00B5205C" w:rsidRDefault="00B5205C" w:rsidP="00B90A64">
      <w:r>
        <w:separator/>
      </w:r>
    </w:p>
  </w:endnote>
  <w:endnote w:type="continuationSeparator" w:id="0">
    <w:p w14:paraId="1A51A9B2" w14:textId="77777777" w:rsidR="00B5205C" w:rsidRDefault="00B5205C" w:rsidP="00B90A64">
      <w:r>
        <w:continuationSeparator/>
      </w:r>
    </w:p>
  </w:endnote>
  <w:endnote w:type="continuationNotice" w:id="1">
    <w:p w14:paraId="5F8AB952" w14:textId="77777777" w:rsidR="00B5205C" w:rsidRDefault="00B520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49B20" w14:textId="77777777" w:rsidR="00B5205C" w:rsidRDefault="00B5205C" w:rsidP="00B90A64">
      <w:r>
        <w:separator/>
      </w:r>
    </w:p>
  </w:footnote>
  <w:footnote w:type="continuationSeparator" w:id="0">
    <w:p w14:paraId="71B7A4F8" w14:textId="77777777" w:rsidR="00B5205C" w:rsidRDefault="00B5205C" w:rsidP="00B90A64">
      <w:r>
        <w:continuationSeparator/>
      </w:r>
    </w:p>
  </w:footnote>
  <w:footnote w:type="continuationNotice" w:id="1">
    <w:p w14:paraId="23564EE2" w14:textId="77777777" w:rsidR="00B5205C" w:rsidRDefault="00B520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28" w:type="dxa"/>
      <w:tblInd w:w="-68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3"/>
      <w:gridCol w:w="2437"/>
      <w:gridCol w:w="7655"/>
      <w:gridCol w:w="283"/>
    </w:tblGrid>
    <w:tr w:rsidR="00196249" w:rsidRPr="00A6335D" w14:paraId="1F463E85" w14:textId="77777777" w:rsidTr="001F768C">
      <w:trPr>
        <w:trHeight w:val="599"/>
      </w:trPr>
      <w:tc>
        <w:tcPr>
          <w:tcW w:w="653" w:type="dxa"/>
          <w:vMerge w:val="restart"/>
        </w:tcPr>
        <w:p w14:paraId="782CF985" w14:textId="77777777" w:rsidR="00196249" w:rsidRPr="00A6335D" w:rsidRDefault="00196249" w:rsidP="00D529DA">
          <w:pPr>
            <w:pStyle w:val="Sidhuvud"/>
            <w:tabs>
              <w:tab w:val="clear" w:pos="4513"/>
            </w:tabs>
            <w:spacing w:after="0"/>
            <w:ind w:right="-142"/>
            <w:rPr>
              <w:sz w:val="16"/>
            </w:rPr>
          </w:pPr>
        </w:p>
      </w:tc>
      <w:tc>
        <w:tcPr>
          <w:tcW w:w="2437" w:type="dxa"/>
          <w:vMerge w:val="restart"/>
        </w:tcPr>
        <w:p w14:paraId="706D5787" w14:textId="2706D8A9" w:rsidR="00196249" w:rsidRPr="00A6335D" w:rsidRDefault="006A4C10" w:rsidP="00D529DA">
          <w:pPr>
            <w:pStyle w:val="Sidhuvud"/>
            <w:tabs>
              <w:tab w:val="clear" w:pos="4513"/>
            </w:tabs>
            <w:spacing w:after="0"/>
            <w:rPr>
              <w:sz w:val="16"/>
            </w:rPr>
          </w:pPr>
          <w:r>
            <w:rPr>
              <w:noProof/>
            </w:rPr>
            <w:drawing>
              <wp:inline distT="0" distB="0" distL="0" distR="0" wp14:anchorId="4CB28B3C" wp14:editId="5EF1BAFF">
                <wp:extent cx="1207770" cy="1073426"/>
                <wp:effectExtent l="0" t="0" r="0" b="6350"/>
                <wp:docPr id="3" name="Bildobjekt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dobjekt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787" cy="1095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</w:tcPr>
        <w:p w14:paraId="2DC3CBC2" w14:textId="77777777" w:rsidR="00196249" w:rsidRPr="00A6335D" w:rsidRDefault="00196249" w:rsidP="00D529DA">
          <w:pPr>
            <w:pStyle w:val="Sidhuvud"/>
            <w:tabs>
              <w:tab w:val="clear" w:pos="4513"/>
            </w:tabs>
            <w:spacing w:after="0"/>
            <w:jc w:val="right"/>
            <w:rPr>
              <w:sz w:val="16"/>
            </w:rPr>
          </w:pPr>
        </w:p>
      </w:tc>
      <w:tc>
        <w:tcPr>
          <w:tcW w:w="283" w:type="dxa"/>
          <w:vMerge w:val="restart"/>
          <w:textDirection w:val="tbRl"/>
        </w:tcPr>
        <w:p w14:paraId="4B6C92BD" w14:textId="77777777" w:rsidR="00196249" w:rsidRPr="009D3FEF" w:rsidRDefault="00196249" w:rsidP="00D529DA">
          <w:pPr>
            <w:pStyle w:val="Sidhuvud"/>
            <w:jc w:val="center"/>
            <w:rPr>
              <w:sz w:val="96"/>
              <w:szCs w:val="96"/>
            </w:rPr>
          </w:pPr>
        </w:p>
      </w:tc>
    </w:tr>
    <w:tr w:rsidR="00196249" w:rsidRPr="00A6335D" w14:paraId="76691529" w14:textId="77777777" w:rsidTr="001F768C">
      <w:trPr>
        <w:cantSplit/>
        <w:trHeight w:val="906"/>
      </w:trPr>
      <w:tc>
        <w:tcPr>
          <w:tcW w:w="653" w:type="dxa"/>
          <w:vMerge/>
        </w:tcPr>
        <w:p w14:paraId="64D93055" w14:textId="77777777" w:rsidR="00196249" w:rsidRPr="00A6335D" w:rsidRDefault="00196249" w:rsidP="00D529DA">
          <w:pPr>
            <w:pStyle w:val="Sidhuvud"/>
            <w:tabs>
              <w:tab w:val="clear" w:pos="4513"/>
            </w:tabs>
            <w:spacing w:after="0"/>
            <w:ind w:right="-142"/>
          </w:pPr>
        </w:p>
      </w:tc>
      <w:tc>
        <w:tcPr>
          <w:tcW w:w="2437" w:type="dxa"/>
          <w:vMerge/>
        </w:tcPr>
        <w:p w14:paraId="7B2019AC" w14:textId="77777777" w:rsidR="00196249" w:rsidRPr="00A6335D" w:rsidRDefault="00196249" w:rsidP="00D529DA">
          <w:pPr>
            <w:pStyle w:val="Sidhuvud"/>
            <w:tabs>
              <w:tab w:val="clear" w:pos="4513"/>
            </w:tabs>
            <w:spacing w:after="0"/>
            <w:rPr>
              <w:noProof/>
              <w:lang w:eastAsia="sv-SE"/>
            </w:rPr>
          </w:pPr>
        </w:p>
      </w:tc>
      <w:tc>
        <w:tcPr>
          <w:tcW w:w="7655" w:type="dxa"/>
        </w:tcPr>
        <w:p w14:paraId="12293CD9" w14:textId="7AAB0407" w:rsidR="00196249" w:rsidRDefault="000271D7" w:rsidP="00196249">
          <w:pPr>
            <w:pStyle w:val="mnesidentitet"/>
            <w:rPr>
              <w:sz w:val="24"/>
              <w:szCs w:val="24"/>
            </w:rPr>
          </w:pPr>
          <w:r>
            <w:rPr>
              <w:sz w:val="24"/>
              <w:szCs w:val="24"/>
            </w:rPr>
            <w:t>Department of political science</w:t>
          </w:r>
        </w:p>
        <w:p w14:paraId="3DCE51C1" w14:textId="6B3D011B" w:rsidR="002E5421" w:rsidRPr="006E3168" w:rsidRDefault="002E5421" w:rsidP="00196249">
          <w:pPr>
            <w:pStyle w:val="mnesidentitet"/>
            <w:rPr>
              <w:sz w:val="24"/>
              <w:szCs w:val="24"/>
            </w:rPr>
          </w:pPr>
        </w:p>
      </w:tc>
      <w:tc>
        <w:tcPr>
          <w:tcW w:w="283" w:type="dxa"/>
          <w:vMerge/>
          <w:textDirection w:val="tbRl"/>
        </w:tcPr>
        <w:p w14:paraId="2F23405E" w14:textId="77777777" w:rsidR="00196249" w:rsidRPr="009D3FEF" w:rsidRDefault="00196249" w:rsidP="00D529DA">
          <w:pPr>
            <w:pStyle w:val="Sidhuvud"/>
            <w:tabs>
              <w:tab w:val="clear" w:pos="4513"/>
            </w:tabs>
            <w:spacing w:after="0"/>
            <w:ind w:left="113" w:right="113"/>
            <w:rPr>
              <w:noProof/>
              <w:color w:val="B6D8F1" w:themeColor="accent1" w:themeTint="66"/>
              <w:sz w:val="72"/>
              <w:szCs w:val="72"/>
              <w:lang w:eastAsia="sv-SE"/>
            </w:rPr>
          </w:pPr>
        </w:p>
      </w:tc>
    </w:tr>
  </w:tbl>
  <w:p w14:paraId="385DBCE2" w14:textId="77777777" w:rsidR="00196249" w:rsidRDefault="00196249" w:rsidP="006A4C10">
    <w:pPr>
      <w:pStyle w:val="Sidhuvud"/>
      <w:tabs>
        <w:tab w:val="clear" w:pos="4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29E0748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A5DBD"/>
    <w:multiLevelType w:val="hybridMultilevel"/>
    <w:tmpl w:val="F42CF5DE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31091"/>
    <w:multiLevelType w:val="hybridMultilevel"/>
    <w:tmpl w:val="A1D84C5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2426F"/>
    <w:multiLevelType w:val="hybridMultilevel"/>
    <w:tmpl w:val="C07861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C50B8"/>
    <w:multiLevelType w:val="hybridMultilevel"/>
    <w:tmpl w:val="88DABE48"/>
    <w:lvl w:ilvl="0" w:tplc="60B0C094">
      <w:start w:val="1"/>
      <w:numFmt w:val="bullet"/>
      <w:pStyle w:val="Liststyck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67207"/>
    <w:multiLevelType w:val="hybridMultilevel"/>
    <w:tmpl w:val="74BCD2F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55877">
    <w:abstractNumId w:val="4"/>
  </w:num>
  <w:num w:numId="2" w16cid:durableId="623266119">
    <w:abstractNumId w:val="4"/>
  </w:num>
  <w:num w:numId="3" w16cid:durableId="1347752229">
    <w:abstractNumId w:val="4"/>
  </w:num>
  <w:num w:numId="4" w16cid:durableId="1991323402">
    <w:abstractNumId w:val="4"/>
  </w:num>
  <w:num w:numId="5" w16cid:durableId="946742559">
    <w:abstractNumId w:val="0"/>
  </w:num>
  <w:num w:numId="6" w16cid:durableId="40136827">
    <w:abstractNumId w:val="1"/>
  </w:num>
  <w:num w:numId="7" w16cid:durableId="1489443786">
    <w:abstractNumId w:val="3"/>
  </w:num>
  <w:num w:numId="8" w16cid:durableId="698895977">
    <w:abstractNumId w:val="5"/>
  </w:num>
  <w:num w:numId="9" w16cid:durableId="22950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CD"/>
    <w:rsid w:val="00000A6B"/>
    <w:rsid w:val="0000182C"/>
    <w:rsid w:val="00003C40"/>
    <w:rsid w:val="00007856"/>
    <w:rsid w:val="0001574A"/>
    <w:rsid w:val="0002205D"/>
    <w:rsid w:val="000271D7"/>
    <w:rsid w:val="00027EC0"/>
    <w:rsid w:val="000321F3"/>
    <w:rsid w:val="00032492"/>
    <w:rsid w:val="000337E5"/>
    <w:rsid w:val="00034363"/>
    <w:rsid w:val="00036BD4"/>
    <w:rsid w:val="00037668"/>
    <w:rsid w:val="00050734"/>
    <w:rsid w:val="00051752"/>
    <w:rsid w:val="00054146"/>
    <w:rsid w:val="00056F78"/>
    <w:rsid w:val="00060BAC"/>
    <w:rsid w:val="0006467F"/>
    <w:rsid w:val="00065B4C"/>
    <w:rsid w:val="000720AE"/>
    <w:rsid w:val="000760D6"/>
    <w:rsid w:val="000762EC"/>
    <w:rsid w:val="000839BA"/>
    <w:rsid w:val="00087038"/>
    <w:rsid w:val="00091764"/>
    <w:rsid w:val="00093818"/>
    <w:rsid w:val="0009660B"/>
    <w:rsid w:val="000A0CA2"/>
    <w:rsid w:val="000A1A32"/>
    <w:rsid w:val="000A362C"/>
    <w:rsid w:val="000A50C3"/>
    <w:rsid w:val="000B211E"/>
    <w:rsid w:val="000B693D"/>
    <w:rsid w:val="000B7369"/>
    <w:rsid w:val="000C6F52"/>
    <w:rsid w:val="000D019E"/>
    <w:rsid w:val="000D3E44"/>
    <w:rsid w:val="000D5EB0"/>
    <w:rsid w:val="000E1384"/>
    <w:rsid w:val="000E263E"/>
    <w:rsid w:val="000E7475"/>
    <w:rsid w:val="000F0559"/>
    <w:rsid w:val="000F08DA"/>
    <w:rsid w:val="000F38F1"/>
    <w:rsid w:val="000F7543"/>
    <w:rsid w:val="000F7900"/>
    <w:rsid w:val="00100838"/>
    <w:rsid w:val="001036B6"/>
    <w:rsid w:val="00103859"/>
    <w:rsid w:val="00104862"/>
    <w:rsid w:val="0010564A"/>
    <w:rsid w:val="00107408"/>
    <w:rsid w:val="00107637"/>
    <w:rsid w:val="0011069C"/>
    <w:rsid w:val="001111E0"/>
    <w:rsid w:val="001152C2"/>
    <w:rsid w:val="00115493"/>
    <w:rsid w:val="00121598"/>
    <w:rsid w:val="00122437"/>
    <w:rsid w:val="00122E4C"/>
    <w:rsid w:val="001230A4"/>
    <w:rsid w:val="001231B1"/>
    <w:rsid w:val="0012616E"/>
    <w:rsid w:val="001268C7"/>
    <w:rsid w:val="00131AAF"/>
    <w:rsid w:val="001356AB"/>
    <w:rsid w:val="00144409"/>
    <w:rsid w:val="00150947"/>
    <w:rsid w:val="00153D1D"/>
    <w:rsid w:val="00154E5B"/>
    <w:rsid w:val="00155525"/>
    <w:rsid w:val="0016033C"/>
    <w:rsid w:val="00171C33"/>
    <w:rsid w:val="00176318"/>
    <w:rsid w:val="00176D82"/>
    <w:rsid w:val="00180B19"/>
    <w:rsid w:val="001866B2"/>
    <w:rsid w:val="00191B5A"/>
    <w:rsid w:val="00192BE3"/>
    <w:rsid w:val="00196249"/>
    <w:rsid w:val="001974E8"/>
    <w:rsid w:val="001A0B44"/>
    <w:rsid w:val="001A21DA"/>
    <w:rsid w:val="001A3B32"/>
    <w:rsid w:val="001B1E77"/>
    <w:rsid w:val="001B24F1"/>
    <w:rsid w:val="001C75F8"/>
    <w:rsid w:val="001D1ABA"/>
    <w:rsid w:val="001D33B5"/>
    <w:rsid w:val="001E2DE6"/>
    <w:rsid w:val="001E4507"/>
    <w:rsid w:val="001E56A3"/>
    <w:rsid w:val="001E7938"/>
    <w:rsid w:val="001F111F"/>
    <w:rsid w:val="001F215F"/>
    <w:rsid w:val="001F3CCC"/>
    <w:rsid w:val="001F461A"/>
    <w:rsid w:val="001F5861"/>
    <w:rsid w:val="001F5D9E"/>
    <w:rsid w:val="001F768C"/>
    <w:rsid w:val="00201816"/>
    <w:rsid w:val="0020196F"/>
    <w:rsid w:val="00202F2D"/>
    <w:rsid w:val="002072DF"/>
    <w:rsid w:val="002123AC"/>
    <w:rsid w:val="00221F27"/>
    <w:rsid w:val="002234D3"/>
    <w:rsid w:val="0022744C"/>
    <w:rsid w:val="00234492"/>
    <w:rsid w:val="00246390"/>
    <w:rsid w:val="002537C9"/>
    <w:rsid w:val="00262776"/>
    <w:rsid w:val="002763D7"/>
    <w:rsid w:val="00282BD5"/>
    <w:rsid w:val="00283D91"/>
    <w:rsid w:val="00292B2E"/>
    <w:rsid w:val="0029448D"/>
    <w:rsid w:val="002A22CF"/>
    <w:rsid w:val="002A3A00"/>
    <w:rsid w:val="002A49C8"/>
    <w:rsid w:val="002B03C5"/>
    <w:rsid w:val="002B0C75"/>
    <w:rsid w:val="002B0CC0"/>
    <w:rsid w:val="002B661F"/>
    <w:rsid w:val="002C19AF"/>
    <w:rsid w:val="002D69BE"/>
    <w:rsid w:val="002E3542"/>
    <w:rsid w:val="002E5421"/>
    <w:rsid w:val="002F68CD"/>
    <w:rsid w:val="00301493"/>
    <w:rsid w:val="003018D0"/>
    <w:rsid w:val="00301C40"/>
    <w:rsid w:val="003043D8"/>
    <w:rsid w:val="00304C54"/>
    <w:rsid w:val="00312023"/>
    <w:rsid w:val="003136F9"/>
    <w:rsid w:val="003156C7"/>
    <w:rsid w:val="00331381"/>
    <w:rsid w:val="00333401"/>
    <w:rsid w:val="003343A3"/>
    <w:rsid w:val="00346662"/>
    <w:rsid w:val="00363962"/>
    <w:rsid w:val="003677B4"/>
    <w:rsid w:val="00370BB1"/>
    <w:rsid w:val="00373F99"/>
    <w:rsid w:val="0037714B"/>
    <w:rsid w:val="0038344B"/>
    <w:rsid w:val="0038435E"/>
    <w:rsid w:val="00394D74"/>
    <w:rsid w:val="003A4824"/>
    <w:rsid w:val="003B2AF2"/>
    <w:rsid w:val="003B437E"/>
    <w:rsid w:val="003D3F50"/>
    <w:rsid w:val="003D51A2"/>
    <w:rsid w:val="003D6327"/>
    <w:rsid w:val="003E4310"/>
    <w:rsid w:val="003E601B"/>
    <w:rsid w:val="003E6267"/>
    <w:rsid w:val="003F1519"/>
    <w:rsid w:val="003F5928"/>
    <w:rsid w:val="004002A4"/>
    <w:rsid w:val="00405F32"/>
    <w:rsid w:val="0042638A"/>
    <w:rsid w:val="004326BB"/>
    <w:rsid w:val="0043387D"/>
    <w:rsid w:val="004375E8"/>
    <w:rsid w:val="00437734"/>
    <w:rsid w:val="00450A53"/>
    <w:rsid w:val="00454732"/>
    <w:rsid w:val="0045480C"/>
    <w:rsid w:val="00455365"/>
    <w:rsid w:val="00466787"/>
    <w:rsid w:val="00476B6B"/>
    <w:rsid w:val="00482191"/>
    <w:rsid w:val="004872A9"/>
    <w:rsid w:val="004919EF"/>
    <w:rsid w:val="00493DCC"/>
    <w:rsid w:val="00497256"/>
    <w:rsid w:val="00497C3B"/>
    <w:rsid w:val="004A4E29"/>
    <w:rsid w:val="004A59AB"/>
    <w:rsid w:val="004B6CAB"/>
    <w:rsid w:val="004B7410"/>
    <w:rsid w:val="004C1FDF"/>
    <w:rsid w:val="004C4E68"/>
    <w:rsid w:val="004C5F20"/>
    <w:rsid w:val="004C798C"/>
    <w:rsid w:val="004C7C4E"/>
    <w:rsid w:val="004D1C19"/>
    <w:rsid w:val="004D5DAC"/>
    <w:rsid w:val="004D763E"/>
    <w:rsid w:val="004E27BE"/>
    <w:rsid w:val="004F14CC"/>
    <w:rsid w:val="00510309"/>
    <w:rsid w:val="00513B81"/>
    <w:rsid w:val="00514D56"/>
    <w:rsid w:val="00516CC0"/>
    <w:rsid w:val="00524475"/>
    <w:rsid w:val="00524B12"/>
    <w:rsid w:val="00537C73"/>
    <w:rsid w:val="005417E8"/>
    <w:rsid w:val="00543726"/>
    <w:rsid w:val="005475D3"/>
    <w:rsid w:val="005526A9"/>
    <w:rsid w:val="0055497E"/>
    <w:rsid w:val="00554B60"/>
    <w:rsid w:val="00555913"/>
    <w:rsid w:val="00555AE4"/>
    <w:rsid w:val="005713D1"/>
    <w:rsid w:val="00573E56"/>
    <w:rsid w:val="00574B04"/>
    <w:rsid w:val="00575A63"/>
    <w:rsid w:val="00582789"/>
    <w:rsid w:val="0058289F"/>
    <w:rsid w:val="005914EF"/>
    <w:rsid w:val="005920B5"/>
    <w:rsid w:val="00594768"/>
    <w:rsid w:val="005A1214"/>
    <w:rsid w:val="005A3A65"/>
    <w:rsid w:val="005B0947"/>
    <w:rsid w:val="005B1E13"/>
    <w:rsid w:val="005B2669"/>
    <w:rsid w:val="005B276F"/>
    <w:rsid w:val="005B5423"/>
    <w:rsid w:val="005B60ED"/>
    <w:rsid w:val="005B6AE6"/>
    <w:rsid w:val="005C5C69"/>
    <w:rsid w:val="005D52A8"/>
    <w:rsid w:val="005D682D"/>
    <w:rsid w:val="005D747B"/>
    <w:rsid w:val="005F18F3"/>
    <w:rsid w:val="005F4422"/>
    <w:rsid w:val="005F6369"/>
    <w:rsid w:val="0060469A"/>
    <w:rsid w:val="00606E28"/>
    <w:rsid w:val="00614265"/>
    <w:rsid w:val="00615376"/>
    <w:rsid w:val="006155E5"/>
    <w:rsid w:val="00623287"/>
    <w:rsid w:val="00630E7F"/>
    <w:rsid w:val="0063271F"/>
    <w:rsid w:val="0063620B"/>
    <w:rsid w:val="006367D3"/>
    <w:rsid w:val="006372FC"/>
    <w:rsid w:val="00637BDA"/>
    <w:rsid w:val="00640448"/>
    <w:rsid w:val="0065799C"/>
    <w:rsid w:val="006615DA"/>
    <w:rsid w:val="00662DFB"/>
    <w:rsid w:val="00664AE9"/>
    <w:rsid w:val="00667AA7"/>
    <w:rsid w:val="0067246F"/>
    <w:rsid w:val="00674405"/>
    <w:rsid w:val="0067470C"/>
    <w:rsid w:val="0068426D"/>
    <w:rsid w:val="00686539"/>
    <w:rsid w:val="00691F81"/>
    <w:rsid w:val="00694323"/>
    <w:rsid w:val="006944E8"/>
    <w:rsid w:val="006A1A84"/>
    <w:rsid w:val="006A1EF3"/>
    <w:rsid w:val="006A4C10"/>
    <w:rsid w:val="006A4F86"/>
    <w:rsid w:val="006A5663"/>
    <w:rsid w:val="006B09AC"/>
    <w:rsid w:val="006B1F1B"/>
    <w:rsid w:val="006B2B60"/>
    <w:rsid w:val="006B4D9A"/>
    <w:rsid w:val="006C1E48"/>
    <w:rsid w:val="006D4829"/>
    <w:rsid w:val="006D780A"/>
    <w:rsid w:val="006E0668"/>
    <w:rsid w:val="006E3168"/>
    <w:rsid w:val="006E618B"/>
    <w:rsid w:val="006F2895"/>
    <w:rsid w:val="006F4387"/>
    <w:rsid w:val="0070059C"/>
    <w:rsid w:val="00707B0B"/>
    <w:rsid w:val="00710734"/>
    <w:rsid w:val="0071136D"/>
    <w:rsid w:val="00715772"/>
    <w:rsid w:val="00723EBB"/>
    <w:rsid w:val="00727ABC"/>
    <w:rsid w:val="00732418"/>
    <w:rsid w:val="00733AA3"/>
    <w:rsid w:val="007348A5"/>
    <w:rsid w:val="00740C98"/>
    <w:rsid w:val="00753898"/>
    <w:rsid w:val="00755C8A"/>
    <w:rsid w:val="00755F6A"/>
    <w:rsid w:val="007646FD"/>
    <w:rsid w:val="0076592A"/>
    <w:rsid w:val="00766DE3"/>
    <w:rsid w:val="0077379D"/>
    <w:rsid w:val="0077514A"/>
    <w:rsid w:val="0077752D"/>
    <w:rsid w:val="007811C4"/>
    <w:rsid w:val="0078440F"/>
    <w:rsid w:val="00790D15"/>
    <w:rsid w:val="00793A04"/>
    <w:rsid w:val="00793C52"/>
    <w:rsid w:val="00794F89"/>
    <w:rsid w:val="00796EDF"/>
    <w:rsid w:val="007A0AE0"/>
    <w:rsid w:val="007A0BB5"/>
    <w:rsid w:val="007A2890"/>
    <w:rsid w:val="007A73D8"/>
    <w:rsid w:val="007B0867"/>
    <w:rsid w:val="007C2A07"/>
    <w:rsid w:val="007C649F"/>
    <w:rsid w:val="007D042E"/>
    <w:rsid w:val="007D5B03"/>
    <w:rsid w:val="007D690C"/>
    <w:rsid w:val="007E3394"/>
    <w:rsid w:val="007E7C48"/>
    <w:rsid w:val="007F1A8C"/>
    <w:rsid w:val="007F1FED"/>
    <w:rsid w:val="007F4F95"/>
    <w:rsid w:val="007F6732"/>
    <w:rsid w:val="008024E5"/>
    <w:rsid w:val="008065F8"/>
    <w:rsid w:val="00830DE5"/>
    <w:rsid w:val="008318C7"/>
    <w:rsid w:val="00833C14"/>
    <w:rsid w:val="00834327"/>
    <w:rsid w:val="008353FD"/>
    <w:rsid w:val="008406B2"/>
    <w:rsid w:val="00840783"/>
    <w:rsid w:val="008425F2"/>
    <w:rsid w:val="00842CE3"/>
    <w:rsid w:val="00843E7C"/>
    <w:rsid w:val="00845CA4"/>
    <w:rsid w:val="00862B15"/>
    <w:rsid w:val="008674BC"/>
    <w:rsid w:val="00870E22"/>
    <w:rsid w:val="00873054"/>
    <w:rsid w:val="00875597"/>
    <w:rsid w:val="008771AD"/>
    <w:rsid w:val="00891C51"/>
    <w:rsid w:val="00892DC1"/>
    <w:rsid w:val="0089394C"/>
    <w:rsid w:val="00894227"/>
    <w:rsid w:val="00895B80"/>
    <w:rsid w:val="008A3C14"/>
    <w:rsid w:val="008A6C75"/>
    <w:rsid w:val="008B083B"/>
    <w:rsid w:val="008B117A"/>
    <w:rsid w:val="008B5537"/>
    <w:rsid w:val="008B5D40"/>
    <w:rsid w:val="008B7597"/>
    <w:rsid w:val="008C4185"/>
    <w:rsid w:val="008C5221"/>
    <w:rsid w:val="008D036B"/>
    <w:rsid w:val="008D2364"/>
    <w:rsid w:val="008E1FCF"/>
    <w:rsid w:val="008E326A"/>
    <w:rsid w:val="008E3B0B"/>
    <w:rsid w:val="008E55CA"/>
    <w:rsid w:val="008F198B"/>
    <w:rsid w:val="008F4E51"/>
    <w:rsid w:val="008F6B1F"/>
    <w:rsid w:val="00903619"/>
    <w:rsid w:val="00914099"/>
    <w:rsid w:val="00916B0D"/>
    <w:rsid w:val="00923E57"/>
    <w:rsid w:val="00940CF8"/>
    <w:rsid w:val="00946893"/>
    <w:rsid w:val="009851AA"/>
    <w:rsid w:val="00995053"/>
    <w:rsid w:val="009A1FB2"/>
    <w:rsid w:val="009A60F3"/>
    <w:rsid w:val="009B1E3C"/>
    <w:rsid w:val="009B659E"/>
    <w:rsid w:val="009B797C"/>
    <w:rsid w:val="009D7BEC"/>
    <w:rsid w:val="009E76DF"/>
    <w:rsid w:val="009E76ED"/>
    <w:rsid w:val="009F1BFD"/>
    <w:rsid w:val="009F459A"/>
    <w:rsid w:val="009F7F18"/>
    <w:rsid w:val="00A04779"/>
    <w:rsid w:val="00A0535A"/>
    <w:rsid w:val="00A1440C"/>
    <w:rsid w:val="00A222BF"/>
    <w:rsid w:val="00A22C6D"/>
    <w:rsid w:val="00A254D1"/>
    <w:rsid w:val="00A254E4"/>
    <w:rsid w:val="00A412D7"/>
    <w:rsid w:val="00A43236"/>
    <w:rsid w:val="00A45BBF"/>
    <w:rsid w:val="00A45ED2"/>
    <w:rsid w:val="00A465C3"/>
    <w:rsid w:val="00A5181C"/>
    <w:rsid w:val="00A51D86"/>
    <w:rsid w:val="00A53DC2"/>
    <w:rsid w:val="00A571AC"/>
    <w:rsid w:val="00A618CB"/>
    <w:rsid w:val="00A66F86"/>
    <w:rsid w:val="00A70382"/>
    <w:rsid w:val="00A73249"/>
    <w:rsid w:val="00A73A13"/>
    <w:rsid w:val="00A744BC"/>
    <w:rsid w:val="00A7477C"/>
    <w:rsid w:val="00A757E1"/>
    <w:rsid w:val="00A77ECE"/>
    <w:rsid w:val="00A80635"/>
    <w:rsid w:val="00A81791"/>
    <w:rsid w:val="00A838CF"/>
    <w:rsid w:val="00A83C14"/>
    <w:rsid w:val="00A84B0C"/>
    <w:rsid w:val="00A9538C"/>
    <w:rsid w:val="00A968C3"/>
    <w:rsid w:val="00A96916"/>
    <w:rsid w:val="00AA0E87"/>
    <w:rsid w:val="00AA351F"/>
    <w:rsid w:val="00AA7FF4"/>
    <w:rsid w:val="00AB0359"/>
    <w:rsid w:val="00AB3B4D"/>
    <w:rsid w:val="00AC4092"/>
    <w:rsid w:val="00AC5324"/>
    <w:rsid w:val="00AC7659"/>
    <w:rsid w:val="00AD1610"/>
    <w:rsid w:val="00AD367E"/>
    <w:rsid w:val="00AD3BBD"/>
    <w:rsid w:val="00AD6548"/>
    <w:rsid w:val="00AE11D6"/>
    <w:rsid w:val="00AE1C9C"/>
    <w:rsid w:val="00AE42F1"/>
    <w:rsid w:val="00AE4D30"/>
    <w:rsid w:val="00AE4DB9"/>
    <w:rsid w:val="00AE6D30"/>
    <w:rsid w:val="00AF0EE6"/>
    <w:rsid w:val="00AF16D3"/>
    <w:rsid w:val="00AF55F0"/>
    <w:rsid w:val="00AF6D74"/>
    <w:rsid w:val="00B0071C"/>
    <w:rsid w:val="00B00946"/>
    <w:rsid w:val="00B03ABD"/>
    <w:rsid w:val="00B04191"/>
    <w:rsid w:val="00B04F68"/>
    <w:rsid w:val="00B072A4"/>
    <w:rsid w:val="00B11A2B"/>
    <w:rsid w:val="00B16661"/>
    <w:rsid w:val="00B16DAB"/>
    <w:rsid w:val="00B25032"/>
    <w:rsid w:val="00B27094"/>
    <w:rsid w:val="00B27DDF"/>
    <w:rsid w:val="00B407AB"/>
    <w:rsid w:val="00B418B8"/>
    <w:rsid w:val="00B42394"/>
    <w:rsid w:val="00B42D2D"/>
    <w:rsid w:val="00B464BE"/>
    <w:rsid w:val="00B50597"/>
    <w:rsid w:val="00B515E1"/>
    <w:rsid w:val="00B5205C"/>
    <w:rsid w:val="00B52734"/>
    <w:rsid w:val="00B61533"/>
    <w:rsid w:val="00B632C3"/>
    <w:rsid w:val="00B702D0"/>
    <w:rsid w:val="00B709A2"/>
    <w:rsid w:val="00B72C01"/>
    <w:rsid w:val="00B763A8"/>
    <w:rsid w:val="00B84362"/>
    <w:rsid w:val="00B84703"/>
    <w:rsid w:val="00B877B0"/>
    <w:rsid w:val="00B9076A"/>
    <w:rsid w:val="00B90A64"/>
    <w:rsid w:val="00B911A3"/>
    <w:rsid w:val="00B91B10"/>
    <w:rsid w:val="00B972BB"/>
    <w:rsid w:val="00B97996"/>
    <w:rsid w:val="00BA38F6"/>
    <w:rsid w:val="00BA4803"/>
    <w:rsid w:val="00BA53EF"/>
    <w:rsid w:val="00BA6871"/>
    <w:rsid w:val="00BB3568"/>
    <w:rsid w:val="00BB4596"/>
    <w:rsid w:val="00BB45CB"/>
    <w:rsid w:val="00BC745E"/>
    <w:rsid w:val="00BD0E56"/>
    <w:rsid w:val="00BD2427"/>
    <w:rsid w:val="00BD4E4D"/>
    <w:rsid w:val="00BE1657"/>
    <w:rsid w:val="00BE4ACD"/>
    <w:rsid w:val="00BE53BB"/>
    <w:rsid w:val="00BF3E47"/>
    <w:rsid w:val="00BF4A1C"/>
    <w:rsid w:val="00BF4D70"/>
    <w:rsid w:val="00C019DD"/>
    <w:rsid w:val="00C0316B"/>
    <w:rsid w:val="00C1281E"/>
    <w:rsid w:val="00C12AF3"/>
    <w:rsid w:val="00C209CF"/>
    <w:rsid w:val="00C267D4"/>
    <w:rsid w:val="00C35DDA"/>
    <w:rsid w:val="00C369F8"/>
    <w:rsid w:val="00C46B8F"/>
    <w:rsid w:val="00C5169B"/>
    <w:rsid w:val="00C57110"/>
    <w:rsid w:val="00C60216"/>
    <w:rsid w:val="00C60F48"/>
    <w:rsid w:val="00C6290F"/>
    <w:rsid w:val="00C739DE"/>
    <w:rsid w:val="00C756EE"/>
    <w:rsid w:val="00CA6E97"/>
    <w:rsid w:val="00CB0E79"/>
    <w:rsid w:val="00CB3523"/>
    <w:rsid w:val="00CB3705"/>
    <w:rsid w:val="00CB5CFD"/>
    <w:rsid w:val="00CC2C4C"/>
    <w:rsid w:val="00CC3789"/>
    <w:rsid w:val="00CC583C"/>
    <w:rsid w:val="00CD0E79"/>
    <w:rsid w:val="00CD7CDB"/>
    <w:rsid w:val="00CD7D8D"/>
    <w:rsid w:val="00CE0C3D"/>
    <w:rsid w:val="00CE4DB8"/>
    <w:rsid w:val="00CE6FCC"/>
    <w:rsid w:val="00D0347F"/>
    <w:rsid w:val="00D03932"/>
    <w:rsid w:val="00D05A2B"/>
    <w:rsid w:val="00D06DA8"/>
    <w:rsid w:val="00D13090"/>
    <w:rsid w:val="00D33055"/>
    <w:rsid w:val="00D35CEA"/>
    <w:rsid w:val="00D411DF"/>
    <w:rsid w:val="00D42291"/>
    <w:rsid w:val="00D43D30"/>
    <w:rsid w:val="00D527F8"/>
    <w:rsid w:val="00D54761"/>
    <w:rsid w:val="00D5699C"/>
    <w:rsid w:val="00D56FE6"/>
    <w:rsid w:val="00D57710"/>
    <w:rsid w:val="00D60F5D"/>
    <w:rsid w:val="00D715A8"/>
    <w:rsid w:val="00D71A2C"/>
    <w:rsid w:val="00D7363A"/>
    <w:rsid w:val="00D806F6"/>
    <w:rsid w:val="00D87E01"/>
    <w:rsid w:val="00D9173B"/>
    <w:rsid w:val="00D96D69"/>
    <w:rsid w:val="00D97366"/>
    <w:rsid w:val="00DA4ED8"/>
    <w:rsid w:val="00DE2C46"/>
    <w:rsid w:val="00DE5484"/>
    <w:rsid w:val="00DF7B44"/>
    <w:rsid w:val="00E00699"/>
    <w:rsid w:val="00E05BA3"/>
    <w:rsid w:val="00E1187C"/>
    <w:rsid w:val="00E15C05"/>
    <w:rsid w:val="00E20F2D"/>
    <w:rsid w:val="00E23BEB"/>
    <w:rsid w:val="00E35D4F"/>
    <w:rsid w:val="00E47AAC"/>
    <w:rsid w:val="00E510EE"/>
    <w:rsid w:val="00E52EA8"/>
    <w:rsid w:val="00E536E9"/>
    <w:rsid w:val="00E56664"/>
    <w:rsid w:val="00E570F5"/>
    <w:rsid w:val="00E64BBE"/>
    <w:rsid w:val="00E662D0"/>
    <w:rsid w:val="00E663A2"/>
    <w:rsid w:val="00E66EC5"/>
    <w:rsid w:val="00E67531"/>
    <w:rsid w:val="00E8295F"/>
    <w:rsid w:val="00E82F28"/>
    <w:rsid w:val="00E856AA"/>
    <w:rsid w:val="00E86B06"/>
    <w:rsid w:val="00E87333"/>
    <w:rsid w:val="00E917F4"/>
    <w:rsid w:val="00EA00D9"/>
    <w:rsid w:val="00EB47E2"/>
    <w:rsid w:val="00EB4903"/>
    <w:rsid w:val="00EB7CBE"/>
    <w:rsid w:val="00EC1540"/>
    <w:rsid w:val="00EC26A1"/>
    <w:rsid w:val="00EC2F12"/>
    <w:rsid w:val="00EC49F4"/>
    <w:rsid w:val="00EC73DA"/>
    <w:rsid w:val="00ED075A"/>
    <w:rsid w:val="00ED1ECA"/>
    <w:rsid w:val="00EE606B"/>
    <w:rsid w:val="00EF3CB8"/>
    <w:rsid w:val="00F002CB"/>
    <w:rsid w:val="00F060A7"/>
    <w:rsid w:val="00F15125"/>
    <w:rsid w:val="00F25D8D"/>
    <w:rsid w:val="00F26774"/>
    <w:rsid w:val="00F27882"/>
    <w:rsid w:val="00F31EF4"/>
    <w:rsid w:val="00F34D6D"/>
    <w:rsid w:val="00F4016A"/>
    <w:rsid w:val="00F507CB"/>
    <w:rsid w:val="00F608ED"/>
    <w:rsid w:val="00F61366"/>
    <w:rsid w:val="00F62902"/>
    <w:rsid w:val="00F62D14"/>
    <w:rsid w:val="00F71B73"/>
    <w:rsid w:val="00F90CF7"/>
    <w:rsid w:val="00F94BFA"/>
    <w:rsid w:val="00F94CE3"/>
    <w:rsid w:val="00F96C15"/>
    <w:rsid w:val="00FA5CC2"/>
    <w:rsid w:val="00FB365F"/>
    <w:rsid w:val="00FB64C8"/>
    <w:rsid w:val="00FB7D3C"/>
    <w:rsid w:val="00FC06C9"/>
    <w:rsid w:val="00FC2E59"/>
    <w:rsid w:val="00FC35E7"/>
    <w:rsid w:val="00FD3637"/>
    <w:rsid w:val="00FD6176"/>
    <w:rsid w:val="00FD7CD1"/>
    <w:rsid w:val="00FF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BEA868"/>
  <w15:docId w15:val="{DBE642FC-0E7B-E34B-83F4-A5221488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3D8"/>
    <w:pPr>
      <w:spacing w:after="0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A22C6D"/>
    <w:pPr>
      <w:keepNext/>
      <w:keepLines/>
      <w:spacing w:before="240" w:after="200" w:line="300" w:lineRule="atLeast"/>
      <w:outlineLvl w:val="0"/>
    </w:pPr>
    <w:rPr>
      <w:rFonts w:ascii="Arial Narrow" w:eastAsiaTheme="majorEastAsia" w:hAnsi="Arial Narrow" w:cstheme="majorBidi"/>
      <w:b/>
      <w:sz w:val="36"/>
      <w:szCs w:val="32"/>
      <w:lang w:eastAsia="en-US"/>
    </w:rPr>
  </w:style>
  <w:style w:type="paragraph" w:styleId="Rubrik2">
    <w:name w:val="heading 2"/>
    <w:basedOn w:val="Normal"/>
    <w:next w:val="Normal"/>
    <w:link w:val="Rubrik2Char"/>
    <w:uiPriority w:val="9"/>
    <w:qFormat/>
    <w:rsid w:val="00AE42F1"/>
    <w:pPr>
      <w:keepNext/>
      <w:spacing w:before="200" w:after="120" w:line="300" w:lineRule="atLeast"/>
      <w:outlineLvl w:val="1"/>
    </w:pPr>
    <w:rPr>
      <w:rFonts w:ascii="Arial Narrow" w:eastAsiaTheme="majorEastAsia" w:hAnsi="Arial Narrow" w:cstheme="majorBidi"/>
      <w:bCs/>
      <w:sz w:val="30"/>
      <w:szCs w:val="26"/>
      <w:lang w:eastAsia="en-US"/>
    </w:rPr>
  </w:style>
  <w:style w:type="paragraph" w:styleId="Rubrik3">
    <w:name w:val="heading 3"/>
    <w:basedOn w:val="Normal"/>
    <w:next w:val="Normal"/>
    <w:link w:val="Rubrik3Char"/>
    <w:uiPriority w:val="9"/>
    <w:qFormat/>
    <w:rsid w:val="00AE42F1"/>
    <w:pPr>
      <w:keepNext/>
      <w:spacing w:before="200" w:line="300" w:lineRule="atLeast"/>
      <w:outlineLvl w:val="2"/>
    </w:pPr>
    <w:rPr>
      <w:rFonts w:asciiTheme="majorHAnsi" w:eastAsiaTheme="majorEastAsia" w:hAnsiTheme="majorHAnsi" w:cstheme="majorBidi"/>
      <w:b/>
      <w:bCs/>
      <w:szCs w:val="22"/>
      <w:lang w:eastAsia="en-US"/>
    </w:rPr>
  </w:style>
  <w:style w:type="paragraph" w:styleId="Rubrik4">
    <w:name w:val="heading 4"/>
    <w:basedOn w:val="Normal"/>
    <w:next w:val="Normal"/>
    <w:link w:val="Rubrik4Char"/>
    <w:uiPriority w:val="9"/>
    <w:qFormat/>
    <w:rsid w:val="00A22C6D"/>
    <w:pPr>
      <w:keepNext/>
      <w:spacing w:before="200" w:line="300" w:lineRule="atLeast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eastAsia="en-US"/>
    </w:rPr>
  </w:style>
  <w:style w:type="paragraph" w:styleId="Rubrik5">
    <w:name w:val="heading 5"/>
    <w:basedOn w:val="Normal"/>
    <w:next w:val="Normal"/>
    <w:link w:val="Rubrik5Char"/>
    <w:uiPriority w:val="9"/>
    <w:semiHidden/>
    <w:qFormat/>
    <w:rsid w:val="00830DE5"/>
    <w:pPr>
      <w:spacing w:before="200" w:line="280" w:lineRule="atLeast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eastAsia="en-US"/>
    </w:rPr>
  </w:style>
  <w:style w:type="paragraph" w:styleId="Rubrik6">
    <w:name w:val="heading 6"/>
    <w:basedOn w:val="Normal"/>
    <w:next w:val="Normal"/>
    <w:link w:val="Rubrik6Char"/>
    <w:uiPriority w:val="9"/>
    <w:semiHidden/>
    <w:qFormat/>
    <w:rsid w:val="00830DE5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eastAsia="en-US"/>
    </w:rPr>
  </w:style>
  <w:style w:type="paragraph" w:styleId="Rubrik7">
    <w:name w:val="heading 7"/>
    <w:basedOn w:val="Normal"/>
    <w:next w:val="Normal"/>
    <w:link w:val="Rubrik7Char"/>
    <w:uiPriority w:val="9"/>
    <w:semiHidden/>
    <w:qFormat/>
    <w:rsid w:val="00830DE5"/>
    <w:pPr>
      <w:spacing w:line="280" w:lineRule="atLeast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eastAsia="en-US"/>
    </w:rPr>
  </w:style>
  <w:style w:type="paragraph" w:styleId="Rubrik8">
    <w:name w:val="heading 8"/>
    <w:basedOn w:val="Normal"/>
    <w:next w:val="Normal"/>
    <w:link w:val="Rubrik8Char"/>
    <w:uiPriority w:val="9"/>
    <w:semiHidden/>
    <w:qFormat/>
    <w:rsid w:val="00830DE5"/>
    <w:pPr>
      <w:spacing w:line="280" w:lineRule="atLeast"/>
      <w:outlineLvl w:val="7"/>
    </w:pPr>
    <w:rPr>
      <w:rFonts w:asciiTheme="majorHAnsi" w:eastAsiaTheme="majorEastAsia" w:hAnsiTheme="majorHAnsi" w:cstheme="majorBidi"/>
      <w:sz w:val="20"/>
      <w:szCs w:val="20"/>
      <w:lang w:eastAsia="en-US"/>
    </w:rPr>
  </w:style>
  <w:style w:type="paragraph" w:styleId="Rubrik9">
    <w:name w:val="heading 9"/>
    <w:basedOn w:val="Normal"/>
    <w:next w:val="Normal"/>
    <w:link w:val="Rubrik9Char"/>
    <w:uiPriority w:val="9"/>
    <w:semiHidden/>
    <w:qFormat/>
    <w:rsid w:val="00830DE5"/>
    <w:pPr>
      <w:spacing w:line="280" w:lineRule="atLeast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22C6D"/>
    <w:rPr>
      <w:rFonts w:ascii="Arial Narrow" w:eastAsiaTheme="majorEastAsia" w:hAnsi="Arial Narrow" w:cstheme="majorBidi"/>
      <w:b/>
      <w:sz w:val="36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AE42F1"/>
    <w:rPr>
      <w:rFonts w:ascii="Arial Narrow" w:eastAsiaTheme="majorEastAsia" w:hAnsi="Arial Narrow" w:cstheme="majorBidi"/>
      <w:bCs/>
      <w:sz w:val="30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AE42F1"/>
    <w:rPr>
      <w:rFonts w:asciiTheme="majorHAnsi" w:eastAsiaTheme="majorEastAsia" w:hAnsiTheme="majorHAnsi" w:cstheme="majorBidi"/>
      <w:b/>
      <w:bCs/>
      <w:sz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A22C6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30DE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30DE5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30DE5"/>
    <w:rPr>
      <w:rFonts w:asciiTheme="majorHAnsi" w:eastAsiaTheme="majorEastAsia" w:hAnsiTheme="majorHAnsi" w:cstheme="majorBidi"/>
      <w:i/>
      <w:iCs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30DE5"/>
    <w:rPr>
      <w:rFonts w:asciiTheme="majorHAnsi" w:eastAsiaTheme="majorEastAsia" w:hAnsiTheme="majorHAnsi" w:cstheme="majorBidi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30DE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Rubrik">
    <w:name w:val="Title"/>
    <w:basedOn w:val="Normal"/>
    <w:link w:val="RubrikChar"/>
    <w:uiPriority w:val="10"/>
    <w:semiHidden/>
    <w:qFormat/>
    <w:rsid w:val="00830DE5"/>
    <w:pPr>
      <w:spacing w:line="300" w:lineRule="exact"/>
      <w:contextualSpacing/>
    </w:pPr>
    <w:rPr>
      <w:rFonts w:ascii="Arial Narrow" w:eastAsiaTheme="majorEastAsia" w:hAnsi="Arial Narrow" w:cstheme="majorBidi"/>
      <w:b/>
      <w:caps/>
      <w:spacing w:val="-10"/>
      <w:kern w:val="28"/>
      <w:sz w:val="28"/>
      <w:szCs w:val="56"/>
      <w:lang w:eastAsia="en-US"/>
    </w:rPr>
  </w:style>
  <w:style w:type="character" w:customStyle="1" w:styleId="RubrikChar">
    <w:name w:val="Rubrik Char"/>
    <w:basedOn w:val="Standardstycketeckensnitt"/>
    <w:link w:val="Rubrik"/>
    <w:uiPriority w:val="10"/>
    <w:semiHidden/>
    <w:rsid w:val="00A22C6D"/>
    <w:rPr>
      <w:rFonts w:ascii="Arial Narrow" w:eastAsiaTheme="majorEastAsia" w:hAnsi="Arial Narrow" w:cstheme="majorBidi"/>
      <w:b/>
      <w:caps/>
      <w:spacing w:val="-10"/>
      <w:kern w:val="28"/>
      <w:sz w:val="28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semiHidden/>
    <w:rsid w:val="00830DE5"/>
    <w:pPr>
      <w:spacing w:after="600" w:line="280" w:lineRule="atLeast"/>
    </w:pPr>
    <w:rPr>
      <w:rFonts w:asciiTheme="majorHAnsi" w:eastAsiaTheme="majorEastAsia" w:hAnsiTheme="majorHAnsi" w:cstheme="majorBidi"/>
      <w:i/>
      <w:iCs/>
      <w:spacing w:val="13"/>
      <w:lang w:val="en-GB" w:eastAsia="en-US"/>
    </w:rPr>
  </w:style>
  <w:style w:type="character" w:customStyle="1" w:styleId="UnderrubrikChar">
    <w:name w:val="Underrubrik Char"/>
    <w:basedOn w:val="Standardstycketeckensnitt"/>
    <w:link w:val="Underrubrik"/>
    <w:uiPriority w:val="11"/>
    <w:semiHidden/>
    <w:rsid w:val="00BA53EF"/>
    <w:rPr>
      <w:rFonts w:asciiTheme="majorHAnsi" w:eastAsiaTheme="majorEastAsia" w:hAnsiTheme="majorHAnsi" w:cstheme="majorBidi"/>
      <w:i/>
      <w:iCs/>
      <w:spacing w:val="13"/>
      <w:sz w:val="24"/>
      <w:szCs w:val="24"/>
      <w:lang w:val="en-GB"/>
    </w:rPr>
  </w:style>
  <w:style w:type="character" w:styleId="Stark">
    <w:name w:val="Strong"/>
    <w:uiPriority w:val="22"/>
    <w:semiHidden/>
    <w:rsid w:val="00830DE5"/>
    <w:rPr>
      <w:b/>
      <w:bCs/>
    </w:rPr>
  </w:style>
  <w:style w:type="character" w:styleId="Betoning">
    <w:name w:val="Emphasis"/>
    <w:uiPriority w:val="20"/>
    <w:semiHidden/>
    <w:rsid w:val="00830DE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Ingetavstnd">
    <w:name w:val="No Spacing"/>
    <w:uiPriority w:val="1"/>
    <w:qFormat/>
    <w:rsid w:val="00830DE5"/>
    <w:pPr>
      <w:spacing w:after="0"/>
    </w:pPr>
    <w:rPr>
      <w:rFonts w:ascii="Times New Roman" w:eastAsiaTheme="minorHAnsi" w:hAnsi="Times New Roman"/>
    </w:rPr>
  </w:style>
  <w:style w:type="paragraph" w:styleId="Liststycke">
    <w:name w:val="List Paragraph"/>
    <w:basedOn w:val="Normal"/>
    <w:uiPriority w:val="11"/>
    <w:qFormat/>
    <w:rsid w:val="00830DE5"/>
    <w:pPr>
      <w:numPr>
        <w:numId w:val="4"/>
      </w:numPr>
      <w:spacing w:after="200" w:line="280" w:lineRule="atLeast"/>
      <w:contextualSpacing/>
    </w:pPr>
    <w:rPr>
      <w:rFonts w:asciiTheme="minorHAnsi" w:eastAsiaTheme="minorEastAsia" w:hAnsiTheme="minorHAnsi"/>
      <w:sz w:val="22"/>
      <w:szCs w:val="22"/>
      <w:lang w:val="en-GB" w:eastAsia="en-US"/>
    </w:rPr>
  </w:style>
  <w:style w:type="paragraph" w:styleId="Citat">
    <w:name w:val="Quote"/>
    <w:basedOn w:val="Normal"/>
    <w:next w:val="Normal"/>
    <w:link w:val="CitatChar"/>
    <w:uiPriority w:val="29"/>
    <w:semiHidden/>
    <w:rsid w:val="00830DE5"/>
    <w:pPr>
      <w:spacing w:before="200" w:line="280" w:lineRule="atLeast"/>
      <w:ind w:left="360" w:right="360"/>
    </w:pPr>
    <w:rPr>
      <w:rFonts w:asciiTheme="minorHAnsi" w:eastAsiaTheme="minorEastAsia" w:hAnsiTheme="minorHAnsi"/>
      <w:i/>
      <w:iCs/>
      <w:sz w:val="22"/>
      <w:szCs w:val="22"/>
      <w:lang w:val="en-GB" w:eastAsia="en-US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BA53EF"/>
    <w:rPr>
      <w:i/>
      <w:iCs/>
      <w:lang w:val="en-GB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830DE5"/>
    <w:pPr>
      <w:pBdr>
        <w:bottom w:val="single" w:sz="4" w:space="1" w:color="auto"/>
      </w:pBdr>
      <w:spacing w:before="200" w:after="280" w:line="280" w:lineRule="atLeast"/>
      <w:ind w:left="1008" w:right="1152"/>
      <w:jc w:val="both"/>
    </w:pPr>
    <w:rPr>
      <w:rFonts w:asciiTheme="minorHAnsi" w:eastAsiaTheme="minorEastAsia" w:hAnsiTheme="minorHAnsi"/>
      <w:b/>
      <w:bCs/>
      <w:i/>
      <w:iCs/>
      <w:sz w:val="22"/>
      <w:szCs w:val="22"/>
      <w:lang w:val="en-GB" w:eastAsia="en-US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BA53EF"/>
    <w:rPr>
      <w:b/>
      <w:bCs/>
      <w:i/>
      <w:iCs/>
      <w:lang w:val="en-GB"/>
    </w:rPr>
  </w:style>
  <w:style w:type="character" w:styleId="Diskretbetoning">
    <w:name w:val="Subtle Emphasis"/>
    <w:uiPriority w:val="19"/>
    <w:semiHidden/>
    <w:rsid w:val="00830DE5"/>
    <w:rPr>
      <w:i/>
      <w:iCs/>
    </w:rPr>
  </w:style>
  <w:style w:type="character" w:styleId="Starkbetoning">
    <w:name w:val="Intense Emphasis"/>
    <w:uiPriority w:val="21"/>
    <w:semiHidden/>
    <w:rsid w:val="00830DE5"/>
    <w:rPr>
      <w:b/>
      <w:bCs/>
    </w:rPr>
  </w:style>
  <w:style w:type="character" w:styleId="Diskretreferens">
    <w:name w:val="Subtle Reference"/>
    <w:uiPriority w:val="31"/>
    <w:semiHidden/>
    <w:rsid w:val="00830DE5"/>
    <w:rPr>
      <w:smallCaps/>
    </w:rPr>
  </w:style>
  <w:style w:type="character" w:styleId="Starkreferens">
    <w:name w:val="Intense Reference"/>
    <w:uiPriority w:val="32"/>
    <w:semiHidden/>
    <w:rsid w:val="00830DE5"/>
    <w:rPr>
      <w:smallCaps/>
      <w:spacing w:val="5"/>
      <w:u w:val="single"/>
    </w:rPr>
  </w:style>
  <w:style w:type="character" w:styleId="Bokenstitel">
    <w:name w:val="Book Title"/>
    <w:uiPriority w:val="33"/>
    <w:semiHidden/>
    <w:rsid w:val="00830DE5"/>
    <w:rPr>
      <w:i/>
      <w:i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30DE5"/>
    <w:pPr>
      <w:keepLines w:val="0"/>
      <w:spacing w:before="480" w:after="0" w:line="280" w:lineRule="atLeast"/>
      <w:contextualSpacing/>
      <w:outlineLvl w:val="9"/>
    </w:pPr>
    <w:rPr>
      <w:bCs/>
      <w:sz w:val="32"/>
      <w:szCs w:val="28"/>
      <w:lang w:val="en-GB" w:bidi="en-US"/>
    </w:rPr>
  </w:style>
  <w:style w:type="paragraph" w:styleId="Sidhuvud">
    <w:name w:val="header"/>
    <w:basedOn w:val="Normal"/>
    <w:link w:val="SidhuvudChar"/>
    <w:uiPriority w:val="99"/>
    <w:unhideWhenUsed/>
    <w:rsid w:val="00196249"/>
    <w:pPr>
      <w:tabs>
        <w:tab w:val="center" w:pos="4513"/>
        <w:tab w:val="right" w:pos="9026"/>
      </w:tabs>
      <w:spacing w:after="200" w:line="280" w:lineRule="atLeast"/>
    </w:pPr>
    <w:rPr>
      <w:rFonts w:ascii="Arial" w:eastAsia="MS Mincho" w:hAnsi="Arial"/>
      <w:sz w:val="18"/>
      <w:szCs w:val="22"/>
      <w:lang w:eastAsia="en-US"/>
    </w:rPr>
  </w:style>
  <w:style w:type="character" w:customStyle="1" w:styleId="SidhuvudChar">
    <w:name w:val="Sidhuvud Char"/>
    <w:basedOn w:val="Standardstycketeckensnitt"/>
    <w:link w:val="Sidhuvud"/>
    <w:uiPriority w:val="99"/>
    <w:rsid w:val="00196249"/>
    <w:rPr>
      <w:rFonts w:ascii="Arial" w:eastAsiaTheme="minorHAnsi" w:hAnsi="Arial"/>
      <w:sz w:val="18"/>
    </w:rPr>
  </w:style>
  <w:style w:type="paragraph" w:styleId="Sidfot">
    <w:name w:val="footer"/>
    <w:basedOn w:val="Normal"/>
    <w:link w:val="SidfotChar"/>
    <w:uiPriority w:val="99"/>
    <w:unhideWhenUsed/>
    <w:rsid w:val="00BA53EF"/>
    <w:pPr>
      <w:tabs>
        <w:tab w:val="center" w:pos="4513"/>
        <w:tab w:val="right" w:pos="9026"/>
      </w:tabs>
      <w:spacing w:line="240" w:lineRule="atLeast"/>
    </w:pPr>
    <w:rPr>
      <w:rFonts w:ascii="Arial" w:eastAsia="MS Mincho" w:hAnsi="Arial"/>
      <w:sz w:val="16"/>
      <w:szCs w:val="22"/>
      <w:lang w:eastAsia="en-US"/>
    </w:rPr>
  </w:style>
  <w:style w:type="character" w:customStyle="1" w:styleId="SidfotChar">
    <w:name w:val="Sidfot Char"/>
    <w:basedOn w:val="Standardstycketeckensnitt"/>
    <w:link w:val="Sidfot"/>
    <w:uiPriority w:val="99"/>
    <w:rsid w:val="00BA53EF"/>
    <w:rPr>
      <w:rFonts w:ascii="Arial" w:eastAsiaTheme="minorHAnsi" w:hAnsi="Arial"/>
      <w:sz w:val="16"/>
    </w:rPr>
  </w:style>
  <w:style w:type="character" w:styleId="Platshllartext">
    <w:name w:val="Placeholder Text"/>
    <w:basedOn w:val="Standardstycketeckensnitt"/>
    <w:uiPriority w:val="99"/>
    <w:semiHidden/>
    <w:rsid w:val="00830DE5"/>
    <w:rPr>
      <w:color w:val="80808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830DE5"/>
    <w:pPr>
      <w:spacing w:line="280" w:lineRule="atLeast"/>
    </w:pPr>
    <w:rPr>
      <w:rFonts w:ascii="Tahoma" w:eastAsiaTheme="minorEastAsia" w:hAnsi="Tahoma" w:cs="Tahoma"/>
      <w:sz w:val="16"/>
      <w:szCs w:val="16"/>
      <w:lang w:val="en-GB" w:eastAsia="en-US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830DE5"/>
    <w:rPr>
      <w:rFonts w:ascii="Tahoma" w:hAnsi="Tahoma" w:cs="Tahoma"/>
      <w:sz w:val="16"/>
      <w:szCs w:val="16"/>
      <w:lang w:val="en-GB"/>
    </w:rPr>
  </w:style>
  <w:style w:type="table" w:styleId="Tabellrutnt">
    <w:name w:val="Table Grid"/>
    <w:basedOn w:val="Normaltabell"/>
    <w:uiPriority w:val="39"/>
    <w:rsid w:val="00830DE5"/>
    <w:pPr>
      <w:spacing w:after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ress">
    <w:name w:val="Adress"/>
    <w:basedOn w:val="Normal"/>
    <w:uiPriority w:val="12"/>
    <w:qFormat/>
    <w:rsid w:val="00830DE5"/>
    <w:pPr>
      <w:spacing w:line="300" w:lineRule="atLeast"/>
    </w:pPr>
    <w:rPr>
      <w:rFonts w:ascii="Arial" w:eastAsia="MS Mincho" w:hAnsi="Arial" w:cs="Arial"/>
      <w:sz w:val="18"/>
      <w:szCs w:val="22"/>
      <w:lang w:eastAsia="en-US"/>
    </w:rPr>
  </w:style>
  <w:style w:type="paragraph" w:customStyle="1" w:styleId="AdressFet">
    <w:name w:val="AdressFet"/>
    <w:basedOn w:val="Ingetavstnd"/>
    <w:next w:val="Normal"/>
    <w:uiPriority w:val="11"/>
    <w:semiHidden/>
    <w:qFormat/>
    <w:rsid w:val="00830DE5"/>
    <w:rPr>
      <w:rFonts w:ascii="Arial" w:hAnsi="Arial" w:cs="Arial"/>
      <w:b/>
      <w:sz w:val="20"/>
    </w:rPr>
  </w:style>
  <w:style w:type="character" w:styleId="Hyperlnk">
    <w:name w:val="Hyperlink"/>
    <w:basedOn w:val="Standardstycketeckensnitt"/>
    <w:uiPriority w:val="99"/>
    <w:unhideWhenUsed/>
    <w:rsid w:val="00830DE5"/>
    <w:rPr>
      <w:color w:val="0563C1" w:themeColor="hyperlink"/>
      <w:u w:val="single"/>
    </w:rPr>
  </w:style>
  <w:style w:type="paragraph" w:customStyle="1" w:styleId="TidPlats">
    <w:name w:val="TidPlats"/>
    <w:basedOn w:val="Normal"/>
    <w:uiPriority w:val="11"/>
    <w:qFormat/>
    <w:rsid w:val="00830DE5"/>
    <w:pPr>
      <w:spacing w:after="200" w:line="300" w:lineRule="atLeast"/>
    </w:pPr>
    <w:rPr>
      <w:rFonts w:ascii="Arial" w:eastAsia="MS Mincho" w:hAnsi="Arial" w:cs="Arial"/>
      <w:sz w:val="18"/>
      <w:szCs w:val="22"/>
      <w:lang w:eastAsia="en-US"/>
    </w:rPr>
  </w:style>
  <w:style w:type="paragraph" w:customStyle="1" w:styleId="mnesidentitet">
    <w:name w:val="Ämnesidentitet"/>
    <w:basedOn w:val="Sidhuvud"/>
    <w:rsid w:val="00196249"/>
    <w:pPr>
      <w:tabs>
        <w:tab w:val="clear" w:pos="4513"/>
      </w:tabs>
      <w:spacing w:after="0"/>
    </w:pPr>
    <w:rPr>
      <w:rFonts w:ascii="Arial Narrow" w:hAnsi="Arial Narrow"/>
      <w:b/>
      <w:bCs/>
      <w:caps/>
      <w:noProof/>
      <w:color w:val="000000"/>
      <w:sz w:val="34"/>
      <w:szCs w:val="34"/>
      <w:lang w:eastAsia="sv-SE"/>
    </w:rPr>
  </w:style>
  <w:style w:type="paragraph" w:customStyle="1" w:styleId="HuvudrubrikPM">
    <w:name w:val="Huvudrubrik_PM"/>
    <w:uiPriority w:val="11"/>
    <w:qFormat/>
    <w:rsid w:val="004C4E68"/>
    <w:pPr>
      <w:spacing w:before="200" w:line="600" w:lineRule="atLeast"/>
      <w:contextualSpacing/>
    </w:pPr>
    <w:rPr>
      <w:rFonts w:ascii="Arial Narrow" w:eastAsia="MS Mincho" w:hAnsi="Arial Narrow" w:cs="Times New Roman"/>
      <w:b/>
      <w:bCs/>
      <w:sz w:val="56"/>
      <w:szCs w:val="72"/>
    </w:rPr>
  </w:style>
  <w:style w:type="paragraph" w:customStyle="1" w:styleId="FrfattarePM">
    <w:name w:val="Författare_PM"/>
    <w:basedOn w:val="Normal"/>
    <w:uiPriority w:val="12"/>
    <w:qFormat/>
    <w:rsid w:val="00196249"/>
    <w:pPr>
      <w:spacing w:after="200" w:line="300" w:lineRule="atLeast"/>
    </w:pPr>
    <w:rPr>
      <w:rFonts w:ascii="Arial" w:eastAsia="MS Mincho" w:hAnsi="Arial" w:cs="Arial"/>
      <w:b/>
      <w:sz w:val="22"/>
      <w:szCs w:val="22"/>
      <w:lang w:eastAsia="en-US"/>
    </w:rPr>
  </w:style>
  <w:style w:type="paragraph" w:customStyle="1" w:styleId="UnderrubrikPM">
    <w:name w:val="Underrubrik_PM"/>
    <w:basedOn w:val="Rubrik2"/>
    <w:uiPriority w:val="10"/>
    <w:qFormat/>
    <w:rsid w:val="00196249"/>
    <w:pPr>
      <w:keepNext w:val="0"/>
      <w:spacing w:before="120" w:line="320" w:lineRule="atLeast"/>
    </w:pPr>
    <w:rPr>
      <w:rFonts w:eastAsia="MS Mincho" w:cs="Times New Roman"/>
      <w:sz w:val="48"/>
      <w:szCs w:val="40"/>
    </w:rPr>
  </w:style>
  <w:style w:type="paragraph" w:styleId="Punktlista">
    <w:name w:val="List Bullet"/>
    <w:basedOn w:val="Normal"/>
    <w:uiPriority w:val="2"/>
    <w:qFormat/>
    <w:rsid w:val="00196249"/>
    <w:pPr>
      <w:numPr>
        <w:numId w:val="5"/>
      </w:numPr>
      <w:tabs>
        <w:tab w:val="clear" w:pos="360"/>
      </w:tabs>
      <w:spacing w:after="200" w:line="300" w:lineRule="atLeast"/>
      <w:ind w:left="170" w:hanging="170"/>
      <w:contextualSpacing/>
    </w:pPr>
    <w:rPr>
      <w:rFonts w:ascii="Arial" w:eastAsia="MS Mincho" w:hAnsi="Arial"/>
      <w:sz w:val="22"/>
      <w:szCs w:val="22"/>
      <w:lang w:eastAsia="en-US"/>
    </w:rPr>
  </w:style>
  <w:style w:type="paragraph" w:styleId="Fotnotstext">
    <w:name w:val="footnote text"/>
    <w:basedOn w:val="Normal"/>
    <w:link w:val="FotnotstextChar"/>
    <w:uiPriority w:val="99"/>
    <w:unhideWhenUsed/>
    <w:rsid w:val="00196249"/>
    <w:pPr>
      <w:spacing w:after="200" w:line="180" w:lineRule="atLeast"/>
    </w:pPr>
    <w:rPr>
      <w:rFonts w:ascii="Arial" w:eastAsia="MS Mincho" w:hAnsi="Arial"/>
      <w:sz w:val="16"/>
      <w:lang w:eastAsia="en-US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196249"/>
    <w:rPr>
      <w:rFonts w:ascii="Arial" w:eastAsia="MS Mincho" w:hAnsi="Arial" w:cs="Times New Roman"/>
      <w:sz w:val="16"/>
      <w:szCs w:val="24"/>
    </w:rPr>
  </w:style>
  <w:style w:type="character" w:styleId="Fotnotsreferens">
    <w:name w:val="footnote reference"/>
    <w:uiPriority w:val="99"/>
    <w:unhideWhenUsed/>
    <w:rsid w:val="00196249"/>
    <w:rPr>
      <w:vertAlign w:val="superscript"/>
    </w:rPr>
  </w:style>
  <w:style w:type="paragraph" w:customStyle="1" w:styleId="PMtext">
    <w:name w:val="PM text"/>
    <w:basedOn w:val="HuvudrubrikPM"/>
    <w:qFormat/>
    <w:rsid w:val="004C4E68"/>
    <w:rPr>
      <w:color w:val="A6A6A6" w:themeColor="background1" w:themeShade="A6"/>
      <w:sz w:val="72"/>
    </w:rPr>
  </w:style>
  <w:style w:type="character" w:styleId="Olstomnmnande">
    <w:name w:val="Unresolved Mention"/>
    <w:basedOn w:val="Standardstycketeckensnitt"/>
    <w:uiPriority w:val="99"/>
    <w:semiHidden/>
    <w:unhideWhenUsed/>
    <w:rsid w:val="00835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9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lisbeth.aggestam@gu.s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xnikbi/Downloads/PM_v2.dotx" TargetMode="External"/></Relationships>
</file>

<file path=word/theme/theme1.xml><?xml version="1.0" encoding="utf-8"?>
<a:theme xmlns:a="http://schemas.openxmlformats.org/drawingml/2006/main" name="GU">
  <a:themeElements>
    <a:clrScheme name="GU Tema 2020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99FDC"/>
      </a:accent1>
      <a:accent2>
        <a:srgbClr val="7357C1"/>
      </a:accent2>
      <a:accent3>
        <a:srgbClr val="1DA881"/>
      </a:accent3>
      <a:accent4>
        <a:srgbClr val="F2C33E"/>
      </a:accent4>
      <a:accent5>
        <a:srgbClr val="5B9BD5"/>
      </a:accent5>
      <a:accent6>
        <a:srgbClr val="C72473"/>
      </a:accent6>
      <a:hlink>
        <a:srgbClr val="0563C1"/>
      </a:hlink>
      <a:folHlink>
        <a:srgbClr val="954F72"/>
      </a:folHlink>
    </a:clrScheme>
    <a:fontScheme name="GU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U_Blankett" ma:contentTypeID="0x010100231F3DA3D1B7794E85C21759888631A8009DBB18C6CF00B24F95A41F76F18926C1" ma:contentTypeVersion="5" ma:contentTypeDescription="Innehållstyp för lagring av blanketter" ma:contentTypeScope="" ma:versionID="8443b691c75945859cda7583bfeafede">
  <xsd:schema xmlns:xsd="http://www.w3.org/2001/XMLSchema" xmlns:xs="http://www.w3.org/2001/XMLSchema" xmlns:p="http://schemas.microsoft.com/office/2006/metadata/properties" xmlns:ns2="a94ff575-881d-444c-a15f-28f2022b7885" xmlns:ns3="b6de107f-b694-4e95-8e07-8baf2b5b38b6" xmlns:ns4="e8fa93e4-1964-46e1-be8c-6632cc7a73c8" targetNamespace="http://schemas.microsoft.com/office/2006/metadata/properties" ma:root="true" ma:fieldsID="9e5b4d0f75004afad14b9cda25aa1e46" ns2:_="" ns3:_="" ns4:_="">
    <xsd:import namespace="a94ff575-881d-444c-a15f-28f2022b7885"/>
    <xsd:import namespace="b6de107f-b694-4e95-8e07-8baf2b5b38b6"/>
    <xsd:import namespace="e8fa93e4-1964-46e1-be8c-6632cc7a73c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3:_dlc_DocIdUrl" minOccurs="0"/>
                <xsd:element ref="ns3:_dlc_DocIdPersistId" minOccurs="0"/>
                <xsd:element ref="ns3:f73815fef383408bad3056eee7425723" minOccurs="0"/>
                <xsd:element ref="ns4:TaxCatchAll" minOccurs="0"/>
                <xsd:element ref="ns4:TaxCatchAllLabel" minOccurs="0"/>
                <xsd:element ref="ns3:p09129be3b074fcca1de0a9cd6c52afe" minOccurs="0"/>
                <xsd:element ref="ns4:TaxKeywordTaxHTField" minOccurs="0"/>
                <xsd:element ref="ns3:GU_Form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ff575-881d-444c-a15f-28f2022b788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-ID-värde" ma:description="" ma:internalName="_dlc_Doc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e107f-b694-4e95-8e07-8baf2b5b38b6" elementFormDefault="qualified">
    <xsd:import namespace="http://schemas.microsoft.com/office/2006/documentManagement/types"/>
    <xsd:import namespace="http://schemas.microsoft.com/office/infopath/2007/PartnerControls"/>
    <xsd:element name="_dlc_DocIdUrl" ma:index="9" nillable="true" ma:displayName="Document ID" ma:description="Permanent länk till det här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Spara ID" ma:description="Behåll ID vid tillägg." ma:hidden="true" ma:internalName="_dlc_DocIdPersistId" ma:readOnly="true">
      <xsd:simpleType>
        <xsd:restriction base="dms:Boolean"/>
      </xsd:simpleType>
    </xsd:element>
    <xsd:element name="f73815fef383408bad3056eee7425723" ma:index="11" nillable="true" ma:taxonomy="true" ma:internalName="f73815fef383408bad3056eee7425723" ma:taxonomyFieldName="GU_FormType" ma:displayName="Typ av blankett" ma:default="" ma:fieldId="{f73815fe-f383-408b-ad30-56eee7425723}" ma:sspId="85cde726-cec2-4dbf-bde0-2c3495ee07fa" ma:termSetId="419540a5-1524-4808-b5d5-a0c10188694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9129be3b074fcca1de0a9cd6c52afe" ma:index="15" nillable="true" ma:taxonomy="true" ma:internalName="p09129be3b074fcca1de0a9cd6c52afe" ma:taxonomyFieldName="GU_FormOrganisation" ma:displayName="Organisationsenhet" ma:default="" ma:fieldId="{909129be-3b07-4fcc-a1de-0a9cd6c52afe}" ma:sspId="85cde726-cec2-4dbf-bde0-2c3495ee07fa" ma:termSetId="938bbb0a-f50e-4d72-96c1-d7b7216eae1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U_FormDescription" ma:index="19" nillable="true" ma:displayName="Beskrivning av blankett" ma:default="" ma:description="" ma:internalName="GU_Form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fa93e4-1964-46e1-be8c-6632cc7a73c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66e41a4-b33b-4c11-9054-3cb4e5b0c488}" ma:internalName="TaxCatchAll" ma:showField="CatchAllData" ma:web="1b4c79d9-dfe2-4735-89eb-46a0b18b46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c66e41a4-b33b-4c11-9054-3cb4e5b0c488}" ma:internalName="TaxCatchAllLabel" ma:readOnly="true" ma:showField="CatchAllDataLabel" ma:web="1b4c79d9-dfe2-4735-89eb-46a0b18b46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7" nillable="true" ma:taxonomy="true" ma:internalName="TaxKeywordTaxHTField" ma:taxonomyFieldName="TaxKeyword" ma:displayName="Företagsnyckelord" ma:fieldId="{23f27201-bee3-471e-b2e7-b64fd8b7ca38}" ma:taxonomyMulti="true" ma:sspId="85cde726-cec2-4dbf-bde0-2c3495ee07f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09129be3b074fcca1de0a9cd6c52afe xmlns="b6de107f-b694-4e95-8e07-8baf2b5b38b6">
      <Terms xmlns="http://schemas.microsoft.com/office/infopath/2007/PartnerControls">
        <TermInfo xmlns="http://schemas.microsoft.com/office/infopath/2007/PartnerControls">
          <TermName xmlns="http://schemas.microsoft.com/office/infopath/2007/PartnerControls">Kommunikationsenheten</TermName>
          <TermId xmlns="http://schemas.microsoft.com/office/infopath/2007/PartnerControls">d8e4bd47-f9f1-451f-b020-7fd79937fe8c</TermId>
        </TermInfo>
      </Terms>
    </p09129be3b074fcca1de0a9cd6c52afe>
    <GU_FormDescription xmlns="b6de107f-b694-4e95-8e07-8baf2b5b38b6">Svensk wordmall
Mall för PM (finns även i Simpledoc mallsystem)</GU_FormDescription>
    <TaxKeywordTaxHTField xmlns="e8fa93e4-1964-46e1-be8c-6632cc7a73c8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Mallar visuell identitet</TermName>
          <TermId xmlns="http://schemas.microsoft.com/office/infopath/2007/PartnerControls">640064d2-7f38-4501-b4bf-ec03bcf599df</TermId>
        </TermInfo>
        <TermInfo xmlns="http://schemas.microsoft.com/office/infopath/2007/PartnerControls">
          <TermName xmlns="http://schemas.microsoft.com/office/infopath/2007/PartnerControls">svensk wordmall</TermName>
          <TermId xmlns="http://schemas.microsoft.com/office/infopath/2007/PartnerControls">61256827-ffc7-4bb3-a55c-ea6e56a6f225</TermId>
        </TermInfo>
      </Terms>
    </TaxKeywordTaxHTField>
    <f73815fef383408bad3056eee7425723 xmlns="b6de107f-b694-4e95-8e07-8baf2b5b38b6">
      <Terms xmlns="http://schemas.microsoft.com/office/infopath/2007/PartnerControls">
        <TermInfo xmlns="http://schemas.microsoft.com/office/infopath/2007/PartnerControls">
          <TermName xmlns="http://schemas.microsoft.com/office/infopath/2007/PartnerControls">Staff</TermName>
          <TermId xmlns="http://schemas.microsoft.com/office/infopath/2007/PartnerControls">da80f012-349c-4177-a6bd-7ba3c165a3ce</TermId>
        </TermInfo>
      </Terms>
    </f73815fef383408bad3056eee7425723>
    <TaxCatchAll xmlns="e8fa93e4-1964-46e1-be8c-6632cc7a73c8">
      <Value>111</Value>
      <Value>360</Value>
      <Value>69</Value>
      <Value>372</Value>
    </TaxCatchAl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85cde726-cec2-4dbf-bde0-2c3495ee07fa" ContentTypeId="0x010100231F3DA3D1B7794E85C21759888631A8" PreviousValue="false"/>
</file>

<file path=customXml/itemProps1.xml><?xml version="1.0" encoding="utf-8"?>
<ds:datastoreItem xmlns:ds="http://schemas.openxmlformats.org/officeDocument/2006/customXml" ds:itemID="{49003C29-5571-4D7D-B7CF-CB0EAFA010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480945-E162-4E6E-B01B-DF2DA54B72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4ff575-881d-444c-a15f-28f2022b7885"/>
    <ds:schemaRef ds:uri="b6de107f-b694-4e95-8e07-8baf2b5b38b6"/>
    <ds:schemaRef ds:uri="e8fa93e4-1964-46e1-be8c-6632cc7a73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1C26B0-4B5F-4969-8B9D-9FE9473FB910}">
  <ds:schemaRefs>
    <ds:schemaRef ds:uri="http://schemas.microsoft.com/office/2006/metadata/properties"/>
    <ds:schemaRef ds:uri="http://schemas.microsoft.com/office/infopath/2007/PartnerControls"/>
    <ds:schemaRef ds:uri="b6de107f-b694-4e95-8e07-8baf2b5b38b6"/>
    <ds:schemaRef ds:uri="e8fa93e4-1964-46e1-be8c-6632cc7a73c8"/>
  </ds:schemaRefs>
</ds:datastoreItem>
</file>

<file path=customXml/itemProps4.xml><?xml version="1.0" encoding="utf-8"?>
<ds:datastoreItem xmlns:ds="http://schemas.openxmlformats.org/officeDocument/2006/customXml" ds:itemID="{42901F9D-24C7-4628-818D-CEB703B9572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A70676E-93EC-4F41-8FD1-CD31DED07C7C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PM_v2.dotx</Template>
  <TotalTime>3</TotalTime>
  <Pages>2</Pages>
  <Words>724</Words>
  <Characters>3838</Characters>
  <Application>Microsoft Office Word</Application>
  <DocSecurity>4</DocSecurity>
  <Lines>31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keywords>svensk wordmall; Mallar visuell identitet</cp:keywords>
  <cp:lastModifiedBy>Birgitta Niklasson</cp:lastModifiedBy>
  <cp:revision>2</cp:revision>
  <cp:lastPrinted>2025-10-02T09:45:00Z</cp:lastPrinted>
  <dcterms:created xsi:type="dcterms:W3CDTF">2026-03-27T10:13:00Z</dcterms:created>
  <dcterms:modified xsi:type="dcterms:W3CDTF">2026-03-27T10:13:00Z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0x010100231F3DA3D1B7794E85C21759888631A8009DBB18C6CF00B24F95A41F76F18926C1</vt:lpwstr>
  </property>
  <property fmtid="{D5CDD505-2E9C-101B-9397-08002B2CF9AE}" pid="3" name="TaxKeyword">
    <vt:lpwstr>360;#Mallar visuell identitet|640064d2-7f38-4501-b4bf-ec03bcf599df;#372;#svensk wordmall|61256827-ffc7-4bb3-a55c-ea6e56a6f225</vt:lpwstr>
  </property>
  <property fmtid="{D5CDD505-2E9C-101B-9397-08002B2CF9AE}" pid="4" name="GU_FormOrganisation">
    <vt:lpwstr>69;#Kommunikationsenheten|d8e4bd47-f9f1-451f-b020-7fd79937fe8c</vt:lpwstr>
  </property>
  <property fmtid="{D5CDD505-2E9C-101B-9397-08002B2CF9AE}" pid="5" name="GU_FormType">
    <vt:lpwstr>111;#Staff|da80f012-349c-4177-a6bd-7ba3c165a3ce</vt:lpwstr>
  </property>
</Properties>
</file>