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698" w:rsidRPr="00BF2AE4" w:rsidRDefault="00F320C6" w:rsidP="00680077">
      <w:pPr>
        <w:pStyle w:val="Title"/>
        <w:rPr>
          <w:sz w:val="20"/>
          <w:szCs w:val="20"/>
        </w:rPr>
      </w:pPr>
      <w:r>
        <w:t>Practice problems</w:t>
      </w:r>
    </w:p>
    <w:p w:rsidR="00680077" w:rsidRPr="001D6E22" w:rsidRDefault="00680077" w:rsidP="00680077">
      <w:pPr>
        <w:jc w:val="center"/>
        <w:rPr>
          <w:rFonts w:ascii="Arial" w:hAnsi="Arial" w:cs="Arial"/>
          <w:b/>
          <w:bCs/>
          <w:sz w:val="20"/>
          <w:szCs w:val="20"/>
        </w:rPr>
      </w:pPr>
    </w:p>
    <w:p w:rsidR="00680077" w:rsidRPr="00620DAF" w:rsidRDefault="00680077" w:rsidP="00620DAF">
      <w:pPr>
        <w:jc w:val="both"/>
        <w:rPr>
          <w:sz w:val="22"/>
          <w:szCs w:val="22"/>
        </w:rPr>
      </w:pPr>
      <w:r w:rsidRPr="00620DAF">
        <w:rPr>
          <w:sz w:val="22"/>
          <w:szCs w:val="22"/>
        </w:rPr>
        <w:t>1.   The following are all short answer questions.</w:t>
      </w:r>
    </w:p>
    <w:p w:rsidR="00680077" w:rsidRPr="00620DAF" w:rsidRDefault="00680077" w:rsidP="00620DAF">
      <w:pPr>
        <w:pStyle w:val="Header"/>
        <w:tabs>
          <w:tab w:val="clear" w:pos="4320"/>
          <w:tab w:val="clear" w:pos="8640"/>
        </w:tabs>
        <w:jc w:val="both"/>
        <w:rPr>
          <w:sz w:val="22"/>
          <w:szCs w:val="22"/>
        </w:rPr>
      </w:pPr>
    </w:p>
    <w:p w:rsidR="00E24263" w:rsidRPr="00F320C6" w:rsidRDefault="00680077" w:rsidP="00512A7C">
      <w:pPr>
        <w:pStyle w:val="Header"/>
        <w:numPr>
          <w:ilvl w:val="0"/>
          <w:numId w:val="1"/>
        </w:numPr>
        <w:tabs>
          <w:tab w:val="clear" w:pos="4320"/>
          <w:tab w:val="clear" w:pos="8640"/>
        </w:tabs>
        <w:jc w:val="both"/>
        <w:rPr>
          <w:sz w:val="22"/>
          <w:szCs w:val="22"/>
        </w:rPr>
      </w:pPr>
      <w:r w:rsidRPr="00620DAF">
        <w:rPr>
          <w:sz w:val="22"/>
          <w:szCs w:val="22"/>
        </w:rPr>
        <w:t xml:space="preserve">Describe in no more than 50 words the difference between a parameter and a statistic </w:t>
      </w:r>
    </w:p>
    <w:p w:rsidR="00E24263" w:rsidRDefault="00E24263" w:rsidP="00512A7C">
      <w:pPr>
        <w:pStyle w:val="Header"/>
        <w:tabs>
          <w:tab w:val="clear" w:pos="4320"/>
          <w:tab w:val="clear" w:pos="8640"/>
        </w:tabs>
        <w:jc w:val="both"/>
        <w:rPr>
          <w:sz w:val="22"/>
          <w:szCs w:val="22"/>
        </w:rPr>
      </w:pPr>
    </w:p>
    <w:p w:rsidR="00CB1047" w:rsidRPr="00F320C6" w:rsidRDefault="00194810" w:rsidP="00512A7C">
      <w:pPr>
        <w:pStyle w:val="Header"/>
        <w:tabs>
          <w:tab w:val="clear" w:pos="4320"/>
          <w:tab w:val="clear" w:pos="8640"/>
        </w:tabs>
        <w:jc w:val="both"/>
        <w:rPr>
          <w:color w:val="FF0000"/>
          <w:sz w:val="22"/>
          <w:szCs w:val="22"/>
        </w:rPr>
      </w:pPr>
      <w:r>
        <w:rPr>
          <w:color w:val="FF0000"/>
          <w:sz w:val="22"/>
          <w:szCs w:val="22"/>
        </w:rPr>
        <w:t xml:space="preserve">Parameter is a characteristic of the population that we are interested in, while statistics is a summary of the data, which is sometimes an estimate of the parameter. </w:t>
      </w:r>
    </w:p>
    <w:p w:rsidR="00680077" w:rsidRPr="00620DAF" w:rsidRDefault="00680077" w:rsidP="00620DAF">
      <w:pPr>
        <w:pStyle w:val="Header"/>
        <w:tabs>
          <w:tab w:val="clear" w:pos="4320"/>
          <w:tab w:val="clear" w:pos="8640"/>
        </w:tabs>
        <w:jc w:val="both"/>
        <w:rPr>
          <w:sz w:val="22"/>
          <w:szCs w:val="22"/>
        </w:rPr>
      </w:pPr>
    </w:p>
    <w:p w:rsidR="00680077" w:rsidRDefault="00680077" w:rsidP="00620DAF">
      <w:pPr>
        <w:pStyle w:val="Header"/>
        <w:numPr>
          <w:ilvl w:val="0"/>
          <w:numId w:val="1"/>
        </w:numPr>
        <w:tabs>
          <w:tab w:val="clear" w:pos="4320"/>
          <w:tab w:val="clear" w:pos="8640"/>
        </w:tabs>
        <w:jc w:val="both"/>
        <w:rPr>
          <w:sz w:val="22"/>
          <w:szCs w:val="22"/>
        </w:rPr>
      </w:pPr>
      <w:r w:rsidRPr="00620DAF">
        <w:rPr>
          <w:sz w:val="22"/>
          <w:szCs w:val="22"/>
        </w:rPr>
        <w:t xml:space="preserve">What </w:t>
      </w:r>
      <w:proofErr w:type="gramStart"/>
      <w:r w:rsidRPr="00620DAF">
        <w:rPr>
          <w:sz w:val="22"/>
          <w:szCs w:val="22"/>
        </w:rPr>
        <w:t>type of data follow</w:t>
      </w:r>
      <w:proofErr w:type="gramEnd"/>
      <w:r w:rsidRPr="00620DAF">
        <w:rPr>
          <w:sz w:val="22"/>
          <w:szCs w:val="22"/>
        </w:rPr>
        <w:t xml:space="preserve"> a multinomial distribution?  Give an example </w:t>
      </w:r>
    </w:p>
    <w:p w:rsidR="00E24263" w:rsidRDefault="00E24263" w:rsidP="00512A7C">
      <w:pPr>
        <w:pStyle w:val="Header"/>
        <w:tabs>
          <w:tab w:val="clear" w:pos="4320"/>
          <w:tab w:val="clear" w:pos="8640"/>
        </w:tabs>
        <w:ind w:left="720"/>
        <w:jc w:val="both"/>
        <w:rPr>
          <w:sz w:val="22"/>
          <w:szCs w:val="22"/>
        </w:rPr>
      </w:pPr>
    </w:p>
    <w:p w:rsidR="00194810" w:rsidRDefault="00194810" w:rsidP="00194810">
      <w:pPr>
        <w:pStyle w:val="ListParagraph"/>
        <w:jc w:val="both"/>
        <w:rPr>
          <w:color w:val="FF0000"/>
          <w:sz w:val="22"/>
          <w:szCs w:val="22"/>
        </w:rPr>
      </w:pPr>
      <w:r>
        <w:rPr>
          <w:color w:val="FF0000"/>
          <w:sz w:val="22"/>
          <w:szCs w:val="22"/>
        </w:rPr>
        <w:t>Suppose we throw a die 100 times, the number of occurrence of each outcome follows a multinomial distribution. In an experiment with K distinct possible outcomes in each trial, if we repeat the trial independently n times, the probability of each outcome are the same in different trials, and we only care about the number of occurrences of each outcome in n trials, such data follow a multinomial distribution.</w:t>
      </w:r>
    </w:p>
    <w:p w:rsidR="00194810" w:rsidRPr="00F320C6" w:rsidRDefault="00194810" w:rsidP="00F320C6">
      <w:pPr>
        <w:jc w:val="both"/>
        <w:rPr>
          <w:sz w:val="22"/>
          <w:szCs w:val="22"/>
        </w:rPr>
      </w:pPr>
    </w:p>
    <w:p w:rsidR="00680077" w:rsidRPr="00620DAF" w:rsidRDefault="00680077" w:rsidP="00620DAF">
      <w:pPr>
        <w:pStyle w:val="Header"/>
        <w:numPr>
          <w:ilvl w:val="0"/>
          <w:numId w:val="1"/>
        </w:numPr>
        <w:tabs>
          <w:tab w:val="clear" w:pos="4320"/>
          <w:tab w:val="clear" w:pos="8640"/>
        </w:tabs>
        <w:jc w:val="both"/>
        <w:rPr>
          <w:sz w:val="22"/>
          <w:szCs w:val="22"/>
        </w:rPr>
      </w:pPr>
      <w:r w:rsidRPr="00620DAF">
        <w:rPr>
          <w:sz w:val="22"/>
          <w:szCs w:val="22"/>
        </w:rPr>
        <w:t xml:space="preserve">Suppose you want to test whether the observed data is from a specific Binomial distribution </w:t>
      </w:r>
      <w:proofErr w:type="spellStart"/>
      <w:proofErr w:type="gramStart"/>
      <w:r w:rsidRPr="00620DAF">
        <w:rPr>
          <w:sz w:val="22"/>
          <w:szCs w:val="22"/>
        </w:rPr>
        <w:t>Binom</w:t>
      </w:r>
      <w:proofErr w:type="spellEnd"/>
      <w:r w:rsidRPr="00620DAF">
        <w:rPr>
          <w:sz w:val="22"/>
          <w:szCs w:val="22"/>
        </w:rPr>
        <w:t>(</w:t>
      </w:r>
      <w:proofErr w:type="gramEnd"/>
      <w:r w:rsidRPr="00620DAF">
        <w:rPr>
          <w:sz w:val="22"/>
          <w:szCs w:val="22"/>
        </w:rPr>
        <w:t>n,π</w:t>
      </w:r>
      <w:r w:rsidRPr="00620DAF">
        <w:rPr>
          <w:sz w:val="22"/>
          <w:szCs w:val="22"/>
          <w:vertAlign w:val="subscript"/>
        </w:rPr>
        <w:t>0</w:t>
      </w:r>
      <w:r w:rsidRPr="00620DAF">
        <w:rPr>
          <w:sz w:val="22"/>
          <w:szCs w:val="22"/>
        </w:rPr>
        <w:t>), what test do you want to use? And why? Write down the null and the alternative hypotheses.</w:t>
      </w:r>
      <w:r w:rsidR="00AE0981" w:rsidRPr="00AE0981">
        <w:rPr>
          <w:sz w:val="22"/>
          <w:szCs w:val="22"/>
        </w:rPr>
        <w:t xml:space="preserve"> </w:t>
      </w:r>
    </w:p>
    <w:p w:rsidR="00680077" w:rsidRPr="00620DAF" w:rsidRDefault="00680077" w:rsidP="00620DAF">
      <w:pPr>
        <w:pStyle w:val="Header"/>
        <w:tabs>
          <w:tab w:val="clear" w:pos="4320"/>
          <w:tab w:val="clear" w:pos="8640"/>
        </w:tabs>
        <w:jc w:val="both"/>
        <w:rPr>
          <w:sz w:val="22"/>
          <w:szCs w:val="22"/>
        </w:rPr>
      </w:pPr>
    </w:p>
    <w:p w:rsidR="00F320C6" w:rsidRDefault="00194810" w:rsidP="00F320C6">
      <w:pPr>
        <w:pStyle w:val="Header"/>
        <w:tabs>
          <w:tab w:val="clear" w:pos="4320"/>
          <w:tab w:val="clear" w:pos="8640"/>
        </w:tabs>
        <w:jc w:val="both"/>
        <w:rPr>
          <w:sz w:val="22"/>
          <w:szCs w:val="22"/>
        </w:rPr>
      </w:pPr>
      <w:r w:rsidRPr="00194810">
        <w:rPr>
          <w:color w:val="FF0000"/>
          <w:sz w:val="22"/>
          <w:szCs w:val="22"/>
        </w:rPr>
        <w:t>Chi-square test, because Binomial distribution h</w:t>
      </w:r>
      <w:r w:rsidR="00774A84">
        <w:rPr>
          <w:color w:val="FF0000"/>
          <w:sz w:val="22"/>
          <w:szCs w:val="22"/>
        </w:rPr>
        <w:t xml:space="preserve">as </w:t>
      </w:r>
      <w:proofErr w:type="gramStart"/>
      <w:r w:rsidR="00774A84">
        <w:rPr>
          <w:color w:val="FF0000"/>
          <w:sz w:val="22"/>
          <w:szCs w:val="22"/>
        </w:rPr>
        <w:t>n+1</w:t>
      </w:r>
      <w:r w:rsidRPr="00194810">
        <w:rPr>
          <w:color w:val="FF0000"/>
          <w:sz w:val="22"/>
          <w:szCs w:val="22"/>
        </w:rPr>
        <w:t xml:space="preserve"> distinct possible outcomes</w:t>
      </w:r>
      <w:proofErr w:type="gramEnd"/>
      <w:r w:rsidRPr="00194810">
        <w:rPr>
          <w:color w:val="FF0000"/>
          <w:sz w:val="22"/>
          <w:szCs w:val="22"/>
        </w:rPr>
        <w:t>,</w:t>
      </w:r>
      <w:r w:rsidR="00F320C6">
        <w:rPr>
          <w:color w:val="FF0000"/>
          <w:sz w:val="22"/>
          <w:szCs w:val="22"/>
        </w:rPr>
        <w:t xml:space="preserve"> and we can treated it as a Bin</w:t>
      </w:r>
      <w:r w:rsidRPr="00194810">
        <w:rPr>
          <w:color w:val="FF0000"/>
          <w:sz w:val="22"/>
          <w:szCs w:val="22"/>
        </w:rPr>
        <w:t xml:space="preserve">omial experiment. </w:t>
      </w:r>
    </w:p>
    <w:p w:rsidR="00F320C6" w:rsidRDefault="00F320C6" w:rsidP="00F320C6">
      <w:pPr>
        <w:pStyle w:val="Header"/>
        <w:tabs>
          <w:tab w:val="clear" w:pos="4320"/>
          <w:tab w:val="clear" w:pos="8640"/>
        </w:tabs>
        <w:jc w:val="both"/>
        <w:rPr>
          <w:sz w:val="22"/>
          <w:szCs w:val="22"/>
        </w:rPr>
      </w:pPr>
    </w:p>
    <w:p w:rsidR="00680077" w:rsidRPr="00F320C6" w:rsidRDefault="00F320C6" w:rsidP="00F320C6">
      <w:pPr>
        <w:pStyle w:val="Header"/>
        <w:tabs>
          <w:tab w:val="clear" w:pos="4320"/>
          <w:tab w:val="clear" w:pos="8640"/>
        </w:tabs>
        <w:jc w:val="both"/>
        <w:rPr>
          <w:color w:val="FF0000"/>
          <w:sz w:val="22"/>
          <w:szCs w:val="22"/>
        </w:rPr>
      </w:pPr>
      <w:r>
        <w:rPr>
          <w:sz w:val="22"/>
          <w:szCs w:val="22"/>
        </w:rPr>
        <w:t xml:space="preserve">2. </w:t>
      </w:r>
      <w:r w:rsidR="00F44A16" w:rsidRPr="00620DAF">
        <w:rPr>
          <w:sz w:val="22"/>
          <w:szCs w:val="22"/>
        </w:rPr>
        <w:t>A synthetic female hormone (DES) has been used to fatten livestock. If this substance appears in the meat, it affects the sexual maturity of young animals eating the meat. Biological assays can be used to test for the presence of DES in meat. Young female rats are fed the suspected meat (meat from livestock treated by DES), and if they mature earlier than expected, it is probably because of DES in the meat. Suppose for a given stra</w:t>
      </w:r>
      <w:r w:rsidR="00D734E6" w:rsidRPr="00620DAF">
        <w:rPr>
          <w:sz w:val="22"/>
          <w:szCs w:val="22"/>
        </w:rPr>
        <w:t>i</w:t>
      </w:r>
      <w:r w:rsidR="00F44A16" w:rsidRPr="00620DAF">
        <w:rPr>
          <w:sz w:val="22"/>
          <w:szCs w:val="22"/>
        </w:rPr>
        <w:t xml:space="preserve">n of rat that time until sexual maturity in the females follows a normal distribution with a mean of 90 days and a variance of 144 </w:t>
      </w:r>
      <w:proofErr w:type="gramStart"/>
      <w:r w:rsidR="00F44A16" w:rsidRPr="00620DAF">
        <w:rPr>
          <w:sz w:val="22"/>
          <w:szCs w:val="22"/>
        </w:rPr>
        <w:t>day</w:t>
      </w:r>
      <w:r w:rsidR="00F44A16" w:rsidRPr="00620DAF">
        <w:rPr>
          <w:sz w:val="22"/>
          <w:szCs w:val="22"/>
          <w:vertAlign w:val="superscript"/>
        </w:rPr>
        <w:t xml:space="preserve">2 </w:t>
      </w:r>
      <w:r w:rsidR="00F44A16" w:rsidRPr="00620DAF">
        <w:rPr>
          <w:sz w:val="22"/>
          <w:szCs w:val="22"/>
        </w:rPr>
        <w:t>.</w:t>
      </w:r>
      <w:proofErr w:type="gramEnd"/>
      <w:r w:rsidR="00F44A16" w:rsidRPr="00620DAF">
        <w:rPr>
          <w:sz w:val="22"/>
          <w:szCs w:val="22"/>
        </w:rPr>
        <w:t xml:space="preserve"> </w:t>
      </w:r>
    </w:p>
    <w:p w:rsidR="00651698" w:rsidRPr="00620DAF" w:rsidRDefault="00651698" w:rsidP="00651698">
      <w:pPr>
        <w:pStyle w:val="Header"/>
        <w:tabs>
          <w:tab w:val="clear" w:pos="4320"/>
          <w:tab w:val="clear" w:pos="8640"/>
          <w:tab w:val="left" w:pos="360"/>
        </w:tabs>
        <w:ind w:left="360"/>
        <w:jc w:val="both"/>
        <w:rPr>
          <w:sz w:val="22"/>
          <w:szCs w:val="22"/>
        </w:rPr>
      </w:pPr>
    </w:p>
    <w:p w:rsidR="00D734E6" w:rsidRPr="00620DAF" w:rsidRDefault="00D734E6" w:rsidP="00620DAF">
      <w:pPr>
        <w:pStyle w:val="Header"/>
        <w:numPr>
          <w:ilvl w:val="0"/>
          <w:numId w:val="2"/>
        </w:numPr>
        <w:tabs>
          <w:tab w:val="clear" w:pos="4320"/>
          <w:tab w:val="clear" w:pos="8640"/>
        </w:tabs>
        <w:spacing w:line="360" w:lineRule="auto"/>
        <w:jc w:val="both"/>
        <w:rPr>
          <w:sz w:val="22"/>
          <w:szCs w:val="22"/>
        </w:rPr>
      </w:pPr>
      <w:r w:rsidRPr="00620DAF">
        <w:rPr>
          <w:sz w:val="22"/>
          <w:szCs w:val="22"/>
        </w:rPr>
        <w:t xml:space="preserve">What is the standard deviation of this distribution? </w:t>
      </w:r>
    </w:p>
    <w:p w:rsidR="00F47C22" w:rsidRPr="00774A84" w:rsidRDefault="00194810" w:rsidP="00651698">
      <w:pPr>
        <w:jc w:val="both"/>
        <w:rPr>
          <w:color w:val="FF0000"/>
          <w:sz w:val="22"/>
          <w:szCs w:val="22"/>
        </w:rPr>
      </w:pPr>
      <w:r w:rsidRPr="00774A84">
        <w:rPr>
          <w:color w:val="FF0000"/>
          <w:sz w:val="22"/>
          <w:szCs w:val="22"/>
        </w:rPr>
        <w:t xml:space="preserve">                                     12 </w:t>
      </w:r>
    </w:p>
    <w:p w:rsidR="00F47C22" w:rsidRPr="00620DAF" w:rsidRDefault="00F47C22" w:rsidP="00620DAF">
      <w:pPr>
        <w:pStyle w:val="Header"/>
        <w:tabs>
          <w:tab w:val="clear" w:pos="4320"/>
          <w:tab w:val="clear" w:pos="8640"/>
        </w:tabs>
        <w:spacing w:line="360" w:lineRule="auto"/>
        <w:ind w:left="720"/>
        <w:jc w:val="both"/>
        <w:rPr>
          <w:sz w:val="22"/>
          <w:szCs w:val="22"/>
        </w:rPr>
      </w:pPr>
    </w:p>
    <w:p w:rsidR="00F47C22" w:rsidRDefault="00D734E6" w:rsidP="00512A7C">
      <w:pPr>
        <w:pStyle w:val="Header"/>
        <w:numPr>
          <w:ilvl w:val="0"/>
          <w:numId w:val="2"/>
        </w:numPr>
        <w:tabs>
          <w:tab w:val="clear" w:pos="4320"/>
          <w:tab w:val="clear" w:pos="8640"/>
        </w:tabs>
        <w:jc w:val="both"/>
        <w:rPr>
          <w:sz w:val="22"/>
          <w:szCs w:val="22"/>
        </w:rPr>
      </w:pPr>
      <w:r w:rsidRPr="00620DAF">
        <w:rPr>
          <w:sz w:val="22"/>
          <w:szCs w:val="22"/>
        </w:rPr>
        <w:t xml:space="preserve">In order to study whether DES in meat cause earlier sexual maturity </w:t>
      </w:r>
      <w:r w:rsidR="00E24263">
        <w:rPr>
          <w:sz w:val="22"/>
          <w:szCs w:val="22"/>
        </w:rPr>
        <w:t>in</w:t>
      </w:r>
      <w:r w:rsidRPr="00620DAF">
        <w:rPr>
          <w:sz w:val="22"/>
          <w:szCs w:val="22"/>
        </w:rPr>
        <w:t xml:space="preserve"> female rats who eat it</w:t>
      </w:r>
      <w:r w:rsidR="00E24263">
        <w:rPr>
          <w:sz w:val="22"/>
          <w:szCs w:val="22"/>
        </w:rPr>
        <w:t>,</w:t>
      </w:r>
      <w:r w:rsidRPr="00620DAF">
        <w:rPr>
          <w:sz w:val="22"/>
          <w:szCs w:val="22"/>
        </w:rPr>
        <w:t xml:space="preserve"> </w:t>
      </w:r>
      <w:r w:rsidR="00E24263">
        <w:rPr>
          <w:sz w:val="22"/>
          <w:szCs w:val="22"/>
        </w:rPr>
        <w:t>t</w:t>
      </w:r>
      <w:r w:rsidRPr="00620DAF">
        <w:rPr>
          <w:sz w:val="22"/>
          <w:szCs w:val="22"/>
        </w:rPr>
        <w:t>he scientists fed 9 female rats in this strain a diet including meat suspected of containing DES</w:t>
      </w:r>
      <w:r w:rsidR="00C223BB">
        <w:rPr>
          <w:sz w:val="22"/>
          <w:szCs w:val="22"/>
        </w:rPr>
        <w:t>, and find that their average time till sexual maturity is 81 days</w:t>
      </w:r>
      <w:r w:rsidRPr="00620DAF">
        <w:rPr>
          <w:sz w:val="22"/>
          <w:szCs w:val="22"/>
        </w:rPr>
        <w:t xml:space="preserve">. </w:t>
      </w:r>
    </w:p>
    <w:p w:rsidR="00E24263" w:rsidRPr="00620DAF" w:rsidRDefault="00E24263" w:rsidP="00512A7C">
      <w:pPr>
        <w:pStyle w:val="Header"/>
        <w:tabs>
          <w:tab w:val="clear" w:pos="4320"/>
          <w:tab w:val="clear" w:pos="8640"/>
        </w:tabs>
        <w:ind w:left="720"/>
        <w:jc w:val="both"/>
        <w:rPr>
          <w:sz w:val="22"/>
          <w:szCs w:val="22"/>
        </w:rPr>
      </w:pPr>
    </w:p>
    <w:p w:rsidR="00F47C22" w:rsidRPr="00F320C6" w:rsidRDefault="00D734E6" w:rsidP="00F320C6">
      <w:pPr>
        <w:pStyle w:val="Header"/>
        <w:numPr>
          <w:ilvl w:val="0"/>
          <w:numId w:val="6"/>
        </w:numPr>
        <w:tabs>
          <w:tab w:val="clear" w:pos="4320"/>
          <w:tab w:val="clear" w:pos="8640"/>
        </w:tabs>
        <w:spacing w:line="360" w:lineRule="auto"/>
        <w:jc w:val="both"/>
        <w:rPr>
          <w:sz w:val="22"/>
          <w:szCs w:val="22"/>
        </w:rPr>
      </w:pPr>
      <w:r w:rsidRPr="00620DAF">
        <w:rPr>
          <w:sz w:val="22"/>
          <w:szCs w:val="22"/>
        </w:rPr>
        <w:t xml:space="preserve">What is the research </w:t>
      </w:r>
      <w:r w:rsidR="00F47C22" w:rsidRPr="00620DAF">
        <w:rPr>
          <w:sz w:val="22"/>
          <w:szCs w:val="22"/>
        </w:rPr>
        <w:t xml:space="preserve">question? </w:t>
      </w:r>
      <w:r w:rsidRPr="00620DAF">
        <w:rPr>
          <w:sz w:val="22"/>
          <w:szCs w:val="22"/>
        </w:rPr>
        <w:t xml:space="preserve"> </w:t>
      </w:r>
    </w:p>
    <w:p w:rsidR="00E24263" w:rsidRPr="00F320C6" w:rsidRDefault="00194810" w:rsidP="00F320C6">
      <w:pPr>
        <w:pStyle w:val="Header"/>
        <w:tabs>
          <w:tab w:val="clear" w:pos="4320"/>
          <w:tab w:val="clear" w:pos="8640"/>
        </w:tabs>
        <w:spacing w:line="360" w:lineRule="auto"/>
        <w:ind w:left="1440"/>
        <w:jc w:val="both"/>
        <w:rPr>
          <w:color w:val="FF0000"/>
          <w:sz w:val="22"/>
          <w:szCs w:val="22"/>
        </w:rPr>
      </w:pPr>
      <w:r>
        <w:rPr>
          <w:color w:val="FF0000"/>
          <w:sz w:val="22"/>
          <w:szCs w:val="22"/>
        </w:rPr>
        <w:t>Does</w:t>
      </w:r>
      <w:r w:rsidRPr="0062105B">
        <w:rPr>
          <w:color w:val="FF0000"/>
          <w:sz w:val="22"/>
          <w:szCs w:val="22"/>
        </w:rPr>
        <w:t xml:space="preserve"> diet with DES lead to early sexual maturity</w:t>
      </w:r>
      <w:r>
        <w:rPr>
          <w:color w:val="FF0000"/>
          <w:sz w:val="22"/>
          <w:szCs w:val="22"/>
        </w:rPr>
        <w:t xml:space="preserve"> in young female rats? </w:t>
      </w:r>
    </w:p>
    <w:p w:rsidR="00F47C22" w:rsidRPr="00620DAF" w:rsidRDefault="00F47C22" w:rsidP="00620DAF">
      <w:pPr>
        <w:pStyle w:val="Header"/>
        <w:numPr>
          <w:ilvl w:val="0"/>
          <w:numId w:val="6"/>
        </w:numPr>
        <w:tabs>
          <w:tab w:val="clear" w:pos="4320"/>
          <w:tab w:val="clear" w:pos="8640"/>
        </w:tabs>
        <w:spacing w:line="360" w:lineRule="auto"/>
        <w:jc w:val="both"/>
        <w:rPr>
          <w:sz w:val="22"/>
          <w:szCs w:val="22"/>
        </w:rPr>
      </w:pPr>
      <w:r w:rsidRPr="00620DAF">
        <w:rPr>
          <w:sz w:val="22"/>
          <w:szCs w:val="22"/>
        </w:rPr>
        <w:t>Describe</w:t>
      </w:r>
      <w:r w:rsidR="00D734E6" w:rsidRPr="00620DAF">
        <w:rPr>
          <w:sz w:val="22"/>
          <w:szCs w:val="22"/>
        </w:rPr>
        <w:t xml:space="preserve"> the most logical null and alternative hypotheses</w:t>
      </w:r>
      <w:r w:rsidRPr="00620DAF">
        <w:rPr>
          <w:sz w:val="22"/>
          <w:szCs w:val="22"/>
        </w:rPr>
        <w:t xml:space="preserve"> in words and in symbols</w:t>
      </w:r>
      <w:r w:rsidR="00D734E6" w:rsidRPr="00620DAF">
        <w:rPr>
          <w:sz w:val="22"/>
          <w:szCs w:val="22"/>
        </w:rPr>
        <w:t xml:space="preserve">? </w:t>
      </w:r>
    </w:p>
    <w:p w:rsidR="00F47C22" w:rsidRPr="008D5D6D" w:rsidRDefault="00194810" w:rsidP="00620DAF">
      <w:pPr>
        <w:pStyle w:val="Header"/>
        <w:tabs>
          <w:tab w:val="clear" w:pos="4320"/>
          <w:tab w:val="clear" w:pos="8640"/>
        </w:tabs>
        <w:spacing w:line="360" w:lineRule="auto"/>
        <w:ind w:left="1440"/>
        <w:jc w:val="both"/>
        <w:rPr>
          <w:color w:val="FF0000"/>
          <w:sz w:val="22"/>
          <w:szCs w:val="22"/>
        </w:rPr>
      </w:pPr>
      <w:r w:rsidRPr="008D5D6D">
        <w:rPr>
          <w:color w:val="FF0000"/>
          <w:sz w:val="22"/>
          <w:szCs w:val="22"/>
        </w:rPr>
        <w:t xml:space="preserve">In words: </w:t>
      </w:r>
    </w:p>
    <w:p w:rsidR="00194810" w:rsidRPr="008D5D6D" w:rsidRDefault="00194810" w:rsidP="00194810">
      <w:pPr>
        <w:pStyle w:val="Header"/>
        <w:tabs>
          <w:tab w:val="clear" w:pos="4320"/>
          <w:tab w:val="clear" w:pos="8640"/>
        </w:tabs>
        <w:spacing w:line="360" w:lineRule="auto"/>
        <w:ind w:left="1440"/>
        <w:jc w:val="both"/>
        <w:rPr>
          <w:color w:val="FF0000"/>
          <w:sz w:val="22"/>
          <w:szCs w:val="22"/>
        </w:rPr>
      </w:pPr>
      <w:r w:rsidRPr="008D5D6D">
        <w:rPr>
          <w:color w:val="FF0000"/>
          <w:sz w:val="22"/>
          <w:szCs w:val="22"/>
        </w:rPr>
        <w:t xml:space="preserve">Null hypothesis: The average time to sexual maturity in young female rates fed a diet with DES is the same as the rats fed with normal diet. (Or: </w:t>
      </w:r>
      <w:proofErr w:type="gramStart"/>
      <w:r w:rsidRPr="008D5D6D">
        <w:rPr>
          <w:color w:val="FF0000"/>
          <w:sz w:val="22"/>
          <w:szCs w:val="22"/>
        </w:rPr>
        <w:t>diet with DES do</w:t>
      </w:r>
      <w:proofErr w:type="gramEnd"/>
      <w:r w:rsidRPr="008D5D6D">
        <w:rPr>
          <w:color w:val="FF0000"/>
          <w:sz w:val="22"/>
          <w:szCs w:val="22"/>
        </w:rPr>
        <w:t xml:space="preserve"> not lead to early maturity)</w:t>
      </w:r>
    </w:p>
    <w:p w:rsidR="00194810" w:rsidRPr="008D5D6D" w:rsidRDefault="00194810" w:rsidP="00194810">
      <w:pPr>
        <w:pStyle w:val="Header"/>
        <w:tabs>
          <w:tab w:val="clear" w:pos="4320"/>
          <w:tab w:val="clear" w:pos="8640"/>
        </w:tabs>
        <w:spacing w:line="360" w:lineRule="auto"/>
        <w:ind w:left="1440"/>
        <w:jc w:val="both"/>
        <w:rPr>
          <w:color w:val="FF0000"/>
          <w:sz w:val="22"/>
          <w:szCs w:val="22"/>
        </w:rPr>
      </w:pPr>
      <w:r w:rsidRPr="008D5D6D">
        <w:rPr>
          <w:color w:val="FF0000"/>
          <w:sz w:val="22"/>
          <w:szCs w:val="22"/>
        </w:rPr>
        <w:t>Alternative hypothesis: The average time to sexual maturity in young female rates fed a diet with DES is shorter than the rats fed with normal diet. (Or: diet with DES leads to early maturity)</w:t>
      </w:r>
    </w:p>
    <w:p w:rsidR="00194810" w:rsidRPr="008D5D6D" w:rsidRDefault="00194810" w:rsidP="00194810">
      <w:pPr>
        <w:pStyle w:val="Header"/>
        <w:tabs>
          <w:tab w:val="clear" w:pos="4320"/>
          <w:tab w:val="clear" w:pos="8640"/>
        </w:tabs>
        <w:spacing w:line="360" w:lineRule="auto"/>
        <w:ind w:left="1440"/>
        <w:jc w:val="both"/>
        <w:rPr>
          <w:color w:val="FF0000"/>
          <w:sz w:val="22"/>
          <w:szCs w:val="22"/>
        </w:rPr>
      </w:pPr>
      <w:r w:rsidRPr="008D5D6D">
        <w:rPr>
          <w:color w:val="FF0000"/>
          <w:sz w:val="22"/>
          <w:szCs w:val="22"/>
        </w:rPr>
        <w:t>In symbol:</w:t>
      </w:r>
    </w:p>
    <w:p w:rsidR="00E24263" w:rsidRPr="008D5D6D" w:rsidRDefault="00194810" w:rsidP="00620DAF">
      <w:pPr>
        <w:pStyle w:val="Header"/>
        <w:tabs>
          <w:tab w:val="clear" w:pos="4320"/>
          <w:tab w:val="clear" w:pos="8640"/>
        </w:tabs>
        <w:spacing w:line="360" w:lineRule="auto"/>
        <w:ind w:left="1440"/>
        <w:jc w:val="both"/>
        <w:rPr>
          <w:color w:val="FF0000"/>
          <w:sz w:val="22"/>
          <w:szCs w:val="22"/>
        </w:rPr>
      </w:pPr>
      <w:r w:rsidRPr="008D5D6D">
        <w:rPr>
          <w:color w:val="FF0000"/>
          <w:sz w:val="22"/>
          <w:szCs w:val="22"/>
        </w:rPr>
        <w:t>Let µ be the mean time until sexual maturity in the females who are fed a diet with DES.</w:t>
      </w:r>
    </w:p>
    <w:p w:rsidR="002C6F67" w:rsidRPr="008D5D6D" w:rsidRDefault="00F320C6" w:rsidP="00620DAF">
      <w:pPr>
        <w:pStyle w:val="Header"/>
        <w:tabs>
          <w:tab w:val="clear" w:pos="4320"/>
          <w:tab w:val="clear" w:pos="8640"/>
        </w:tabs>
        <w:spacing w:line="360" w:lineRule="auto"/>
        <w:ind w:left="1440"/>
        <w:jc w:val="both"/>
        <w:rPr>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H</m:t>
              </m:r>
            </m:e>
            <m:sub>
              <m:r>
                <w:rPr>
                  <w:rFonts w:ascii="Cambria Math" w:hAnsi="Cambria Math"/>
                  <w:color w:val="FF0000"/>
                  <w:sz w:val="22"/>
                  <w:szCs w:val="22"/>
                </w:rPr>
                <m:t>0</m:t>
              </m:r>
            </m:sub>
          </m:sSub>
          <m:r>
            <w:rPr>
              <w:rFonts w:ascii="Cambria Math" w:hAnsi="Cambria Math"/>
              <w:color w:val="FF0000"/>
              <w:sz w:val="22"/>
              <w:szCs w:val="22"/>
            </w:rPr>
            <m:t>: µ=90</m:t>
          </m:r>
        </m:oMath>
      </m:oMathPara>
    </w:p>
    <w:p w:rsidR="00E24263" w:rsidRPr="008D5D6D" w:rsidRDefault="00F320C6" w:rsidP="00194810">
      <w:pPr>
        <w:pStyle w:val="Header"/>
        <w:tabs>
          <w:tab w:val="clear" w:pos="4320"/>
          <w:tab w:val="clear" w:pos="8640"/>
        </w:tabs>
        <w:spacing w:line="360" w:lineRule="auto"/>
        <w:ind w:left="1440"/>
        <w:jc w:val="both"/>
        <w:rPr>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H</m:t>
              </m:r>
            </m:e>
            <m:sub>
              <m:r>
                <w:rPr>
                  <w:rFonts w:ascii="Cambria Math" w:hAnsi="Cambria Math"/>
                  <w:color w:val="FF0000"/>
                  <w:sz w:val="22"/>
                  <w:szCs w:val="22"/>
                </w:rPr>
                <m:t>A</m:t>
              </m:r>
            </m:sub>
          </m:sSub>
          <m:r>
            <w:rPr>
              <w:rFonts w:ascii="Cambria Math" w:hAnsi="Cambria Math"/>
              <w:color w:val="FF0000"/>
              <w:sz w:val="22"/>
              <w:szCs w:val="22"/>
            </w:rPr>
            <m:t>: µ&lt;90</m:t>
          </m:r>
        </m:oMath>
      </m:oMathPara>
    </w:p>
    <w:p w:rsidR="00D734E6" w:rsidRDefault="00D734E6" w:rsidP="00620DAF">
      <w:pPr>
        <w:pStyle w:val="Header"/>
        <w:numPr>
          <w:ilvl w:val="0"/>
          <w:numId w:val="6"/>
        </w:numPr>
        <w:tabs>
          <w:tab w:val="clear" w:pos="4320"/>
          <w:tab w:val="clear" w:pos="8640"/>
        </w:tabs>
        <w:spacing w:line="360" w:lineRule="auto"/>
        <w:jc w:val="both"/>
        <w:rPr>
          <w:sz w:val="22"/>
          <w:szCs w:val="22"/>
        </w:rPr>
      </w:pPr>
      <w:r w:rsidRPr="00620DAF">
        <w:rPr>
          <w:sz w:val="22"/>
          <w:szCs w:val="22"/>
        </w:rPr>
        <w:t>Calculate your test statistics, and state your conclusion at α=0.05.</w:t>
      </w:r>
      <w:r w:rsidR="00AE0981" w:rsidRPr="00AE0981">
        <w:rPr>
          <w:sz w:val="22"/>
          <w:szCs w:val="22"/>
        </w:rPr>
        <w:t xml:space="preserve"> </w:t>
      </w:r>
    </w:p>
    <w:p w:rsidR="00C223BB" w:rsidRPr="008D5D6D" w:rsidRDefault="00F320C6" w:rsidP="00C223BB">
      <w:pPr>
        <w:pStyle w:val="Header"/>
        <w:tabs>
          <w:tab w:val="clear" w:pos="4320"/>
          <w:tab w:val="clear" w:pos="8640"/>
        </w:tabs>
        <w:spacing w:line="360" w:lineRule="auto"/>
        <w:ind w:left="1440"/>
        <w:jc w:val="both"/>
        <w:rPr>
          <w:color w:val="FF0000"/>
          <w:sz w:val="22"/>
          <w:szCs w:val="22"/>
        </w:rPr>
      </w:pPr>
      <m:oMath>
        <m:acc>
          <m:accPr>
            <m:chr m:val="̅"/>
            <m:ctrlPr>
              <w:rPr>
                <w:rFonts w:ascii="Cambria Math" w:hAnsi="Cambria Math"/>
                <w:i/>
                <w:color w:val="FF0000"/>
                <w:sz w:val="22"/>
                <w:szCs w:val="22"/>
              </w:rPr>
            </m:ctrlPr>
          </m:accPr>
          <m:e>
            <m:r>
              <w:rPr>
                <w:rFonts w:ascii="Cambria Math" w:hAnsi="Cambria Math"/>
                <w:color w:val="FF0000"/>
                <w:sz w:val="22"/>
                <w:szCs w:val="22"/>
              </w:rPr>
              <m:t>X</m:t>
            </m:r>
          </m:e>
        </m:acc>
        <m:r>
          <w:rPr>
            <w:rFonts w:ascii="Cambria Math" w:hAnsi="Cambria Math"/>
            <w:color w:val="FF0000"/>
            <w:sz w:val="22"/>
            <w:szCs w:val="22"/>
          </w:rPr>
          <m:t>=81,</m:t>
        </m:r>
        <m:sSup>
          <m:sSupPr>
            <m:ctrlPr>
              <w:rPr>
                <w:rFonts w:ascii="Cambria Math" w:hAnsi="Cambria Math"/>
                <w:i/>
                <w:color w:val="FF0000"/>
                <w:sz w:val="22"/>
                <w:szCs w:val="22"/>
              </w:rPr>
            </m:ctrlPr>
          </m:sSupPr>
          <m:e>
            <m:r>
              <w:rPr>
                <w:rFonts w:ascii="Cambria Math" w:hAnsi="Cambria Math"/>
                <w:color w:val="FF0000"/>
                <w:sz w:val="22"/>
                <w:szCs w:val="22"/>
              </w:rPr>
              <m:t>σ</m:t>
            </m:r>
          </m:e>
          <m:sup>
            <m:r>
              <w:rPr>
                <w:rFonts w:ascii="Cambria Math" w:hAnsi="Cambria Math"/>
                <w:color w:val="FF0000"/>
                <w:sz w:val="22"/>
                <w:szCs w:val="22"/>
              </w:rPr>
              <m:t>2</m:t>
            </m:r>
          </m:sup>
        </m:sSup>
        <m:r>
          <w:rPr>
            <w:rFonts w:ascii="Cambria Math" w:hAnsi="Cambria Math"/>
            <w:color w:val="FF0000"/>
            <w:sz w:val="22"/>
            <w:szCs w:val="22"/>
          </w:rPr>
          <m:t xml:space="preserve">=144 and n=9 </m:t>
        </m:r>
      </m:oMath>
      <w:r w:rsidR="00C223BB" w:rsidRPr="008D5D6D">
        <w:rPr>
          <w:color w:val="FF0000"/>
          <w:sz w:val="22"/>
          <w:szCs w:val="22"/>
        </w:rPr>
        <w:t xml:space="preserve">  </w:t>
      </w:r>
    </w:p>
    <w:p w:rsidR="00F47C22" w:rsidRPr="008D5D6D" w:rsidRDefault="00C223BB" w:rsidP="00C223BB">
      <w:pPr>
        <w:pStyle w:val="Header"/>
        <w:tabs>
          <w:tab w:val="clear" w:pos="4320"/>
          <w:tab w:val="clear" w:pos="8640"/>
        </w:tabs>
        <w:spacing w:line="360" w:lineRule="auto"/>
        <w:ind w:left="1440"/>
        <w:jc w:val="both"/>
        <w:rPr>
          <w:color w:val="FF0000"/>
          <w:sz w:val="22"/>
          <w:szCs w:val="22"/>
        </w:rPr>
      </w:pPr>
      <m:oMath>
        <m:r>
          <w:rPr>
            <w:rFonts w:ascii="Cambria Math" w:hAnsi="Cambria Math"/>
            <w:color w:val="FF0000"/>
            <w:sz w:val="22"/>
            <w:szCs w:val="22"/>
          </w:rPr>
          <m:t>P</m:t>
        </m:r>
        <m:d>
          <m:dPr>
            <m:ctrlPr>
              <w:rPr>
                <w:rFonts w:ascii="Cambria Math" w:hAnsi="Cambria Math"/>
                <w:i/>
                <w:color w:val="FF0000"/>
                <w:sz w:val="22"/>
                <w:szCs w:val="22"/>
              </w:rPr>
            </m:ctrlPr>
          </m:dPr>
          <m:e>
            <m:acc>
              <m:accPr>
                <m:chr m:val="̅"/>
                <m:ctrlPr>
                  <w:rPr>
                    <w:rFonts w:ascii="Cambria Math" w:hAnsi="Cambria Math"/>
                    <w:i/>
                    <w:color w:val="FF0000"/>
                    <w:sz w:val="22"/>
                    <w:szCs w:val="22"/>
                  </w:rPr>
                </m:ctrlPr>
              </m:accPr>
              <m:e>
                <m:r>
                  <w:rPr>
                    <w:rFonts w:ascii="Cambria Math" w:hAnsi="Cambria Math"/>
                    <w:color w:val="FF0000"/>
                    <w:sz w:val="22"/>
                    <w:szCs w:val="22"/>
                  </w:rPr>
                  <m:t>X</m:t>
                </m:r>
              </m:e>
            </m:acc>
            <m:r>
              <w:rPr>
                <w:rFonts w:ascii="Cambria Math" w:hAnsi="Cambria Math"/>
                <w:color w:val="FF0000"/>
                <w:sz w:val="22"/>
                <w:szCs w:val="22"/>
              </w:rPr>
              <m:t>&lt;81</m:t>
            </m:r>
          </m:e>
        </m:d>
        <m:r>
          <w:rPr>
            <w:rFonts w:ascii="Cambria Math" w:hAnsi="Cambria Math"/>
            <w:color w:val="FF0000"/>
            <w:sz w:val="22"/>
            <w:szCs w:val="22"/>
          </w:rPr>
          <m:t>=P</m:t>
        </m:r>
        <m:d>
          <m:dPr>
            <m:ctrlPr>
              <w:rPr>
                <w:rFonts w:ascii="Cambria Math" w:hAnsi="Cambria Math"/>
                <w:i/>
                <w:color w:val="FF0000"/>
                <w:sz w:val="22"/>
                <w:szCs w:val="22"/>
              </w:rPr>
            </m:ctrlPr>
          </m:dPr>
          <m:e>
            <m:f>
              <m:fPr>
                <m:ctrlPr>
                  <w:rPr>
                    <w:rFonts w:ascii="Cambria Math" w:hAnsi="Cambria Math"/>
                    <w:i/>
                    <w:color w:val="FF0000"/>
                    <w:sz w:val="22"/>
                    <w:szCs w:val="22"/>
                  </w:rPr>
                </m:ctrlPr>
              </m:fPr>
              <m:num>
                <m:acc>
                  <m:accPr>
                    <m:chr m:val="̅"/>
                    <m:ctrlPr>
                      <w:rPr>
                        <w:rFonts w:ascii="Cambria Math" w:hAnsi="Cambria Math"/>
                        <w:i/>
                        <w:color w:val="FF0000"/>
                        <w:sz w:val="22"/>
                        <w:szCs w:val="22"/>
                      </w:rPr>
                    </m:ctrlPr>
                  </m:accPr>
                  <m:e>
                    <m:r>
                      <w:rPr>
                        <w:rFonts w:ascii="Cambria Math" w:hAnsi="Cambria Math"/>
                        <w:color w:val="FF0000"/>
                        <w:sz w:val="22"/>
                        <w:szCs w:val="22"/>
                      </w:rPr>
                      <m:t>X</m:t>
                    </m:r>
                  </m:e>
                </m:acc>
                <m:r>
                  <w:rPr>
                    <w:rFonts w:ascii="Cambria Math" w:hAnsi="Cambria Math"/>
                    <w:color w:val="FF0000"/>
                    <w:sz w:val="22"/>
                    <w:szCs w:val="22"/>
                  </w:rPr>
                  <m:t>-μ</m:t>
                </m:r>
              </m:num>
              <m:den>
                <m:rad>
                  <m:radPr>
                    <m:degHide m:val="1"/>
                    <m:ctrlPr>
                      <w:rPr>
                        <w:rFonts w:ascii="Cambria Math" w:hAnsi="Cambria Math"/>
                        <w:i/>
                        <w:color w:val="FF0000"/>
                        <w:sz w:val="22"/>
                        <w:szCs w:val="22"/>
                      </w:rPr>
                    </m:ctrlPr>
                  </m:radPr>
                  <m:deg/>
                  <m:e>
                    <m:f>
                      <m:fPr>
                        <m:ctrlPr>
                          <w:rPr>
                            <w:rFonts w:ascii="Cambria Math" w:hAnsi="Cambria Math"/>
                            <w:i/>
                            <w:color w:val="FF0000"/>
                            <w:sz w:val="22"/>
                            <w:szCs w:val="22"/>
                          </w:rPr>
                        </m:ctrlPr>
                      </m:fPr>
                      <m:num>
                        <m:sSup>
                          <m:sSupPr>
                            <m:ctrlPr>
                              <w:rPr>
                                <w:rFonts w:ascii="Cambria Math" w:hAnsi="Cambria Math"/>
                                <w:i/>
                                <w:color w:val="FF0000"/>
                                <w:sz w:val="22"/>
                                <w:szCs w:val="22"/>
                              </w:rPr>
                            </m:ctrlPr>
                          </m:sSupPr>
                          <m:e>
                            <m:r>
                              <w:rPr>
                                <w:rFonts w:ascii="Cambria Math" w:hAnsi="Cambria Math"/>
                                <w:color w:val="FF0000"/>
                                <w:sz w:val="22"/>
                                <w:szCs w:val="22"/>
                              </w:rPr>
                              <m:t>σ</m:t>
                            </m:r>
                          </m:e>
                          <m:sup>
                            <m:r>
                              <w:rPr>
                                <w:rFonts w:ascii="Cambria Math" w:hAnsi="Cambria Math"/>
                                <w:color w:val="FF0000"/>
                                <w:sz w:val="22"/>
                                <w:szCs w:val="22"/>
                              </w:rPr>
                              <m:t>2</m:t>
                            </m:r>
                          </m:sup>
                        </m:sSup>
                      </m:num>
                      <m:den>
                        <m:r>
                          <w:rPr>
                            <w:rFonts w:ascii="Cambria Math" w:hAnsi="Cambria Math"/>
                            <w:color w:val="FF0000"/>
                            <w:sz w:val="22"/>
                            <w:szCs w:val="22"/>
                          </w:rPr>
                          <m:t>n</m:t>
                        </m:r>
                      </m:den>
                    </m:f>
                  </m:e>
                </m:rad>
              </m:den>
            </m:f>
            <m:r>
              <w:rPr>
                <w:rFonts w:ascii="Cambria Math" w:hAnsi="Cambria Math"/>
                <w:color w:val="FF0000"/>
                <w:sz w:val="22"/>
                <w:szCs w:val="22"/>
              </w:rPr>
              <m:t>&lt;</m:t>
            </m:r>
            <m:f>
              <m:fPr>
                <m:ctrlPr>
                  <w:rPr>
                    <w:rFonts w:ascii="Cambria Math" w:hAnsi="Cambria Math"/>
                    <w:i/>
                    <w:color w:val="FF0000"/>
                    <w:sz w:val="22"/>
                    <w:szCs w:val="22"/>
                  </w:rPr>
                </m:ctrlPr>
              </m:fPr>
              <m:num>
                <m:r>
                  <w:rPr>
                    <w:rFonts w:ascii="Cambria Math" w:hAnsi="Cambria Math"/>
                    <w:color w:val="FF0000"/>
                    <w:sz w:val="22"/>
                    <w:szCs w:val="22"/>
                  </w:rPr>
                  <m:t>81-90</m:t>
                </m:r>
              </m:num>
              <m:den>
                <m:rad>
                  <m:radPr>
                    <m:degHide m:val="1"/>
                    <m:ctrlPr>
                      <w:rPr>
                        <w:rFonts w:ascii="Cambria Math" w:hAnsi="Cambria Math"/>
                        <w:i/>
                        <w:color w:val="FF0000"/>
                        <w:sz w:val="22"/>
                        <w:szCs w:val="22"/>
                      </w:rPr>
                    </m:ctrlPr>
                  </m:radPr>
                  <m:deg/>
                  <m:e>
                    <m:f>
                      <m:fPr>
                        <m:ctrlPr>
                          <w:rPr>
                            <w:rFonts w:ascii="Cambria Math" w:hAnsi="Cambria Math"/>
                            <w:i/>
                            <w:color w:val="FF0000"/>
                            <w:sz w:val="22"/>
                            <w:szCs w:val="22"/>
                          </w:rPr>
                        </m:ctrlPr>
                      </m:fPr>
                      <m:num>
                        <m:r>
                          <w:rPr>
                            <w:rFonts w:ascii="Cambria Math" w:hAnsi="Cambria Math"/>
                            <w:color w:val="FF0000"/>
                            <w:sz w:val="22"/>
                            <w:szCs w:val="22"/>
                          </w:rPr>
                          <m:t>144</m:t>
                        </m:r>
                      </m:num>
                      <m:den>
                        <m:r>
                          <w:rPr>
                            <w:rFonts w:ascii="Cambria Math" w:hAnsi="Cambria Math"/>
                            <w:color w:val="FF0000"/>
                            <w:sz w:val="22"/>
                            <w:szCs w:val="22"/>
                          </w:rPr>
                          <m:t>9</m:t>
                        </m:r>
                      </m:den>
                    </m:f>
                  </m:e>
                </m:rad>
              </m:den>
            </m:f>
          </m:e>
        </m:d>
        <m:r>
          <w:rPr>
            <w:rFonts w:ascii="Cambria Math" w:hAnsi="Cambria Math"/>
            <w:color w:val="FF0000"/>
            <w:sz w:val="22"/>
            <w:szCs w:val="22"/>
          </w:rPr>
          <m:t>=P</m:t>
        </m:r>
        <m:d>
          <m:dPr>
            <m:ctrlPr>
              <w:rPr>
                <w:rFonts w:ascii="Cambria Math" w:hAnsi="Cambria Math"/>
                <w:i/>
                <w:color w:val="FF0000"/>
                <w:sz w:val="22"/>
                <w:szCs w:val="22"/>
              </w:rPr>
            </m:ctrlPr>
          </m:dPr>
          <m:e>
            <m:r>
              <w:rPr>
                <w:rFonts w:ascii="Cambria Math" w:hAnsi="Cambria Math"/>
                <w:color w:val="FF0000"/>
                <w:sz w:val="22"/>
                <w:szCs w:val="22"/>
              </w:rPr>
              <m:t>Z&lt;-2.25</m:t>
            </m:r>
          </m:e>
        </m:d>
        <m:r>
          <w:rPr>
            <w:rFonts w:ascii="Cambria Math" w:hAnsi="Cambria Math"/>
            <w:color w:val="FF0000"/>
            <w:sz w:val="22"/>
            <w:szCs w:val="22"/>
          </w:rPr>
          <m:t>=1-P</m:t>
        </m:r>
        <m:d>
          <m:dPr>
            <m:ctrlPr>
              <w:rPr>
                <w:rFonts w:ascii="Cambria Math" w:hAnsi="Cambria Math"/>
                <w:i/>
                <w:color w:val="FF0000"/>
                <w:sz w:val="22"/>
                <w:szCs w:val="22"/>
              </w:rPr>
            </m:ctrlPr>
          </m:dPr>
          <m:e>
            <m:r>
              <w:rPr>
                <w:rFonts w:ascii="Cambria Math" w:hAnsi="Cambria Math"/>
                <w:color w:val="FF0000"/>
                <w:sz w:val="22"/>
                <w:szCs w:val="22"/>
              </w:rPr>
              <m:t>Z&lt;2.25</m:t>
            </m:r>
          </m:e>
        </m:d>
        <m:r>
          <w:rPr>
            <w:rFonts w:ascii="Cambria Math" w:hAnsi="Cambria Math"/>
            <w:color w:val="FF0000"/>
            <w:sz w:val="22"/>
            <w:szCs w:val="22"/>
          </w:rPr>
          <m:t>=1-0.9878=0.0122</m:t>
        </m:r>
      </m:oMath>
      <w:r w:rsidRPr="008D5D6D">
        <w:rPr>
          <w:color w:val="FF0000"/>
          <w:sz w:val="22"/>
          <w:szCs w:val="22"/>
        </w:rPr>
        <w:t xml:space="preserve"> </w:t>
      </w:r>
    </w:p>
    <w:p w:rsidR="00C223BB" w:rsidRPr="008D5D6D" w:rsidRDefault="00C223BB" w:rsidP="00C223BB">
      <w:pPr>
        <w:pStyle w:val="Header"/>
        <w:tabs>
          <w:tab w:val="clear" w:pos="4320"/>
          <w:tab w:val="clear" w:pos="8640"/>
        </w:tabs>
        <w:spacing w:line="360" w:lineRule="auto"/>
        <w:ind w:left="1440"/>
        <w:jc w:val="both"/>
        <w:rPr>
          <w:color w:val="FF0000"/>
          <w:sz w:val="22"/>
          <w:szCs w:val="22"/>
        </w:rPr>
      </w:pPr>
    </w:p>
    <w:p w:rsidR="00E24263" w:rsidRPr="008D5D6D" w:rsidRDefault="00C223BB" w:rsidP="00620DAF">
      <w:pPr>
        <w:pStyle w:val="Header"/>
        <w:tabs>
          <w:tab w:val="clear" w:pos="4320"/>
          <w:tab w:val="clear" w:pos="8640"/>
        </w:tabs>
        <w:spacing w:line="360" w:lineRule="auto"/>
        <w:ind w:left="1440"/>
        <w:jc w:val="both"/>
        <w:rPr>
          <w:color w:val="FF0000"/>
          <w:sz w:val="22"/>
          <w:szCs w:val="22"/>
        </w:rPr>
      </w:pPr>
      <w:r w:rsidRPr="008D5D6D">
        <w:rPr>
          <w:color w:val="FF0000"/>
          <w:sz w:val="22"/>
          <w:szCs w:val="22"/>
        </w:rPr>
        <w:t>We reject the null hypothesis at α=</w:t>
      </w:r>
      <w:proofErr w:type="gramStart"/>
      <w:r w:rsidRPr="008D5D6D">
        <w:rPr>
          <w:color w:val="FF0000"/>
          <w:sz w:val="22"/>
          <w:szCs w:val="22"/>
        </w:rPr>
        <w:t>0.05,</w:t>
      </w:r>
      <w:proofErr w:type="gramEnd"/>
      <w:r w:rsidRPr="008D5D6D">
        <w:rPr>
          <w:color w:val="FF0000"/>
          <w:sz w:val="22"/>
          <w:szCs w:val="22"/>
        </w:rPr>
        <w:t xml:space="preserve"> and it is likely that diet with DE</w:t>
      </w:r>
      <w:r w:rsidR="00774A84">
        <w:rPr>
          <w:color w:val="FF0000"/>
          <w:sz w:val="22"/>
          <w:szCs w:val="22"/>
        </w:rPr>
        <w:t>S leads to early sex</w:t>
      </w:r>
      <w:r w:rsidRPr="008D5D6D">
        <w:rPr>
          <w:color w:val="FF0000"/>
          <w:sz w:val="22"/>
          <w:szCs w:val="22"/>
        </w:rPr>
        <w:t xml:space="preserve">ual maturity. </w:t>
      </w:r>
    </w:p>
    <w:p w:rsidR="00F47C22" w:rsidRPr="00620DAF" w:rsidRDefault="00F47C22" w:rsidP="00F320C6">
      <w:pPr>
        <w:spacing w:after="200" w:line="276" w:lineRule="auto"/>
        <w:rPr>
          <w:sz w:val="22"/>
          <w:szCs w:val="22"/>
        </w:rPr>
      </w:pPr>
      <w:r w:rsidRPr="00620DAF">
        <w:rPr>
          <w:sz w:val="22"/>
          <w:szCs w:val="22"/>
        </w:rPr>
        <w:t xml:space="preserve">Treat these 9 rats in part </w:t>
      </w:r>
      <w:r w:rsidR="00E24263">
        <w:rPr>
          <w:sz w:val="22"/>
          <w:szCs w:val="22"/>
        </w:rPr>
        <w:t>b</w:t>
      </w:r>
      <w:r w:rsidRPr="00620DAF">
        <w:rPr>
          <w:sz w:val="22"/>
          <w:szCs w:val="22"/>
        </w:rPr>
        <w:t xml:space="preserve"> as random samples </w:t>
      </w:r>
      <w:proofErr w:type="gramStart"/>
      <w:r w:rsidRPr="00620DAF">
        <w:rPr>
          <w:sz w:val="22"/>
          <w:szCs w:val="22"/>
        </w:rPr>
        <w:t>from  female</w:t>
      </w:r>
      <w:proofErr w:type="gramEnd"/>
      <w:r w:rsidRPr="00620DAF">
        <w:rPr>
          <w:sz w:val="22"/>
          <w:szCs w:val="22"/>
        </w:rPr>
        <w:t xml:space="preserve"> rats on a diet containing DES, and suppose their time to sexual maturity follows a normal distribution N(µ, 144)</w:t>
      </w:r>
      <w:r w:rsidR="00E24263">
        <w:rPr>
          <w:sz w:val="22"/>
          <w:szCs w:val="22"/>
        </w:rPr>
        <w:t>.</w:t>
      </w:r>
      <w:r w:rsidRPr="00620DAF">
        <w:rPr>
          <w:sz w:val="22"/>
          <w:szCs w:val="22"/>
        </w:rPr>
        <w:t xml:space="preserve"> </w:t>
      </w:r>
      <w:r w:rsidR="00E24263">
        <w:rPr>
          <w:sz w:val="22"/>
          <w:szCs w:val="22"/>
        </w:rPr>
        <w:t>C</w:t>
      </w:r>
      <w:r w:rsidRPr="00620DAF">
        <w:rPr>
          <w:sz w:val="22"/>
          <w:szCs w:val="22"/>
        </w:rPr>
        <w:t>alculate the 95% confidence interval of µ?</w:t>
      </w:r>
      <w:r w:rsidR="00AE0981" w:rsidRPr="00AE0981">
        <w:rPr>
          <w:sz w:val="22"/>
          <w:szCs w:val="22"/>
        </w:rPr>
        <w:t xml:space="preserve"> </w:t>
      </w:r>
    </w:p>
    <w:p w:rsidR="00F47C22" w:rsidRPr="008D5D6D" w:rsidRDefault="00F47C22" w:rsidP="00620DAF">
      <w:pPr>
        <w:pStyle w:val="Header"/>
        <w:tabs>
          <w:tab w:val="clear" w:pos="4320"/>
          <w:tab w:val="clear" w:pos="8640"/>
        </w:tabs>
        <w:spacing w:line="360" w:lineRule="auto"/>
        <w:ind w:left="720"/>
        <w:jc w:val="both"/>
        <w:rPr>
          <w:color w:val="FF0000"/>
          <w:sz w:val="22"/>
          <w:szCs w:val="22"/>
        </w:rPr>
      </w:pPr>
    </w:p>
    <w:p w:rsidR="00C223BB" w:rsidRPr="008D5D6D" w:rsidRDefault="00F320C6" w:rsidP="00C223BB">
      <w:pPr>
        <w:pStyle w:val="Header"/>
        <w:tabs>
          <w:tab w:val="clear" w:pos="4320"/>
          <w:tab w:val="clear" w:pos="8640"/>
        </w:tabs>
        <w:spacing w:line="360" w:lineRule="auto"/>
        <w:ind w:left="1440"/>
        <w:jc w:val="both"/>
        <w:rPr>
          <w:color w:val="FF0000"/>
          <w:sz w:val="22"/>
          <w:szCs w:val="22"/>
        </w:rPr>
      </w:pPr>
      <m:oMath>
        <m:acc>
          <m:accPr>
            <m:chr m:val="̅"/>
            <m:ctrlPr>
              <w:rPr>
                <w:rFonts w:ascii="Cambria Math" w:hAnsi="Cambria Math"/>
                <w:i/>
                <w:color w:val="FF0000"/>
                <w:sz w:val="22"/>
                <w:szCs w:val="22"/>
              </w:rPr>
            </m:ctrlPr>
          </m:accPr>
          <m:e>
            <m:r>
              <w:rPr>
                <w:rFonts w:ascii="Cambria Math" w:hAnsi="Cambria Math"/>
                <w:color w:val="FF0000"/>
                <w:sz w:val="22"/>
                <w:szCs w:val="22"/>
              </w:rPr>
              <m:t>X</m:t>
            </m:r>
          </m:e>
        </m:acc>
        <m:r>
          <w:rPr>
            <w:rFonts w:ascii="Cambria Math" w:hAnsi="Cambria Math"/>
            <w:color w:val="FF0000"/>
            <w:sz w:val="22"/>
            <w:szCs w:val="22"/>
          </w:rPr>
          <m:t>=81,</m:t>
        </m:r>
        <m:sSup>
          <m:sSupPr>
            <m:ctrlPr>
              <w:rPr>
                <w:rFonts w:ascii="Cambria Math" w:hAnsi="Cambria Math"/>
                <w:i/>
                <w:color w:val="FF0000"/>
                <w:sz w:val="22"/>
                <w:szCs w:val="22"/>
              </w:rPr>
            </m:ctrlPr>
          </m:sSupPr>
          <m:e>
            <m:r>
              <w:rPr>
                <w:rFonts w:ascii="Cambria Math" w:hAnsi="Cambria Math"/>
                <w:color w:val="FF0000"/>
                <w:sz w:val="22"/>
                <w:szCs w:val="22"/>
              </w:rPr>
              <m:t>σ</m:t>
            </m:r>
          </m:e>
          <m:sup>
            <m:r>
              <w:rPr>
                <w:rFonts w:ascii="Cambria Math" w:hAnsi="Cambria Math"/>
                <w:color w:val="FF0000"/>
                <w:sz w:val="22"/>
                <w:szCs w:val="22"/>
              </w:rPr>
              <m:t>2</m:t>
            </m:r>
          </m:sup>
        </m:sSup>
        <m:r>
          <w:rPr>
            <w:rFonts w:ascii="Cambria Math" w:hAnsi="Cambria Math"/>
            <w:color w:val="FF0000"/>
            <w:sz w:val="22"/>
            <w:szCs w:val="22"/>
          </w:rPr>
          <m:t xml:space="preserve">=144 and n=9 </m:t>
        </m:r>
      </m:oMath>
      <w:r w:rsidR="00C223BB" w:rsidRPr="008D5D6D">
        <w:rPr>
          <w:color w:val="FF0000"/>
          <w:sz w:val="22"/>
          <w:szCs w:val="22"/>
        </w:rPr>
        <w:t xml:space="preserve">  </w:t>
      </w:r>
    </w:p>
    <w:p w:rsidR="00E24263" w:rsidRPr="008D5D6D" w:rsidRDefault="00C223BB" w:rsidP="00620DAF">
      <w:pPr>
        <w:pStyle w:val="Header"/>
        <w:tabs>
          <w:tab w:val="clear" w:pos="4320"/>
          <w:tab w:val="clear" w:pos="8640"/>
        </w:tabs>
        <w:spacing w:line="360" w:lineRule="auto"/>
        <w:ind w:left="720"/>
        <w:jc w:val="both"/>
        <w:rPr>
          <w:color w:val="FF0000"/>
          <w:sz w:val="22"/>
          <w:szCs w:val="22"/>
        </w:rPr>
      </w:pPr>
      <w:r w:rsidRPr="008D5D6D">
        <w:rPr>
          <w:color w:val="FF0000"/>
          <w:sz w:val="22"/>
          <w:szCs w:val="22"/>
        </w:rPr>
        <w:t xml:space="preserve">Because the confidence level is 0.95, </w:t>
      </w:r>
      <m:oMath>
        <m:sSub>
          <m:sSubPr>
            <m:ctrlPr>
              <w:rPr>
                <w:rFonts w:ascii="Cambria Math" w:hAnsi="Cambria Math"/>
                <w:i/>
                <w:color w:val="FF0000"/>
                <w:sz w:val="22"/>
                <w:szCs w:val="22"/>
              </w:rPr>
            </m:ctrlPr>
          </m:sSubPr>
          <m:e>
            <m:r>
              <w:rPr>
                <w:rFonts w:ascii="Cambria Math" w:hAnsi="Cambria Math"/>
                <w:color w:val="FF0000"/>
                <w:sz w:val="22"/>
                <w:szCs w:val="22"/>
              </w:rPr>
              <m:t>z</m:t>
            </m:r>
          </m:e>
          <m:sub>
            <m:r>
              <w:rPr>
                <w:rFonts w:ascii="Cambria Math" w:hAnsi="Cambria Math"/>
                <w:color w:val="FF0000"/>
                <w:sz w:val="22"/>
                <w:szCs w:val="22"/>
              </w:rPr>
              <m:t>α/2</m:t>
            </m:r>
          </m:sub>
        </m:sSub>
        <m:r>
          <w:rPr>
            <w:rFonts w:ascii="Cambria Math" w:hAnsi="Cambria Math"/>
            <w:color w:val="FF0000"/>
            <w:sz w:val="22"/>
            <w:szCs w:val="22"/>
          </w:rPr>
          <m:t>=1.96</m:t>
        </m:r>
      </m:oMath>
    </w:p>
    <w:p w:rsidR="002C6F67" w:rsidRPr="008D5D6D" w:rsidRDefault="00C223BB" w:rsidP="00620DAF">
      <w:pPr>
        <w:pStyle w:val="Header"/>
        <w:tabs>
          <w:tab w:val="clear" w:pos="4320"/>
          <w:tab w:val="clear" w:pos="8640"/>
        </w:tabs>
        <w:spacing w:line="360" w:lineRule="auto"/>
        <w:ind w:left="720"/>
        <w:jc w:val="both"/>
        <w:rPr>
          <w:color w:val="FF0000"/>
          <w:sz w:val="22"/>
          <w:szCs w:val="22"/>
        </w:rPr>
      </w:pPr>
      <w:r w:rsidRPr="008D5D6D">
        <w:rPr>
          <w:color w:val="FF0000"/>
          <w:sz w:val="22"/>
          <w:szCs w:val="22"/>
        </w:rPr>
        <w:t xml:space="preserve">Margin of error </w:t>
      </w:r>
      <m:oMath>
        <m:sSub>
          <m:sSubPr>
            <m:ctrlPr>
              <w:rPr>
                <w:rFonts w:ascii="Cambria Math" w:hAnsi="Cambria Math"/>
                <w:i/>
                <w:color w:val="FF0000"/>
                <w:sz w:val="22"/>
                <w:szCs w:val="22"/>
              </w:rPr>
            </m:ctrlPr>
          </m:sSubPr>
          <m:e>
            <m:r>
              <w:rPr>
                <w:rFonts w:ascii="Cambria Math" w:hAnsi="Cambria Math"/>
                <w:color w:val="FF0000"/>
                <w:sz w:val="22"/>
                <w:szCs w:val="22"/>
              </w:rPr>
              <m:t>z</m:t>
            </m:r>
          </m:e>
          <m:sub>
            <m:r>
              <w:rPr>
                <w:rFonts w:ascii="Cambria Math" w:hAnsi="Cambria Math"/>
                <w:color w:val="FF0000"/>
                <w:sz w:val="22"/>
                <w:szCs w:val="22"/>
              </w:rPr>
              <m:t>α/2</m:t>
            </m:r>
          </m:sub>
        </m:sSub>
        <m:f>
          <m:fPr>
            <m:ctrlPr>
              <w:rPr>
                <w:rFonts w:ascii="Cambria Math" w:hAnsi="Cambria Math"/>
                <w:i/>
                <w:color w:val="FF0000"/>
                <w:sz w:val="22"/>
                <w:szCs w:val="22"/>
              </w:rPr>
            </m:ctrlPr>
          </m:fPr>
          <m:num>
            <m:r>
              <w:rPr>
                <w:rFonts w:ascii="Cambria Math" w:hAnsi="Cambria Math"/>
                <w:color w:val="FF0000"/>
                <w:sz w:val="22"/>
                <w:szCs w:val="22"/>
              </w:rPr>
              <m:t>σ</m:t>
            </m:r>
          </m:num>
          <m:den>
            <m:rad>
              <m:radPr>
                <m:degHide m:val="1"/>
                <m:ctrlPr>
                  <w:rPr>
                    <w:rFonts w:ascii="Cambria Math" w:hAnsi="Cambria Math"/>
                    <w:i/>
                    <w:color w:val="FF0000"/>
                    <w:sz w:val="22"/>
                    <w:szCs w:val="22"/>
                  </w:rPr>
                </m:ctrlPr>
              </m:radPr>
              <m:deg/>
              <m:e>
                <m:r>
                  <w:rPr>
                    <w:rFonts w:ascii="Cambria Math" w:hAnsi="Cambria Math"/>
                    <w:color w:val="FF0000"/>
                    <w:sz w:val="22"/>
                    <w:szCs w:val="22"/>
                  </w:rPr>
                  <m:t>n</m:t>
                </m:r>
              </m:e>
            </m:rad>
          </m:den>
        </m:f>
        <m:r>
          <w:rPr>
            <w:rFonts w:ascii="Cambria Math" w:hAnsi="Cambria Math"/>
            <w:color w:val="FF0000"/>
            <w:sz w:val="22"/>
            <w:szCs w:val="22"/>
          </w:rPr>
          <m:t>=1.96</m:t>
        </m:r>
        <m:f>
          <m:fPr>
            <m:ctrlPr>
              <w:rPr>
                <w:rFonts w:ascii="Cambria Math" w:hAnsi="Cambria Math"/>
                <w:i/>
                <w:color w:val="FF0000"/>
                <w:sz w:val="22"/>
                <w:szCs w:val="22"/>
              </w:rPr>
            </m:ctrlPr>
          </m:fPr>
          <m:num>
            <m:r>
              <w:rPr>
                <w:rFonts w:ascii="Cambria Math" w:hAnsi="Cambria Math"/>
                <w:color w:val="FF0000"/>
                <w:sz w:val="22"/>
                <w:szCs w:val="22"/>
              </w:rPr>
              <m:t>12</m:t>
            </m:r>
          </m:num>
          <m:den>
            <m:r>
              <w:rPr>
                <w:rFonts w:ascii="Cambria Math" w:hAnsi="Cambria Math"/>
                <w:color w:val="FF0000"/>
                <w:sz w:val="22"/>
                <w:szCs w:val="22"/>
              </w:rPr>
              <m:t>3</m:t>
            </m:r>
          </m:den>
        </m:f>
        <m:r>
          <w:rPr>
            <w:rFonts w:ascii="Cambria Math" w:hAnsi="Cambria Math"/>
            <w:color w:val="FF0000"/>
            <w:sz w:val="22"/>
            <w:szCs w:val="22"/>
          </w:rPr>
          <m:t>=7.88</m:t>
        </m:r>
      </m:oMath>
    </w:p>
    <w:p w:rsidR="00E24263" w:rsidRPr="00F320C6" w:rsidRDefault="00C223BB" w:rsidP="00F320C6">
      <w:pPr>
        <w:pStyle w:val="Header"/>
        <w:tabs>
          <w:tab w:val="clear" w:pos="4320"/>
          <w:tab w:val="clear" w:pos="8640"/>
        </w:tabs>
        <w:spacing w:line="360" w:lineRule="auto"/>
        <w:ind w:left="720"/>
        <w:jc w:val="both"/>
        <w:rPr>
          <w:color w:val="FF0000"/>
          <w:sz w:val="22"/>
          <w:szCs w:val="22"/>
        </w:rPr>
      </w:pPr>
      <w:r w:rsidRPr="008D5D6D">
        <w:rPr>
          <w:color w:val="FF0000"/>
          <w:sz w:val="22"/>
          <w:szCs w:val="22"/>
        </w:rPr>
        <w:t xml:space="preserve">The 95% confidence interval is 81±7.88 or </w:t>
      </w:r>
      <w:r w:rsidR="00865FB8" w:rsidRPr="008D5D6D">
        <w:rPr>
          <w:color w:val="FF0000"/>
          <w:sz w:val="22"/>
          <w:szCs w:val="22"/>
        </w:rPr>
        <w:t>73.12</w:t>
      </w:r>
      <w:proofErr w:type="gramStart"/>
      <w:r w:rsidR="00865FB8" w:rsidRPr="008D5D6D">
        <w:rPr>
          <w:color w:val="FF0000"/>
          <w:sz w:val="22"/>
          <w:szCs w:val="22"/>
        </w:rPr>
        <w:t>,88.88</w:t>
      </w:r>
      <w:proofErr w:type="gramEnd"/>
    </w:p>
    <w:p w:rsidR="00E24263" w:rsidRDefault="00E24263" w:rsidP="00620DAF">
      <w:pPr>
        <w:pStyle w:val="Header"/>
        <w:tabs>
          <w:tab w:val="clear" w:pos="4320"/>
          <w:tab w:val="clear" w:pos="8640"/>
        </w:tabs>
        <w:spacing w:line="360" w:lineRule="auto"/>
        <w:ind w:left="720"/>
        <w:jc w:val="both"/>
        <w:rPr>
          <w:sz w:val="22"/>
          <w:szCs w:val="22"/>
        </w:rPr>
      </w:pPr>
    </w:p>
    <w:p w:rsidR="00E24263" w:rsidRPr="00620DAF" w:rsidRDefault="00E24263" w:rsidP="00620DAF">
      <w:pPr>
        <w:pStyle w:val="Header"/>
        <w:tabs>
          <w:tab w:val="clear" w:pos="4320"/>
          <w:tab w:val="clear" w:pos="8640"/>
        </w:tabs>
        <w:spacing w:line="360" w:lineRule="auto"/>
        <w:ind w:left="720"/>
        <w:jc w:val="both"/>
        <w:rPr>
          <w:sz w:val="22"/>
          <w:szCs w:val="22"/>
        </w:rPr>
      </w:pPr>
    </w:p>
    <w:p w:rsidR="00F47C22" w:rsidRPr="00620DAF" w:rsidRDefault="00F47C22" w:rsidP="00620DAF">
      <w:pPr>
        <w:pStyle w:val="Header"/>
        <w:numPr>
          <w:ilvl w:val="0"/>
          <w:numId w:val="2"/>
        </w:numPr>
        <w:tabs>
          <w:tab w:val="clear" w:pos="4320"/>
          <w:tab w:val="clear" w:pos="8640"/>
        </w:tabs>
        <w:spacing w:line="360" w:lineRule="auto"/>
        <w:jc w:val="both"/>
        <w:rPr>
          <w:sz w:val="22"/>
          <w:szCs w:val="22"/>
        </w:rPr>
      </w:pPr>
      <w:r w:rsidRPr="00620DAF">
        <w:rPr>
          <w:sz w:val="22"/>
          <w:szCs w:val="22"/>
        </w:rPr>
        <w:t xml:space="preserve">What is the most logical interpretation of the confidence interval calculated in part </w:t>
      </w:r>
      <w:r w:rsidR="00E24263">
        <w:rPr>
          <w:sz w:val="22"/>
          <w:szCs w:val="22"/>
        </w:rPr>
        <w:t>c</w:t>
      </w:r>
      <w:r w:rsidRPr="00620DAF">
        <w:rPr>
          <w:sz w:val="22"/>
          <w:szCs w:val="22"/>
        </w:rPr>
        <w:t>?</w:t>
      </w:r>
      <w:r w:rsidR="00AE0981" w:rsidRPr="00AE0981">
        <w:rPr>
          <w:sz w:val="22"/>
          <w:szCs w:val="22"/>
        </w:rPr>
        <w:t xml:space="preserve"> </w:t>
      </w:r>
    </w:p>
    <w:p w:rsidR="002B69D1" w:rsidRPr="008D5D6D" w:rsidRDefault="002B69D1" w:rsidP="00620DAF">
      <w:pPr>
        <w:pStyle w:val="ListParagraph"/>
        <w:jc w:val="both"/>
        <w:rPr>
          <w:color w:val="FF0000"/>
          <w:sz w:val="22"/>
          <w:szCs w:val="22"/>
        </w:rPr>
      </w:pPr>
    </w:p>
    <w:p w:rsidR="002C6F67" w:rsidRPr="008D5D6D" w:rsidRDefault="00865FB8" w:rsidP="00620DAF">
      <w:pPr>
        <w:pStyle w:val="ListParagraph"/>
        <w:jc w:val="both"/>
        <w:rPr>
          <w:color w:val="FF0000"/>
          <w:sz w:val="22"/>
          <w:szCs w:val="22"/>
        </w:rPr>
      </w:pPr>
      <w:r w:rsidRPr="008D5D6D">
        <w:rPr>
          <w:color w:val="FF0000"/>
          <w:sz w:val="22"/>
          <w:szCs w:val="22"/>
        </w:rPr>
        <w:t xml:space="preserve">We are 95% confident that the true mean of the time before sexually maturity for this strain of rats is in this interval. </w:t>
      </w:r>
    </w:p>
    <w:p w:rsidR="00E24263" w:rsidRDefault="00E24263" w:rsidP="00620DAF">
      <w:pPr>
        <w:pStyle w:val="ListParagraph"/>
        <w:jc w:val="both"/>
        <w:rPr>
          <w:sz w:val="22"/>
          <w:szCs w:val="22"/>
        </w:rPr>
      </w:pPr>
    </w:p>
    <w:p w:rsidR="00E24263" w:rsidRPr="00F320C6" w:rsidRDefault="00E24263" w:rsidP="00F320C6">
      <w:pPr>
        <w:jc w:val="both"/>
        <w:rPr>
          <w:sz w:val="22"/>
          <w:szCs w:val="22"/>
        </w:rPr>
      </w:pPr>
    </w:p>
    <w:p w:rsidR="00E24263" w:rsidRPr="00620DAF" w:rsidRDefault="00E24263" w:rsidP="00620DAF">
      <w:pPr>
        <w:pStyle w:val="ListParagraph"/>
        <w:jc w:val="both"/>
        <w:rPr>
          <w:sz w:val="22"/>
          <w:szCs w:val="22"/>
        </w:rPr>
      </w:pPr>
    </w:p>
    <w:p w:rsidR="002B69D1" w:rsidRPr="00620DAF" w:rsidRDefault="002B69D1" w:rsidP="00512A7C">
      <w:pPr>
        <w:pStyle w:val="Header"/>
        <w:numPr>
          <w:ilvl w:val="0"/>
          <w:numId w:val="2"/>
        </w:numPr>
        <w:tabs>
          <w:tab w:val="clear" w:pos="4320"/>
          <w:tab w:val="clear" w:pos="8640"/>
        </w:tabs>
        <w:jc w:val="both"/>
        <w:rPr>
          <w:sz w:val="22"/>
          <w:szCs w:val="22"/>
        </w:rPr>
      </w:pPr>
      <w:r w:rsidRPr="00620DAF">
        <w:rPr>
          <w:sz w:val="22"/>
          <w:szCs w:val="22"/>
        </w:rPr>
        <w:t>Suppose the distributions of the time to sexual maturity for the female rats of the given strain and for those on a diet containing DES are not normal, but their means and variance remain unchanged, will you still</w:t>
      </w:r>
      <w:r w:rsidR="00336A3D">
        <w:rPr>
          <w:sz w:val="22"/>
          <w:szCs w:val="22"/>
        </w:rPr>
        <w:t xml:space="preserve"> have the same results in part b</w:t>
      </w:r>
      <w:r w:rsidRPr="00620DAF">
        <w:rPr>
          <w:sz w:val="22"/>
          <w:szCs w:val="22"/>
        </w:rPr>
        <w:t xml:space="preserve"> iii and pa</w:t>
      </w:r>
      <w:r w:rsidR="00336A3D">
        <w:rPr>
          <w:sz w:val="22"/>
          <w:szCs w:val="22"/>
        </w:rPr>
        <w:t>rt c</w:t>
      </w:r>
      <w:r w:rsidRPr="00620DAF">
        <w:rPr>
          <w:sz w:val="22"/>
          <w:szCs w:val="22"/>
        </w:rPr>
        <w:t xml:space="preserve">? Why or why not? </w:t>
      </w:r>
    </w:p>
    <w:p w:rsidR="002B69D1" w:rsidRPr="008D5D6D" w:rsidRDefault="002B69D1" w:rsidP="00620DAF">
      <w:pPr>
        <w:pStyle w:val="ListParagraph"/>
        <w:jc w:val="both"/>
        <w:rPr>
          <w:color w:val="FF0000"/>
          <w:sz w:val="22"/>
          <w:szCs w:val="22"/>
        </w:rPr>
      </w:pPr>
    </w:p>
    <w:p w:rsidR="00F320C6" w:rsidRDefault="00865FB8">
      <w:pPr>
        <w:spacing w:after="200" w:line="276" w:lineRule="auto"/>
        <w:rPr>
          <w:color w:val="FF0000"/>
          <w:sz w:val="22"/>
          <w:szCs w:val="22"/>
        </w:rPr>
      </w:pPr>
      <w:r w:rsidRPr="008D5D6D">
        <w:rPr>
          <w:color w:val="FF0000"/>
          <w:sz w:val="22"/>
          <w:szCs w:val="22"/>
        </w:rPr>
        <w:t xml:space="preserve">Not in general, because when it is not normal, we need CLT to justify the use of normal distribution (approximation), which requires large sample size </w:t>
      </w:r>
      <w:proofErr w:type="gramStart"/>
      <w:r w:rsidRPr="008D5D6D">
        <w:rPr>
          <w:color w:val="FF0000"/>
          <w:sz w:val="22"/>
          <w:szCs w:val="22"/>
        </w:rPr>
        <w:t>( at</w:t>
      </w:r>
      <w:proofErr w:type="gramEnd"/>
      <w:r w:rsidRPr="008D5D6D">
        <w:rPr>
          <w:color w:val="FF0000"/>
          <w:sz w:val="22"/>
          <w:szCs w:val="22"/>
        </w:rPr>
        <w:t xml:space="preserve"> least 30). But in this case, n=9, which is small.</w:t>
      </w:r>
    </w:p>
    <w:p w:rsidR="00F320C6" w:rsidRDefault="00F320C6">
      <w:pPr>
        <w:spacing w:after="200" w:line="276" w:lineRule="auto"/>
        <w:rPr>
          <w:color w:val="FF0000"/>
          <w:sz w:val="22"/>
          <w:szCs w:val="22"/>
        </w:rPr>
      </w:pPr>
    </w:p>
    <w:p w:rsidR="00F320C6" w:rsidRDefault="00F320C6" w:rsidP="00527689">
      <w:pPr>
        <w:pStyle w:val="NormalWeb"/>
        <w:numPr>
          <w:ilvl w:val="0"/>
          <w:numId w:val="16"/>
        </w:numPr>
      </w:pPr>
      <w:r>
        <w:rPr>
          <w:sz w:val="22"/>
          <w:szCs w:val="22"/>
        </w:rPr>
        <w:t xml:space="preserve">A study is done on insecticide residues on fruit. Normal spraying practices are followed in an apple orchard. After the fruit is picked, a random sample of 10 apples is washed individually by hand. A second sample 16 is washed mechanically by machine. The experimenter wants to understand the difference between machine wash and hand wash in removing insecticide residues. The level of insecticide present on each fruit is determined chemically, yielding the following data:  </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8"/>
        <w:gridCol w:w="1062"/>
        <w:gridCol w:w="1620"/>
        <w:gridCol w:w="1440"/>
      </w:tblGrid>
      <w:tr w:rsidR="00F320C6" w:rsidTr="00F320C6">
        <w:tc>
          <w:tcPr>
            <w:tcW w:w="1278" w:type="dxa"/>
            <w:tcBorders>
              <w:top w:val="single" w:sz="4" w:space="0" w:color="auto"/>
              <w:left w:val="single" w:sz="4" w:space="0" w:color="auto"/>
              <w:bottom w:val="single" w:sz="4" w:space="0" w:color="auto"/>
              <w:right w:val="single" w:sz="4" w:space="0" w:color="auto"/>
            </w:tcBorders>
            <w:shd w:val="clear" w:color="auto" w:fill="D9D9D9"/>
          </w:tcPr>
          <w:p w:rsidR="00F320C6" w:rsidRDefault="00F320C6">
            <w:pPr>
              <w:pStyle w:val="NormalWeb"/>
              <w:rPr>
                <w:sz w:val="22"/>
                <w:szCs w:val="22"/>
                <w:lang w:eastAsia="zh-CN"/>
              </w:rPr>
            </w:pPr>
          </w:p>
        </w:tc>
        <w:tc>
          <w:tcPr>
            <w:tcW w:w="1062"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jc w:val="center"/>
              <w:rPr>
                <w:sz w:val="22"/>
                <w:szCs w:val="22"/>
                <w:lang w:eastAsia="zh-CN"/>
              </w:rPr>
            </w:pPr>
            <w:r>
              <w:rPr>
                <w:rFonts w:eastAsia="SimSun"/>
                <w:position w:val="-6"/>
                <w:sz w:val="22"/>
                <w:szCs w:val="22"/>
                <w:lang w:eastAsia="zh-CN"/>
              </w:rPr>
              <w:object w:dxaOrig="225" w:dyaOrig="2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5pt;height:12.65pt" o:ole="">
                  <v:imagedata r:id="rId8" o:title=""/>
                </v:shape>
                <o:OLEObject Type="Embed" ProgID="Equation.DSMT4" ShapeID="_x0000_i1025" DrawAspect="Content" ObjectID="_1542624539" r:id="rId9"/>
              </w:object>
            </w:r>
          </w:p>
        </w:tc>
        <w:tc>
          <w:tcPr>
            <w:tcW w:w="162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jc w:val="center"/>
              <w:rPr>
                <w:sz w:val="22"/>
                <w:szCs w:val="22"/>
                <w:lang w:eastAsia="zh-CN"/>
              </w:rPr>
            </w:pPr>
            <w:r>
              <w:rPr>
                <w:rFonts w:eastAsia="SimSun"/>
                <w:position w:val="-6"/>
                <w:sz w:val="22"/>
                <w:szCs w:val="22"/>
                <w:lang w:eastAsia="zh-CN"/>
              </w:rPr>
              <w:object w:dxaOrig="225" w:dyaOrig="285">
                <v:shape id="_x0000_i1026" type="#_x0000_t75" style="width:11.35pt;height:14pt" o:ole="">
                  <v:imagedata r:id="rId10" o:title=""/>
                </v:shape>
                <o:OLEObject Type="Embed" ProgID="Equation.DSMT4" ShapeID="_x0000_i1026" DrawAspect="Content" ObjectID="_1542624540" r:id="rId11"/>
              </w:objec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i/>
                <w:sz w:val="22"/>
                <w:szCs w:val="22"/>
                <w:lang w:eastAsia="zh-CN"/>
              </w:rPr>
            </w:pPr>
            <w:r>
              <w:rPr>
                <w:sz w:val="22"/>
                <w:szCs w:val="22"/>
                <w:lang w:eastAsia="zh-CN"/>
              </w:rPr>
              <w:t xml:space="preserve">          </w:t>
            </w:r>
            <w:r>
              <w:rPr>
                <w:i/>
                <w:sz w:val="22"/>
                <w:szCs w:val="22"/>
                <w:lang w:eastAsia="zh-CN"/>
              </w:rPr>
              <w:t>N</w:t>
            </w:r>
          </w:p>
        </w:tc>
      </w:tr>
      <w:tr w:rsidR="00F320C6" w:rsidTr="00F320C6">
        <w:tc>
          <w:tcPr>
            <w:tcW w:w="1278"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2"/>
                <w:szCs w:val="22"/>
                <w:lang w:eastAsia="zh-CN"/>
              </w:rPr>
            </w:pPr>
            <w:r>
              <w:rPr>
                <w:sz w:val="22"/>
                <w:szCs w:val="22"/>
                <w:lang w:eastAsia="zh-CN"/>
              </w:rPr>
              <w:t>By hand</w:t>
            </w:r>
          </w:p>
        </w:tc>
        <w:tc>
          <w:tcPr>
            <w:tcW w:w="10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jc w:val="center"/>
              <w:rPr>
                <w:sz w:val="22"/>
                <w:szCs w:val="22"/>
                <w:lang w:eastAsia="zh-CN"/>
              </w:rPr>
            </w:pPr>
            <w:r>
              <w:rPr>
                <w:sz w:val="22"/>
                <w:szCs w:val="22"/>
                <w:lang w:eastAsia="zh-CN"/>
              </w:rPr>
              <w:t>3.5</w:t>
            </w:r>
          </w:p>
        </w:tc>
        <w:tc>
          <w:tcPr>
            <w:tcW w:w="16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jc w:val="center"/>
              <w:rPr>
                <w:sz w:val="22"/>
                <w:szCs w:val="22"/>
                <w:lang w:eastAsia="zh-CN"/>
              </w:rPr>
            </w:pPr>
            <w:r>
              <w:rPr>
                <w:sz w:val="22"/>
                <w:szCs w:val="22"/>
                <w:lang w:eastAsia="zh-CN"/>
              </w:rPr>
              <w:t>5</w:t>
            </w:r>
          </w:p>
        </w:tc>
        <w:tc>
          <w:tcPr>
            <w:tcW w:w="144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jc w:val="center"/>
              <w:rPr>
                <w:sz w:val="22"/>
                <w:szCs w:val="22"/>
                <w:lang w:eastAsia="zh-CN"/>
              </w:rPr>
            </w:pPr>
            <w:r>
              <w:rPr>
                <w:sz w:val="22"/>
                <w:szCs w:val="22"/>
                <w:lang w:eastAsia="zh-CN"/>
              </w:rPr>
              <w:t>10</w:t>
            </w:r>
          </w:p>
        </w:tc>
      </w:tr>
      <w:tr w:rsidR="00F320C6" w:rsidTr="00F320C6">
        <w:tc>
          <w:tcPr>
            <w:tcW w:w="1278"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2"/>
                <w:szCs w:val="22"/>
                <w:lang w:eastAsia="zh-CN"/>
              </w:rPr>
            </w:pPr>
            <w:r>
              <w:rPr>
                <w:sz w:val="22"/>
                <w:szCs w:val="22"/>
                <w:lang w:eastAsia="zh-CN"/>
              </w:rPr>
              <w:t>By machine</w:t>
            </w:r>
          </w:p>
        </w:tc>
        <w:tc>
          <w:tcPr>
            <w:tcW w:w="10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jc w:val="center"/>
              <w:rPr>
                <w:sz w:val="22"/>
                <w:szCs w:val="22"/>
                <w:lang w:eastAsia="zh-CN"/>
              </w:rPr>
            </w:pPr>
            <w:r>
              <w:rPr>
                <w:sz w:val="22"/>
                <w:szCs w:val="22"/>
                <w:lang w:eastAsia="zh-CN"/>
              </w:rPr>
              <w:t>3</w:t>
            </w:r>
          </w:p>
        </w:tc>
        <w:tc>
          <w:tcPr>
            <w:tcW w:w="16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jc w:val="center"/>
              <w:rPr>
                <w:sz w:val="22"/>
                <w:szCs w:val="22"/>
                <w:lang w:eastAsia="zh-CN"/>
              </w:rPr>
            </w:pPr>
            <w:r>
              <w:rPr>
                <w:sz w:val="22"/>
                <w:szCs w:val="22"/>
                <w:lang w:eastAsia="zh-CN"/>
              </w:rPr>
              <w:t>4</w:t>
            </w:r>
          </w:p>
        </w:tc>
        <w:tc>
          <w:tcPr>
            <w:tcW w:w="144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jc w:val="center"/>
              <w:rPr>
                <w:sz w:val="22"/>
                <w:szCs w:val="22"/>
                <w:lang w:eastAsia="zh-CN"/>
              </w:rPr>
            </w:pPr>
            <w:r>
              <w:rPr>
                <w:sz w:val="22"/>
                <w:szCs w:val="22"/>
                <w:lang w:eastAsia="zh-CN"/>
              </w:rPr>
              <w:t>16</w:t>
            </w:r>
          </w:p>
        </w:tc>
      </w:tr>
    </w:tbl>
    <w:p w:rsidR="00F320C6" w:rsidRDefault="00F320C6" w:rsidP="00F320C6">
      <w:pPr>
        <w:pStyle w:val="NormalWeb"/>
        <w:rPr>
          <w:sz w:val="22"/>
          <w:szCs w:val="22"/>
        </w:rPr>
      </w:pPr>
    </w:p>
    <w:p w:rsidR="00F320C6" w:rsidRDefault="00F320C6" w:rsidP="00F320C6">
      <w:pPr>
        <w:pStyle w:val="NormalWeb"/>
        <w:numPr>
          <w:ilvl w:val="0"/>
          <w:numId w:val="10"/>
        </w:numPr>
        <w:rPr>
          <w:sz w:val="22"/>
          <w:szCs w:val="22"/>
        </w:rPr>
      </w:pPr>
      <w:r>
        <w:rPr>
          <w:sz w:val="22"/>
          <w:szCs w:val="22"/>
        </w:rPr>
        <w:t xml:space="preserve">Calculate the pooled variance. </w:t>
      </w:r>
    </w:p>
    <w:p w:rsidR="00F320C6" w:rsidRDefault="00F320C6" w:rsidP="00F320C6">
      <w:pPr>
        <w:ind w:left="450"/>
        <w:rPr>
          <w:color w:val="FF0000"/>
        </w:rPr>
      </w:pPr>
      <m:oMathPara>
        <m:oMath>
          <m:sSup>
            <m:sSupPr>
              <m:ctrlPr>
                <w:rPr>
                  <w:rFonts w:ascii="Cambria Math" w:hAnsi="Cambria Math"/>
                  <w:i/>
                  <w:color w:val="FF0000"/>
                </w:rPr>
              </m:ctrlPr>
            </m:sSupPr>
            <m:e>
              <m:sSub>
                <m:sSubPr>
                  <m:ctrlPr>
                    <w:rPr>
                      <w:rFonts w:ascii="Cambria Math" w:hAnsi="Cambria Math"/>
                      <w:i/>
                      <w:color w:val="FF0000"/>
                    </w:rPr>
                  </m:ctrlPr>
                </m:sSubPr>
                <m:e>
                  <m:r>
                    <w:rPr>
                      <w:rFonts w:ascii="Cambria Math" w:hAnsi="Cambria Math"/>
                      <w:color w:val="FF0000"/>
                    </w:rPr>
                    <m:t>s</m:t>
                  </m:r>
                </m:e>
                <m:sub>
                  <m:r>
                    <w:rPr>
                      <w:rFonts w:ascii="Cambria Math" w:hAnsi="Cambria Math"/>
                      <w:color w:val="FF0000"/>
                    </w:rPr>
                    <m:t>p</m:t>
                  </m:r>
                </m:sub>
              </m:sSub>
            </m:e>
            <m:sup>
              <m:r>
                <w:rPr>
                  <w:rFonts w:ascii="Cambria Math" w:hAnsi="Cambria Math"/>
                  <w:color w:val="FF0000"/>
                </w:rPr>
                <m:t>2</m:t>
              </m:r>
            </m:sup>
          </m:sSup>
          <m:r>
            <w:rPr>
              <w:rFonts w:ascii="Cambria Math" w:hAnsi="Cambria Math"/>
              <w:color w:val="FF0000"/>
            </w:rPr>
            <m:t>=</m:t>
          </m:r>
          <m:f>
            <m:fPr>
              <m:ctrlPr>
                <w:rPr>
                  <w:rFonts w:ascii="Cambria Math" w:eastAsia="Cambria Math" w:hAnsi="Cambria Math" w:cs="Arial"/>
                  <w:i/>
                  <w:iCs/>
                  <w:color w:val="FF0000"/>
                  <w:kern w:val="24"/>
                </w:rPr>
              </m:ctrlPr>
            </m:fPr>
            <m:num>
              <m:sSup>
                <m:sSupPr>
                  <m:ctrlPr>
                    <w:rPr>
                      <w:rFonts w:ascii="Cambria Math" w:eastAsia="Cambria Math" w:hAnsi="Cambria Math" w:cs="Arial"/>
                      <w:i/>
                      <w:iCs/>
                      <w:color w:val="FF0000"/>
                      <w:kern w:val="24"/>
                    </w:rPr>
                  </m:ctrlPr>
                </m:sSupPr>
                <m:e>
                  <m:r>
                    <w:rPr>
                      <w:rFonts w:ascii="Cambria Math" w:eastAsia="Cambria Math" w:hAnsi="Cambria Math" w:cs="Arial"/>
                      <w:color w:val="FF0000"/>
                      <w:kern w:val="24"/>
                    </w:rPr>
                    <m:t> (</m:t>
                  </m:r>
                  <m:sSub>
                    <m:sSubPr>
                      <m:ctrlPr>
                        <w:rPr>
                          <w:rFonts w:ascii="Cambria Math" w:eastAsiaTheme="minorEastAsia" w:hAnsi="Cambria Math" w:cstheme="minorBidi"/>
                          <w:i/>
                          <w:iCs/>
                          <w:color w:val="FF0000"/>
                          <w:kern w:val="24"/>
                        </w:rPr>
                      </m:ctrlPr>
                    </m:sSubPr>
                    <m:e>
                      <m:r>
                        <w:rPr>
                          <w:rFonts w:ascii="Cambria Math" w:eastAsiaTheme="minorEastAsia" w:hAnsi="Cambria Math" w:cstheme="minorBidi"/>
                          <w:color w:val="FF0000"/>
                          <w:kern w:val="24"/>
                        </w:rPr>
                        <m:t>n</m:t>
                      </m:r>
                    </m:e>
                    <m:sub>
                      <m:r>
                        <w:rPr>
                          <w:rFonts w:ascii="Cambria Math" w:eastAsiaTheme="minorEastAsia" w:hAnsi="Cambria Math" w:cstheme="minorBidi"/>
                          <w:color w:val="FF0000"/>
                          <w:kern w:val="24"/>
                        </w:rPr>
                        <m:t>1</m:t>
                      </m:r>
                    </m:sub>
                  </m:sSub>
                  <m:r>
                    <w:rPr>
                      <w:rFonts w:ascii="Cambria Math" w:eastAsiaTheme="minorEastAsia" w:hAnsi="Cambria Math" w:cstheme="minorBidi"/>
                      <w:color w:val="FF0000"/>
                      <w:kern w:val="24"/>
                    </w:rPr>
                    <m:t>-1</m:t>
                  </m:r>
                  <m:r>
                    <w:rPr>
                      <w:rFonts w:ascii="Cambria Math" w:eastAsia="Cambria Math" w:hAnsi="Cambria Math" w:cs="Arial"/>
                      <w:color w:val="FF0000"/>
                      <w:kern w:val="24"/>
                    </w:rPr>
                    <m:t>)</m:t>
                  </m:r>
                  <m:sSub>
                    <m:sSubPr>
                      <m:ctrlPr>
                        <w:rPr>
                          <w:rFonts w:ascii="Cambria Math" w:eastAsiaTheme="minorEastAsia" w:hAnsi="Cambria Math" w:cstheme="minorBidi"/>
                          <w:i/>
                          <w:iCs/>
                          <w:color w:val="FF0000"/>
                          <w:kern w:val="24"/>
                        </w:rPr>
                      </m:ctrlPr>
                    </m:sSubPr>
                    <m:e>
                      <m:r>
                        <w:rPr>
                          <w:rFonts w:ascii="Cambria Math" w:eastAsiaTheme="minorEastAsia" w:hAnsi="Cambria Math" w:cstheme="minorBidi"/>
                          <w:color w:val="FF0000"/>
                          <w:kern w:val="24"/>
                        </w:rPr>
                        <m:t>s</m:t>
                      </m:r>
                    </m:e>
                    <m:sub>
                      <m:r>
                        <w:rPr>
                          <w:rFonts w:ascii="Cambria Math" w:eastAsiaTheme="minorEastAsia" w:hAnsi="Cambria Math" w:cstheme="minorBidi"/>
                          <w:color w:val="FF0000"/>
                          <w:kern w:val="24"/>
                        </w:rPr>
                        <m:t>1</m:t>
                      </m:r>
                    </m:sub>
                  </m:sSub>
                </m:e>
                <m:sup>
                  <m:r>
                    <w:rPr>
                      <w:rFonts w:ascii="Cambria Math" w:eastAsia="Cambria Math" w:hAnsi="Cambria Math" w:cs="Arial"/>
                      <w:color w:val="FF0000"/>
                      <w:kern w:val="24"/>
                    </w:rPr>
                    <m:t>2</m:t>
                  </m:r>
                </m:sup>
              </m:sSup>
              <m:r>
                <w:rPr>
                  <w:rFonts w:ascii="Cambria Math" w:eastAsia="Cambria Math" w:hAnsi="Cambria Math" w:cs="Arial"/>
                  <w:color w:val="FF0000"/>
                  <w:kern w:val="24"/>
                </w:rPr>
                <m:t>+</m:t>
              </m:r>
              <m:sSup>
                <m:sSupPr>
                  <m:ctrlPr>
                    <w:rPr>
                      <w:rFonts w:ascii="Cambria Math" w:eastAsia="Cambria Math" w:hAnsi="Cambria Math" w:cs="Arial"/>
                      <w:i/>
                      <w:iCs/>
                      <w:color w:val="FF0000"/>
                      <w:kern w:val="24"/>
                    </w:rPr>
                  </m:ctrlPr>
                </m:sSupPr>
                <m:e>
                  <m:r>
                    <w:rPr>
                      <w:rFonts w:ascii="Cambria Math" w:eastAsia="Cambria Math" w:hAnsi="Cambria Math" w:cs="Arial"/>
                      <w:color w:val="FF0000"/>
                      <w:kern w:val="24"/>
                    </w:rPr>
                    <m:t> (</m:t>
                  </m:r>
                  <m:sSub>
                    <m:sSubPr>
                      <m:ctrlPr>
                        <w:rPr>
                          <w:rFonts w:ascii="Cambria Math" w:eastAsiaTheme="minorEastAsia" w:hAnsi="Cambria Math" w:cstheme="minorBidi"/>
                          <w:i/>
                          <w:iCs/>
                          <w:color w:val="FF0000"/>
                          <w:kern w:val="24"/>
                        </w:rPr>
                      </m:ctrlPr>
                    </m:sSubPr>
                    <m:e>
                      <m:r>
                        <w:rPr>
                          <w:rFonts w:ascii="Cambria Math" w:eastAsiaTheme="minorEastAsia" w:hAnsi="Cambria Math" w:cstheme="minorBidi"/>
                          <w:color w:val="FF0000"/>
                          <w:kern w:val="24"/>
                        </w:rPr>
                        <m:t>n</m:t>
                      </m:r>
                    </m:e>
                    <m:sub>
                      <m:r>
                        <w:rPr>
                          <w:rFonts w:ascii="Cambria Math" w:eastAsiaTheme="minorEastAsia" w:hAnsi="Cambria Math" w:cstheme="minorBidi"/>
                          <w:color w:val="FF0000"/>
                          <w:kern w:val="24"/>
                        </w:rPr>
                        <m:t>2</m:t>
                      </m:r>
                    </m:sub>
                  </m:sSub>
                  <m:r>
                    <w:rPr>
                      <w:rFonts w:ascii="Cambria Math" w:eastAsiaTheme="minorEastAsia" w:hAnsi="Cambria Math" w:cstheme="minorBidi"/>
                      <w:color w:val="FF0000"/>
                      <w:kern w:val="24"/>
                    </w:rPr>
                    <m:t>-1</m:t>
                  </m:r>
                  <m:r>
                    <w:rPr>
                      <w:rFonts w:ascii="Cambria Math" w:eastAsia="Cambria Math" w:hAnsi="Cambria Math" w:cs="Arial"/>
                      <w:color w:val="FF0000"/>
                      <w:kern w:val="24"/>
                    </w:rPr>
                    <m:t>)</m:t>
                  </m:r>
                  <m:sSub>
                    <m:sSubPr>
                      <m:ctrlPr>
                        <w:rPr>
                          <w:rFonts w:ascii="Cambria Math" w:eastAsiaTheme="minorEastAsia" w:hAnsi="Cambria Math" w:cstheme="minorBidi"/>
                          <w:i/>
                          <w:iCs/>
                          <w:color w:val="FF0000"/>
                          <w:kern w:val="24"/>
                        </w:rPr>
                      </m:ctrlPr>
                    </m:sSubPr>
                    <m:e>
                      <m:r>
                        <w:rPr>
                          <w:rFonts w:ascii="Cambria Math" w:eastAsiaTheme="minorEastAsia" w:hAnsi="Cambria Math" w:cstheme="minorBidi"/>
                          <w:color w:val="FF0000"/>
                          <w:kern w:val="24"/>
                        </w:rPr>
                        <m:t>s</m:t>
                      </m:r>
                    </m:e>
                    <m:sub>
                      <m:r>
                        <w:rPr>
                          <w:rFonts w:ascii="Cambria Math" w:eastAsiaTheme="minorEastAsia" w:hAnsi="Cambria Math" w:cstheme="minorBidi"/>
                          <w:color w:val="FF0000"/>
                          <w:kern w:val="24"/>
                        </w:rPr>
                        <m:t>2</m:t>
                      </m:r>
                    </m:sub>
                  </m:sSub>
                </m:e>
                <m:sup>
                  <m:r>
                    <w:rPr>
                      <w:rFonts w:ascii="Cambria Math" w:eastAsia="Cambria Math" w:hAnsi="Cambria Math" w:cs="Arial"/>
                      <w:color w:val="FF0000"/>
                      <w:kern w:val="24"/>
                    </w:rPr>
                    <m:t>2</m:t>
                  </m:r>
                </m:sup>
              </m:sSup>
            </m:num>
            <m:den>
              <m:sSub>
                <m:sSubPr>
                  <m:ctrlPr>
                    <w:rPr>
                      <w:rFonts w:ascii="Cambria Math" w:eastAsiaTheme="minorEastAsia" w:hAnsi="Cambria Math" w:cstheme="minorBidi"/>
                      <w:i/>
                      <w:iCs/>
                      <w:color w:val="FF0000"/>
                      <w:kern w:val="24"/>
                    </w:rPr>
                  </m:ctrlPr>
                </m:sSubPr>
                <m:e>
                  <m:r>
                    <w:rPr>
                      <w:rFonts w:ascii="Cambria Math" w:eastAsiaTheme="minorEastAsia" w:hAnsi="Cambria Math" w:cstheme="minorBidi"/>
                      <w:color w:val="FF0000"/>
                      <w:kern w:val="24"/>
                    </w:rPr>
                    <m:t>n</m:t>
                  </m:r>
                </m:e>
                <m:sub>
                  <m:r>
                    <w:rPr>
                      <w:rFonts w:ascii="Cambria Math" w:eastAsiaTheme="minorEastAsia" w:hAnsi="Cambria Math" w:cstheme="minorBidi"/>
                      <w:color w:val="FF0000"/>
                      <w:kern w:val="24"/>
                    </w:rPr>
                    <m:t>1</m:t>
                  </m:r>
                </m:sub>
              </m:sSub>
              <m:r>
                <w:rPr>
                  <w:rFonts w:ascii="Cambria Math" w:eastAsiaTheme="minorEastAsia" w:hAnsi="Cambria Math" w:cstheme="minorBidi"/>
                  <w:color w:val="FF0000"/>
                  <w:kern w:val="24"/>
                </w:rPr>
                <m:t>+</m:t>
              </m:r>
              <m:sSub>
                <m:sSubPr>
                  <m:ctrlPr>
                    <w:rPr>
                      <w:rFonts w:ascii="Cambria Math" w:eastAsiaTheme="minorEastAsia" w:hAnsi="Cambria Math" w:cstheme="minorBidi"/>
                      <w:i/>
                      <w:iCs/>
                      <w:color w:val="FF0000"/>
                      <w:kern w:val="24"/>
                    </w:rPr>
                  </m:ctrlPr>
                </m:sSubPr>
                <m:e>
                  <m:r>
                    <w:rPr>
                      <w:rFonts w:ascii="Cambria Math" w:eastAsiaTheme="minorEastAsia" w:hAnsi="Cambria Math" w:cstheme="minorBidi"/>
                      <w:color w:val="FF0000"/>
                      <w:kern w:val="24"/>
                    </w:rPr>
                    <m:t>n</m:t>
                  </m:r>
                </m:e>
                <m:sub>
                  <m:r>
                    <w:rPr>
                      <w:rFonts w:ascii="Cambria Math" w:eastAsiaTheme="minorEastAsia" w:hAnsi="Cambria Math" w:cstheme="minorBidi"/>
                      <w:color w:val="FF0000"/>
                      <w:kern w:val="24"/>
                    </w:rPr>
                    <m:t>2</m:t>
                  </m:r>
                </m:sub>
              </m:sSub>
              <m:r>
                <w:rPr>
                  <w:rFonts w:ascii="Cambria Math" w:eastAsiaTheme="minorEastAsia" w:hAnsi="Cambria Math" w:cstheme="minorBidi"/>
                  <w:color w:val="FF0000"/>
                  <w:kern w:val="24"/>
                </w:rPr>
                <m:t>-2</m:t>
              </m:r>
            </m:den>
          </m:f>
          <m:r>
            <w:rPr>
              <w:rFonts w:ascii="Cambria Math" w:hAnsi="Cambria Math"/>
              <w:color w:val="FF0000"/>
            </w:rPr>
            <m:t>=</m:t>
          </m:r>
          <m:f>
            <m:fPr>
              <m:ctrlPr>
                <w:rPr>
                  <w:rFonts w:ascii="Cambria Math" w:hAnsi="Cambria Math"/>
                  <w:i/>
                  <w:color w:val="FF0000"/>
                </w:rPr>
              </m:ctrlPr>
            </m:fPr>
            <m:num>
              <m:d>
                <m:dPr>
                  <m:ctrlPr>
                    <w:rPr>
                      <w:rFonts w:ascii="Cambria Math" w:hAnsi="Cambria Math"/>
                      <w:i/>
                      <w:color w:val="FF0000"/>
                    </w:rPr>
                  </m:ctrlPr>
                </m:dPr>
                <m:e>
                  <m:r>
                    <w:rPr>
                      <w:rFonts w:ascii="Cambria Math" w:hAnsi="Cambria Math"/>
                      <w:color w:val="FF0000"/>
                    </w:rPr>
                    <m:t>10-1</m:t>
                  </m:r>
                </m:e>
              </m:d>
              <m:r>
                <w:rPr>
                  <w:rFonts w:ascii="Cambria Math" w:hAnsi="Cambria Math"/>
                  <w:color w:val="FF0000"/>
                </w:rPr>
                <m:t>5+(16-1)4</m:t>
              </m:r>
            </m:num>
            <m:den>
              <m:r>
                <w:rPr>
                  <w:rFonts w:ascii="Cambria Math" w:hAnsi="Cambria Math"/>
                  <w:color w:val="FF0000"/>
                </w:rPr>
                <m:t>10+16-2</m:t>
              </m:r>
            </m:den>
          </m:f>
          <m:r>
            <w:rPr>
              <w:rFonts w:ascii="Cambria Math" w:hAnsi="Cambria Math"/>
              <w:color w:val="FF0000"/>
            </w:rPr>
            <m:t>=4.375</m:t>
          </m:r>
        </m:oMath>
      </m:oMathPara>
    </w:p>
    <w:p w:rsidR="00F320C6" w:rsidRDefault="00F320C6" w:rsidP="00F320C6">
      <w:pPr>
        <w:ind w:left="450"/>
      </w:pPr>
    </w:p>
    <w:p w:rsidR="00F320C6" w:rsidRDefault="00F320C6" w:rsidP="00F320C6">
      <w:pPr>
        <w:ind w:left="450"/>
      </w:pPr>
    </w:p>
    <w:p w:rsidR="00F320C6" w:rsidRDefault="00F320C6" w:rsidP="00F320C6">
      <w:pPr>
        <w:pStyle w:val="NormalWeb"/>
        <w:rPr>
          <w:sz w:val="22"/>
          <w:szCs w:val="22"/>
          <w:lang w:eastAsia="zh-CN"/>
        </w:rPr>
      </w:pPr>
    </w:p>
    <w:p w:rsidR="00F320C6" w:rsidRDefault="00F320C6" w:rsidP="00F320C6">
      <w:pPr>
        <w:pStyle w:val="NormalWeb"/>
        <w:numPr>
          <w:ilvl w:val="0"/>
          <w:numId w:val="10"/>
        </w:numPr>
        <w:rPr>
          <w:color w:val="FF0000"/>
          <w:sz w:val="22"/>
          <w:szCs w:val="22"/>
        </w:rPr>
      </w:pPr>
      <w:r>
        <w:rPr>
          <w:sz w:val="22"/>
          <w:szCs w:val="22"/>
        </w:rPr>
        <w:t xml:space="preserve">Calculate the 95% confidence interval of the difference between machine wash and hand wash in terms of average insecticide residues? </w:t>
      </w:r>
      <m:oMath>
        <m:r>
          <m:rPr>
            <m:sty m:val="p"/>
          </m:rPr>
          <w:rPr>
            <w:rFonts w:ascii="Cambria Math" w:eastAsiaTheme="minorEastAsia" w:hAnsi="Cambria Math" w:cstheme="minorBidi"/>
            <w:color w:val="000000"/>
            <w:kern w:val="24"/>
            <w:lang w:eastAsia="zh-CN"/>
          </w:rPr>
          <w:br/>
        </m:r>
      </m:oMath>
      <m:oMathPara>
        <m:oMath>
          <m:sSub>
            <m:sSubPr>
              <m:ctrlPr>
                <w:rPr>
                  <w:rFonts w:ascii="Cambria Math" w:eastAsiaTheme="minorEastAsia" w:hAnsi="Cambria Math" w:cstheme="minorBidi"/>
                  <w:i/>
                  <w:iCs/>
                  <w:color w:val="FF0000"/>
                  <w:kern w:val="24"/>
                  <w:lang w:eastAsia="zh-CN"/>
                </w:rPr>
              </m:ctrlPr>
            </m:sSubPr>
            <m:e>
              <m:acc>
                <m:accPr>
                  <m:chr m:val="̅"/>
                  <m:ctrlPr>
                    <w:rPr>
                      <w:rFonts w:ascii="Cambria Math" w:eastAsiaTheme="minorEastAsia" w:hAnsi="Cambria Math" w:cstheme="minorBidi"/>
                      <w:i/>
                      <w:iCs/>
                      <w:color w:val="FF0000"/>
                      <w:kern w:val="24"/>
                      <w:lang w:eastAsia="zh-CN"/>
                    </w:rPr>
                  </m:ctrlPr>
                </m:accPr>
                <m:e>
                  <m:r>
                    <w:rPr>
                      <w:rFonts w:ascii="Cambria Math" w:eastAsiaTheme="minorEastAsia" w:hAnsi="Cambria Math" w:cstheme="minorBidi"/>
                      <w:color w:val="FF0000"/>
                      <w:kern w:val="24"/>
                      <w:lang w:eastAsia="zh-CN"/>
                    </w:rPr>
                    <m:t>x</m:t>
                  </m:r>
                </m:e>
              </m:acc>
            </m:e>
            <m:sub>
              <m:r>
                <w:rPr>
                  <w:rFonts w:ascii="Cambria Math" w:eastAsiaTheme="minorEastAsia" w:hAnsi="Cambria Math" w:cstheme="minorBidi"/>
                  <w:color w:val="FF0000"/>
                  <w:kern w:val="24"/>
                  <w:lang w:eastAsia="zh-CN"/>
                </w:rPr>
                <m:t>1</m:t>
              </m:r>
            </m:sub>
          </m:sSub>
          <m:r>
            <w:rPr>
              <w:rFonts w:ascii="Cambria Math" w:eastAsiaTheme="minorEastAsia" w:hAnsi="Cambria Math" w:cstheme="minorBidi"/>
              <w:color w:val="FF0000"/>
              <w:kern w:val="24"/>
              <w:lang w:eastAsia="zh-CN"/>
            </w:rPr>
            <m:t>-</m:t>
          </m:r>
          <m:sSub>
            <m:sSubPr>
              <m:ctrlPr>
                <w:rPr>
                  <w:rFonts w:ascii="Cambria Math" w:eastAsiaTheme="minorEastAsia" w:hAnsi="Cambria Math" w:cstheme="minorBidi"/>
                  <w:i/>
                  <w:iCs/>
                  <w:color w:val="FF0000"/>
                  <w:kern w:val="24"/>
                  <w:lang w:eastAsia="zh-CN"/>
                </w:rPr>
              </m:ctrlPr>
            </m:sSubPr>
            <m:e>
              <m:acc>
                <m:accPr>
                  <m:chr m:val="̅"/>
                  <m:ctrlPr>
                    <w:rPr>
                      <w:rFonts w:ascii="Cambria Math" w:eastAsiaTheme="minorEastAsia" w:hAnsi="Cambria Math" w:cstheme="minorBidi"/>
                      <w:i/>
                      <w:iCs/>
                      <w:color w:val="FF0000"/>
                      <w:kern w:val="24"/>
                      <w:lang w:eastAsia="zh-CN"/>
                    </w:rPr>
                  </m:ctrlPr>
                </m:accPr>
                <m:e>
                  <m:r>
                    <w:rPr>
                      <w:rFonts w:ascii="Cambria Math" w:eastAsiaTheme="minorEastAsia" w:hAnsi="Cambria Math" w:cstheme="minorBidi"/>
                      <w:color w:val="FF0000"/>
                      <w:kern w:val="24"/>
                      <w:lang w:eastAsia="zh-CN"/>
                    </w:rPr>
                    <m:t>x</m:t>
                  </m:r>
                </m:e>
              </m:acc>
            </m:e>
            <m:sub>
              <m:r>
                <w:rPr>
                  <w:rFonts w:ascii="Cambria Math" w:eastAsiaTheme="minorEastAsia" w:hAnsi="Cambria Math" w:cstheme="minorBidi"/>
                  <w:color w:val="FF0000"/>
                  <w:kern w:val="24"/>
                  <w:lang w:eastAsia="zh-CN"/>
                </w:rPr>
                <m:t>2</m:t>
              </m:r>
            </m:sub>
          </m:sSub>
          <m:r>
            <w:rPr>
              <w:rFonts w:ascii="Cambria Math" w:eastAsiaTheme="minorEastAsia" w:hAnsi="Cambria Math" w:cstheme="minorBidi"/>
              <w:color w:val="FF0000"/>
              <w:kern w:val="24"/>
              <w:lang w:eastAsia="zh-CN"/>
            </w:rPr>
            <m:t> </m:t>
          </m:r>
          <m:r>
            <w:rPr>
              <w:rFonts w:ascii="Cambria Math" w:eastAsia="Cambria Math" w:hAnsi="Cambria Math" w:cstheme="minorBidi"/>
              <w:color w:val="FF0000"/>
              <w:kern w:val="24"/>
              <w:lang w:eastAsia="zh-CN"/>
            </w:rPr>
            <m:t>=3.5-3=0.5</m:t>
          </m:r>
        </m:oMath>
      </m:oMathPara>
    </w:p>
    <w:p w:rsidR="00F320C6" w:rsidRDefault="00F320C6" w:rsidP="00F320C6">
      <w:pPr>
        <w:rPr>
          <w:color w:val="FF0000"/>
          <w:lang w:eastAsia="zh-CN"/>
        </w:rPr>
      </w:pPr>
      <m:oMathPara>
        <m:oMath>
          <m:rad>
            <m:radPr>
              <m:degHide m:val="1"/>
              <m:ctrlPr>
                <w:rPr>
                  <w:rFonts w:ascii="Cambria Math" w:eastAsia="Cambria Math" w:hAnsi="Cambria Math" w:cs="Arial"/>
                  <w:i/>
                  <w:iCs/>
                  <w:color w:val="FF0000"/>
                  <w:kern w:val="24"/>
                  <w:lang w:eastAsia="zh-CN"/>
                </w:rPr>
              </m:ctrlPr>
            </m:radPr>
            <m:deg/>
            <m:e>
              <m:f>
                <m:fPr>
                  <m:ctrlPr>
                    <w:rPr>
                      <w:rFonts w:ascii="Cambria Math" w:eastAsia="Cambria Math" w:hAnsi="Cambria Math" w:cs="Arial"/>
                      <w:i/>
                      <w:iCs/>
                      <w:color w:val="FF0000"/>
                      <w:kern w:val="24"/>
                      <w:lang w:eastAsia="zh-CN"/>
                    </w:rPr>
                  </m:ctrlPr>
                </m:fPr>
                <m:num>
                  <m:sSup>
                    <m:sSupPr>
                      <m:ctrlPr>
                        <w:rPr>
                          <w:rFonts w:ascii="Cambria Math" w:eastAsia="Cambria Math" w:hAnsi="Cambria Math" w:cs="Arial"/>
                          <w:i/>
                          <w:iCs/>
                          <w:color w:val="FF0000"/>
                          <w:kern w:val="24"/>
                          <w:lang w:eastAsia="zh-CN"/>
                        </w:rPr>
                      </m:ctrlPr>
                    </m:sSupPr>
                    <m:e>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s</m:t>
                          </m:r>
                        </m:e>
                        <m:sub>
                          <m:r>
                            <w:rPr>
                              <w:rFonts w:ascii="Cambria Math" w:eastAsiaTheme="minorEastAsia" w:hAnsi="Cambria Math" w:cstheme="minorBidi"/>
                              <w:color w:val="FF0000"/>
                              <w:kern w:val="24"/>
                              <w:lang w:eastAsia="zh-CN"/>
                            </w:rPr>
                            <m:t>p</m:t>
                          </m:r>
                        </m:sub>
                      </m:sSub>
                    </m:e>
                    <m:sup>
                      <m:r>
                        <w:rPr>
                          <w:rFonts w:ascii="Cambria Math" w:eastAsia="Cambria Math" w:hAnsi="Cambria Math" w:cs="Arial"/>
                          <w:color w:val="FF0000"/>
                          <w:kern w:val="24"/>
                          <w:lang w:eastAsia="zh-CN"/>
                        </w:rPr>
                        <m:t>2</m:t>
                      </m:r>
                    </m:sup>
                  </m:sSup>
                </m:num>
                <m:den>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1</m:t>
                      </m:r>
                    </m:sub>
                  </m:sSub>
                </m:den>
              </m:f>
              <m:r>
                <w:rPr>
                  <w:rFonts w:ascii="Cambria Math" w:eastAsia="Cambria Math" w:hAnsi="Cambria Math" w:cs="Arial"/>
                  <w:color w:val="FF0000"/>
                  <w:kern w:val="24"/>
                  <w:lang w:eastAsia="zh-CN"/>
                </w:rPr>
                <m:t>+</m:t>
              </m:r>
              <m:f>
                <m:fPr>
                  <m:ctrlPr>
                    <w:rPr>
                      <w:rFonts w:ascii="Cambria Math" w:eastAsia="Cambria Math" w:hAnsi="Cambria Math" w:cs="Arial"/>
                      <w:i/>
                      <w:iCs/>
                      <w:color w:val="FF0000"/>
                      <w:kern w:val="24"/>
                      <w:lang w:eastAsia="zh-CN"/>
                    </w:rPr>
                  </m:ctrlPr>
                </m:fPr>
                <m:num>
                  <m:sSup>
                    <m:sSupPr>
                      <m:ctrlPr>
                        <w:rPr>
                          <w:rFonts w:ascii="Cambria Math" w:eastAsia="Cambria Math" w:hAnsi="Cambria Math" w:cs="Arial"/>
                          <w:i/>
                          <w:iCs/>
                          <w:color w:val="FF0000"/>
                          <w:kern w:val="24"/>
                          <w:lang w:eastAsia="zh-CN"/>
                        </w:rPr>
                      </m:ctrlPr>
                    </m:sSupPr>
                    <m:e>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s</m:t>
                          </m:r>
                        </m:e>
                        <m:sub>
                          <m:r>
                            <w:rPr>
                              <w:rFonts w:ascii="Cambria Math" w:eastAsiaTheme="minorEastAsia" w:hAnsi="Cambria Math" w:cstheme="minorBidi"/>
                              <w:color w:val="FF0000"/>
                              <w:kern w:val="24"/>
                              <w:lang w:eastAsia="zh-CN"/>
                            </w:rPr>
                            <m:t>p</m:t>
                          </m:r>
                        </m:sub>
                      </m:sSub>
                    </m:e>
                    <m:sup>
                      <m:r>
                        <w:rPr>
                          <w:rFonts w:ascii="Cambria Math" w:eastAsia="Cambria Math" w:hAnsi="Cambria Math" w:cs="Arial"/>
                          <w:color w:val="FF0000"/>
                          <w:kern w:val="24"/>
                          <w:lang w:eastAsia="zh-CN"/>
                        </w:rPr>
                        <m:t>2</m:t>
                      </m:r>
                    </m:sup>
                  </m:sSup>
                </m:num>
                <m:den>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2</m:t>
                      </m:r>
                    </m:sub>
                  </m:sSub>
                </m:den>
              </m:f>
            </m:e>
          </m:rad>
          <m:r>
            <w:rPr>
              <w:rFonts w:ascii="Cambria Math" w:eastAsia="Cambria Math" w:hAnsi="Cambria Math" w:cs="Arial"/>
              <w:color w:val="FF0000"/>
              <w:kern w:val="24"/>
              <w:lang w:eastAsia="zh-CN"/>
            </w:rPr>
            <m:t>=</m:t>
          </m:r>
          <m:rad>
            <m:radPr>
              <m:degHide m:val="1"/>
              <m:ctrlPr>
                <w:rPr>
                  <w:rFonts w:ascii="Cambria Math" w:eastAsia="Cambria Math" w:hAnsi="Cambria Math" w:cs="Arial"/>
                  <w:i/>
                  <w:iCs/>
                  <w:color w:val="FF0000"/>
                  <w:kern w:val="24"/>
                  <w:lang w:eastAsia="zh-CN"/>
                </w:rPr>
              </m:ctrlPr>
            </m:radPr>
            <m:deg/>
            <m:e>
              <m:f>
                <m:fPr>
                  <m:ctrlPr>
                    <w:rPr>
                      <w:rFonts w:ascii="Cambria Math" w:eastAsia="Cambria Math" w:hAnsi="Cambria Math" w:cs="Arial"/>
                      <w:i/>
                      <w:iCs/>
                      <w:color w:val="FF0000"/>
                      <w:kern w:val="24"/>
                      <w:lang w:eastAsia="zh-CN"/>
                    </w:rPr>
                  </m:ctrlPr>
                </m:fPr>
                <m:num>
                  <m:r>
                    <w:rPr>
                      <w:rFonts w:ascii="Cambria Math" w:eastAsia="Cambria Math" w:hAnsi="Cambria Math" w:cs="Arial"/>
                      <w:color w:val="FF0000"/>
                      <w:kern w:val="24"/>
                      <w:lang w:eastAsia="zh-CN"/>
                    </w:rPr>
                    <m:t>4.375</m:t>
                  </m:r>
                </m:num>
                <m:den>
                  <m:r>
                    <w:rPr>
                      <w:rFonts w:ascii="Cambria Math" w:eastAsia="Cambria Math" w:hAnsi="Cambria Math" w:cs="Arial"/>
                      <w:color w:val="FF0000"/>
                      <w:kern w:val="24"/>
                      <w:lang w:eastAsia="zh-CN"/>
                    </w:rPr>
                    <m:t>10</m:t>
                  </m:r>
                </m:den>
              </m:f>
              <m:r>
                <w:rPr>
                  <w:rFonts w:ascii="Cambria Math" w:eastAsia="Cambria Math" w:hAnsi="Cambria Math" w:cs="Arial"/>
                  <w:color w:val="FF0000"/>
                  <w:kern w:val="24"/>
                  <w:lang w:eastAsia="zh-CN"/>
                </w:rPr>
                <m:t>+</m:t>
              </m:r>
              <m:f>
                <m:fPr>
                  <m:ctrlPr>
                    <w:rPr>
                      <w:rFonts w:ascii="Cambria Math" w:eastAsia="Cambria Math" w:hAnsi="Cambria Math" w:cs="Arial"/>
                      <w:i/>
                      <w:iCs/>
                      <w:color w:val="FF0000"/>
                      <w:kern w:val="24"/>
                      <w:lang w:eastAsia="zh-CN"/>
                    </w:rPr>
                  </m:ctrlPr>
                </m:fPr>
                <m:num>
                  <m:r>
                    <w:rPr>
                      <w:rFonts w:ascii="Cambria Math" w:eastAsia="Cambria Math" w:hAnsi="Cambria Math" w:cs="Arial"/>
                      <w:color w:val="FF0000"/>
                      <w:kern w:val="24"/>
                      <w:lang w:eastAsia="zh-CN"/>
                    </w:rPr>
                    <m:t>4.375</m:t>
                  </m:r>
                </m:num>
                <m:den>
                  <m:r>
                    <w:rPr>
                      <w:rFonts w:ascii="Cambria Math" w:eastAsiaTheme="minorEastAsia" w:hAnsi="Cambria Math" w:cstheme="minorBidi"/>
                      <w:color w:val="FF0000"/>
                      <w:kern w:val="24"/>
                      <w:lang w:eastAsia="zh-CN"/>
                    </w:rPr>
                    <m:t>16</m:t>
                  </m:r>
                </m:den>
              </m:f>
            </m:e>
          </m:rad>
          <m:r>
            <w:rPr>
              <w:rFonts w:ascii="Cambria Math" w:hAnsi="Cambria Math"/>
              <w:color w:val="FF0000"/>
              <w:kern w:val="24"/>
              <w:lang w:eastAsia="zh-CN"/>
            </w:rPr>
            <m:t>=0.8432</m:t>
          </m:r>
        </m:oMath>
      </m:oMathPara>
    </w:p>
    <w:p w:rsidR="00F320C6" w:rsidRDefault="00F320C6" w:rsidP="00F320C6">
      <w:pPr>
        <w:ind w:left="450"/>
        <w:rPr>
          <w:color w:val="FF0000"/>
          <w:sz w:val="22"/>
          <w:szCs w:val="22"/>
        </w:rPr>
      </w:pPr>
    </w:p>
    <w:p w:rsidR="00F320C6" w:rsidRDefault="00F320C6" w:rsidP="00F320C6">
      <w:pPr>
        <w:ind w:left="450"/>
        <w:rPr>
          <w:color w:val="FF0000"/>
          <w:sz w:val="22"/>
          <w:szCs w:val="22"/>
        </w:rPr>
      </w:pPr>
    </w:p>
    <w:p w:rsidR="00F320C6" w:rsidRDefault="00F320C6" w:rsidP="00F320C6">
      <w:pPr>
        <w:rPr>
          <w:color w:val="FF0000"/>
          <w:sz w:val="22"/>
          <w:szCs w:val="22"/>
        </w:rPr>
      </w:pPr>
      <m:oMathPara>
        <m:oMath>
          <m:sSub>
            <m:sSubPr>
              <m:ctrlPr>
                <w:rPr>
                  <w:rFonts w:ascii="Cambria Math" w:hAnsi="Cambria Math" w:cs="Arial"/>
                  <w:i/>
                  <w:iCs/>
                  <w:color w:val="FF0000"/>
                  <w:kern w:val="24"/>
                  <w:lang w:eastAsia="zh-CN"/>
                </w:rPr>
              </m:ctrlPr>
            </m:sSubPr>
            <m:e>
              <m:r>
                <w:rPr>
                  <w:rFonts w:ascii="Cambria Math" w:hAnsi="Cambria Math" w:cs="Arial"/>
                  <w:color w:val="FF0000"/>
                  <w:kern w:val="24"/>
                  <w:lang w:eastAsia="zh-CN"/>
                </w:rPr>
                <m:t>t</m:t>
              </m:r>
            </m:e>
            <m:sub>
              <m:f>
                <m:fPr>
                  <m:ctrlPr>
                    <w:rPr>
                      <w:rFonts w:ascii="Cambria Math" w:eastAsia="Cambria Math" w:hAnsi="Cambria Math" w:cs="Arial"/>
                      <w:i/>
                      <w:iCs/>
                      <w:color w:val="FF0000"/>
                      <w:kern w:val="24"/>
                      <w:lang w:eastAsia="zh-CN"/>
                    </w:rPr>
                  </m:ctrlPr>
                </m:fPr>
                <m:num>
                  <m:r>
                    <w:rPr>
                      <w:rFonts w:ascii="Cambria Math" w:eastAsia="Cambria Math" w:hAnsi="Cambria Math" w:cs="Arial"/>
                      <w:color w:val="FF0000"/>
                      <w:kern w:val="24"/>
                      <w:lang w:eastAsia="zh-CN"/>
                    </w:rPr>
                    <m:t>α</m:t>
                  </m:r>
                </m:num>
                <m:den>
                  <m:r>
                    <w:rPr>
                      <w:rFonts w:ascii="Cambria Math" w:eastAsia="Cambria Math" w:hAnsi="Cambria Math" w:cs="Arial"/>
                      <w:color w:val="FF0000"/>
                      <w:kern w:val="24"/>
                      <w:lang w:eastAsia="zh-CN"/>
                    </w:rPr>
                    <m:t>2</m:t>
                  </m:r>
                </m:den>
              </m:f>
              <m:r>
                <w:rPr>
                  <w:rFonts w:ascii="Cambria Math" w:eastAsia="Cambria Math" w:hAnsi="Cambria Math" w:cs="Arial"/>
                  <w:color w:val="FF0000"/>
                  <w:kern w:val="24"/>
                  <w:lang w:eastAsia="zh-CN"/>
                </w:rPr>
                <m:t>,</m:t>
              </m:r>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1</m:t>
                  </m:r>
                </m:sub>
              </m:sSub>
              <m:r>
                <w:rPr>
                  <w:rFonts w:ascii="Cambria Math" w:eastAsiaTheme="minorEastAsia" w:hAnsi="Cambria Math" w:cstheme="minorBidi"/>
                  <w:color w:val="FF0000"/>
                  <w:kern w:val="24"/>
                  <w:lang w:eastAsia="zh-CN"/>
                </w:rPr>
                <m:t>+</m:t>
              </m:r>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2</m:t>
                  </m:r>
                </m:sub>
              </m:sSub>
              <m:r>
                <w:rPr>
                  <w:rFonts w:ascii="Cambria Math" w:eastAsia="Cambria Math" w:hAnsi="Cambria Math" w:cs="Arial"/>
                  <w:color w:val="FF0000"/>
                  <w:kern w:val="24"/>
                  <w:lang w:eastAsia="zh-CN"/>
                </w:rPr>
                <m:t>-2</m:t>
              </m:r>
            </m:sub>
          </m:sSub>
          <m:r>
            <w:rPr>
              <w:rFonts w:ascii="Cambria Math" w:hAnsi="Cambria Math" w:cs="Arial"/>
              <w:color w:val="FF0000"/>
              <w:kern w:val="24"/>
              <w:lang w:eastAsia="zh-CN"/>
            </w:rPr>
            <m:t>=</m:t>
          </m:r>
          <m:sSub>
            <m:sSubPr>
              <m:ctrlPr>
                <w:rPr>
                  <w:rFonts w:ascii="Cambria Math" w:hAnsi="Cambria Math" w:cs="Arial"/>
                  <w:i/>
                  <w:iCs/>
                  <w:color w:val="FF0000"/>
                  <w:kern w:val="24"/>
                  <w:lang w:eastAsia="zh-CN"/>
                </w:rPr>
              </m:ctrlPr>
            </m:sSubPr>
            <m:e>
              <m:r>
                <w:rPr>
                  <w:rFonts w:ascii="Cambria Math" w:hAnsi="Cambria Math" w:cs="Arial"/>
                  <w:color w:val="FF0000"/>
                  <w:kern w:val="24"/>
                  <w:lang w:eastAsia="zh-CN"/>
                </w:rPr>
                <m:t>t</m:t>
              </m:r>
            </m:e>
            <m:sub>
              <m:r>
                <w:rPr>
                  <w:rFonts w:ascii="Cambria Math" w:eastAsia="Cambria Math" w:hAnsi="Cambria Math" w:cs="Arial"/>
                  <w:color w:val="FF0000"/>
                  <w:kern w:val="24"/>
                  <w:lang w:eastAsia="zh-CN"/>
                </w:rPr>
                <m:t>0.025,25</m:t>
              </m:r>
            </m:sub>
          </m:sSub>
          <m:r>
            <w:rPr>
              <w:rFonts w:ascii="Cambria Math" w:hAnsi="Cambria Math" w:cs="Arial"/>
              <w:color w:val="FF0000"/>
              <w:kern w:val="24"/>
              <w:lang w:eastAsia="zh-CN"/>
            </w:rPr>
            <m:t>=2.06</m:t>
          </m:r>
        </m:oMath>
      </m:oMathPara>
    </w:p>
    <w:p w:rsidR="00F320C6" w:rsidRDefault="00F320C6" w:rsidP="00F320C6">
      <w:pPr>
        <w:rPr>
          <w:color w:val="FF0000"/>
          <w:sz w:val="22"/>
          <w:szCs w:val="22"/>
        </w:rPr>
      </w:pPr>
    </w:p>
    <w:p w:rsidR="00F320C6" w:rsidRDefault="00F320C6" w:rsidP="00F320C6">
      <w:pPr>
        <w:ind w:left="450"/>
        <w:rPr>
          <w:color w:val="FF0000"/>
          <w:sz w:val="22"/>
          <w:szCs w:val="22"/>
        </w:rPr>
      </w:pPr>
      <m:oMath>
        <m:sSub>
          <m:sSubPr>
            <m:ctrlPr>
              <w:rPr>
                <w:rFonts w:ascii="Cambria Math" w:hAnsi="Cambria Math" w:cs="Arial"/>
                <w:i/>
                <w:iCs/>
                <w:color w:val="FF0000"/>
                <w:kern w:val="24"/>
                <w:lang w:eastAsia="zh-CN"/>
              </w:rPr>
            </m:ctrlPr>
          </m:sSubPr>
          <m:e>
            <m:r>
              <m:rPr>
                <m:sty m:val="p"/>
              </m:rPr>
              <w:rPr>
                <w:rFonts w:ascii="Cambria Math" w:hAnsi="Cambria Math"/>
                <w:color w:val="FF0000"/>
                <w:sz w:val="22"/>
                <w:szCs w:val="22"/>
              </w:rPr>
              <m:t>Margin of Error =</m:t>
            </m:r>
            <m:r>
              <w:rPr>
                <w:rFonts w:ascii="Cambria Math" w:hAnsi="Cambria Math" w:cs="Arial"/>
                <w:color w:val="FF0000"/>
                <w:kern w:val="24"/>
                <w:lang w:eastAsia="zh-CN"/>
              </w:rPr>
              <m:t>t</m:t>
            </m:r>
          </m:e>
          <m:sub>
            <m:f>
              <m:fPr>
                <m:ctrlPr>
                  <w:rPr>
                    <w:rFonts w:ascii="Cambria Math" w:eastAsia="Cambria Math" w:hAnsi="Cambria Math" w:cs="Arial"/>
                    <w:i/>
                    <w:iCs/>
                    <w:color w:val="FF0000"/>
                    <w:kern w:val="24"/>
                    <w:lang w:eastAsia="zh-CN"/>
                  </w:rPr>
                </m:ctrlPr>
              </m:fPr>
              <m:num>
                <m:r>
                  <w:rPr>
                    <w:rFonts w:ascii="Cambria Math" w:eastAsia="Cambria Math" w:hAnsi="Cambria Math" w:cs="Arial"/>
                    <w:color w:val="FF0000"/>
                    <w:kern w:val="24"/>
                    <w:lang w:eastAsia="zh-CN"/>
                  </w:rPr>
                  <m:t>α</m:t>
                </m:r>
              </m:num>
              <m:den>
                <m:r>
                  <w:rPr>
                    <w:rFonts w:ascii="Cambria Math" w:eastAsia="Cambria Math" w:hAnsi="Cambria Math" w:cs="Arial"/>
                    <w:color w:val="FF0000"/>
                    <w:kern w:val="24"/>
                    <w:lang w:eastAsia="zh-CN"/>
                  </w:rPr>
                  <m:t>2</m:t>
                </m:r>
              </m:den>
            </m:f>
            <m:r>
              <w:rPr>
                <w:rFonts w:ascii="Cambria Math" w:eastAsia="Cambria Math" w:hAnsi="Cambria Math" w:cs="Arial"/>
                <w:color w:val="FF0000"/>
                <w:kern w:val="24"/>
                <w:lang w:eastAsia="zh-CN"/>
              </w:rPr>
              <m:t>,</m:t>
            </m:r>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1</m:t>
                </m:r>
              </m:sub>
            </m:sSub>
            <m:r>
              <w:rPr>
                <w:rFonts w:ascii="Cambria Math" w:eastAsiaTheme="minorEastAsia" w:hAnsi="Cambria Math" w:cstheme="minorBidi"/>
                <w:color w:val="FF0000"/>
                <w:kern w:val="24"/>
                <w:lang w:eastAsia="zh-CN"/>
              </w:rPr>
              <m:t>+</m:t>
            </m:r>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2</m:t>
                </m:r>
              </m:sub>
            </m:sSub>
            <m:r>
              <w:rPr>
                <w:rFonts w:ascii="Cambria Math" w:eastAsia="Cambria Math" w:hAnsi="Cambria Math" w:cs="Arial"/>
                <w:color w:val="FF0000"/>
                <w:kern w:val="24"/>
                <w:lang w:eastAsia="zh-CN"/>
              </w:rPr>
              <m:t>-2</m:t>
            </m:r>
          </m:sub>
        </m:sSub>
        <m:rad>
          <m:radPr>
            <m:degHide m:val="1"/>
            <m:ctrlPr>
              <w:rPr>
                <w:rFonts w:ascii="Cambria Math" w:eastAsia="Cambria Math" w:hAnsi="Cambria Math" w:cs="Arial"/>
                <w:i/>
                <w:iCs/>
                <w:color w:val="FF0000"/>
                <w:kern w:val="24"/>
                <w:lang w:eastAsia="zh-CN"/>
              </w:rPr>
            </m:ctrlPr>
          </m:radPr>
          <m:deg/>
          <m:e>
            <m:f>
              <m:fPr>
                <m:ctrlPr>
                  <w:rPr>
                    <w:rFonts w:ascii="Cambria Math" w:eastAsia="Cambria Math" w:hAnsi="Cambria Math" w:cs="Arial"/>
                    <w:i/>
                    <w:iCs/>
                    <w:color w:val="FF0000"/>
                    <w:kern w:val="24"/>
                    <w:lang w:eastAsia="zh-CN"/>
                  </w:rPr>
                </m:ctrlPr>
              </m:fPr>
              <m:num>
                <m:sSup>
                  <m:sSupPr>
                    <m:ctrlPr>
                      <w:rPr>
                        <w:rFonts w:ascii="Cambria Math" w:eastAsia="Cambria Math" w:hAnsi="Cambria Math" w:cs="Arial"/>
                        <w:i/>
                        <w:iCs/>
                        <w:color w:val="FF0000"/>
                        <w:kern w:val="24"/>
                        <w:lang w:eastAsia="zh-CN"/>
                      </w:rPr>
                    </m:ctrlPr>
                  </m:sSupPr>
                  <m:e>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s</m:t>
                        </m:r>
                      </m:e>
                      <m:sub>
                        <m:r>
                          <w:rPr>
                            <w:rFonts w:ascii="Cambria Math" w:eastAsiaTheme="minorEastAsia" w:hAnsi="Cambria Math" w:cstheme="minorBidi"/>
                            <w:color w:val="FF0000"/>
                            <w:kern w:val="24"/>
                            <w:lang w:eastAsia="zh-CN"/>
                          </w:rPr>
                          <m:t>p</m:t>
                        </m:r>
                      </m:sub>
                    </m:sSub>
                  </m:e>
                  <m:sup>
                    <m:r>
                      <w:rPr>
                        <w:rFonts w:ascii="Cambria Math" w:eastAsia="Cambria Math" w:hAnsi="Cambria Math" w:cs="Arial"/>
                        <w:color w:val="FF0000"/>
                        <w:kern w:val="24"/>
                        <w:lang w:eastAsia="zh-CN"/>
                      </w:rPr>
                      <m:t>2</m:t>
                    </m:r>
                  </m:sup>
                </m:sSup>
              </m:num>
              <m:den>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1</m:t>
                    </m:r>
                  </m:sub>
                </m:sSub>
              </m:den>
            </m:f>
            <m:r>
              <w:rPr>
                <w:rFonts w:ascii="Cambria Math" w:eastAsia="Cambria Math" w:hAnsi="Cambria Math" w:cs="Arial"/>
                <w:color w:val="FF0000"/>
                <w:kern w:val="24"/>
                <w:lang w:eastAsia="zh-CN"/>
              </w:rPr>
              <m:t>+</m:t>
            </m:r>
            <m:f>
              <m:fPr>
                <m:ctrlPr>
                  <w:rPr>
                    <w:rFonts w:ascii="Cambria Math" w:eastAsia="Cambria Math" w:hAnsi="Cambria Math" w:cs="Arial"/>
                    <w:i/>
                    <w:iCs/>
                    <w:color w:val="FF0000"/>
                    <w:kern w:val="24"/>
                    <w:lang w:eastAsia="zh-CN"/>
                  </w:rPr>
                </m:ctrlPr>
              </m:fPr>
              <m:num>
                <m:sSup>
                  <m:sSupPr>
                    <m:ctrlPr>
                      <w:rPr>
                        <w:rFonts w:ascii="Cambria Math" w:eastAsia="Cambria Math" w:hAnsi="Cambria Math" w:cs="Arial"/>
                        <w:i/>
                        <w:iCs/>
                        <w:color w:val="FF0000"/>
                        <w:kern w:val="24"/>
                        <w:lang w:eastAsia="zh-CN"/>
                      </w:rPr>
                    </m:ctrlPr>
                  </m:sSupPr>
                  <m:e>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s</m:t>
                        </m:r>
                      </m:e>
                      <m:sub>
                        <m:r>
                          <w:rPr>
                            <w:rFonts w:ascii="Cambria Math" w:eastAsiaTheme="minorEastAsia" w:hAnsi="Cambria Math" w:cstheme="minorBidi"/>
                            <w:color w:val="FF0000"/>
                            <w:kern w:val="24"/>
                            <w:lang w:eastAsia="zh-CN"/>
                          </w:rPr>
                          <m:t>p</m:t>
                        </m:r>
                      </m:sub>
                    </m:sSub>
                  </m:e>
                  <m:sup>
                    <m:r>
                      <w:rPr>
                        <w:rFonts w:ascii="Cambria Math" w:eastAsia="Cambria Math" w:hAnsi="Cambria Math" w:cs="Arial"/>
                        <w:color w:val="FF0000"/>
                        <w:kern w:val="24"/>
                        <w:lang w:eastAsia="zh-CN"/>
                      </w:rPr>
                      <m:t>2</m:t>
                    </m:r>
                  </m:sup>
                </m:sSup>
              </m:num>
              <m:den>
                <m:sSub>
                  <m:sSubPr>
                    <m:ctrlPr>
                      <w:rPr>
                        <w:rFonts w:ascii="Cambria Math" w:eastAsiaTheme="minorEastAsia" w:hAnsi="Cambria Math" w:cstheme="minorBidi"/>
                        <w:i/>
                        <w:iCs/>
                        <w:color w:val="FF0000"/>
                        <w:kern w:val="24"/>
                        <w:lang w:eastAsia="zh-CN"/>
                      </w:rPr>
                    </m:ctrlPr>
                  </m:sSubPr>
                  <m:e>
                    <m:r>
                      <w:rPr>
                        <w:rFonts w:ascii="Cambria Math" w:eastAsiaTheme="minorEastAsia" w:hAnsi="Cambria Math" w:cstheme="minorBidi"/>
                        <w:color w:val="FF0000"/>
                        <w:kern w:val="24"/>
                        <w:lang w:eastAsia="zh-CN"/>
                      </w:rPr>
                      <m:t>n</m:t>
                    </m:r>
                  </m:e>
                  <m:sub>
                    <m:r>
                      <w:rPr>
                        <w:rFonts w:ascii="Cambria Math" w:eastAsiaTheme="minorEastAsia" w:hAnsi="Cambria Math" w:cstheme="minorBidi"/>
                        <w:color w:val="FF0000"/>
                        <w:kern w:val="24"/>
                        <w:lang w:eastAsia="zh-CN"/>
                      </w:rPr>
                      <m:t>2</m:t>
                    </m:r>
                  </m:sub>
                </m:sSub>
              </m:den>
            </m:f>
          </m:e>
        </m:rad>
        <m:r>
          <w:rPr>
            <w:rFonts w:ascii="Cambria Math" w:eastAsia="Cambria Math" w:hAnsi="Cambria Math" w:cs="Arial"/>
            <w:color w:val="FF0000"/>
            <w:kern w:val="24"/>
            <w:lang w:eastAsia="zh-CN"/>
          </w:rPr>
          <m:t>=(2.06)(0.8432)</m:t>
        </m:r>
      </m:oMath>
      <w:r>
        <w:rPr>
          <w:iCs/>
          <w:color w:val="FF0000"/>
          <w:kern w:val="24"/>
          <w:lang w:eastAsia="zh-CN"/>
        </w:rPr>
        <w:t>=1.74</w:t>
      </w:r>
    </w:p>
    <w:p w:rsidR="00F320C6" w:rsidRDefault="00F320C6" w:rsidP="00F320C6">
      <w:pPr>
        <w:ind w:left="450"/>
        <w:rPr>
          <w:color w:val="FF0000"/>
          <w:sz w:val="22"/>
          <w:szCs w:val="22"/>
        </w:rPr>
      </w:pPr>
    </w:p>
    <w:p w:rsidR="00F320C6" w:rsidRDefault="00F320C6" w:rsidP="00F320C6">
      <w:pPr>
        <w:ind w:left="450"/>
        <w:rPr>
          <w:color w:val="FF0000"/>
          <w:sz w:val="22"/>
          <w:szCs w:val="22"/>
        </w:rPr>
      </w:pPr>
      <w:r>
        <w:rPr>
          <w:color w:val="FF0000"/>
          <w:sz w:val="22"/>
          <w:szCs w:val="22"/>
        </w:rPr>
        <w:t>The 90% confidence interval is 0.5±1.74, or -1.24</w:t>
      </w:r>
      <w:proofErr w:type="gramStart"/>
      <w:r>
        <w:rPr>
          <w:color w:val="FF0000"/>
          <w:sz w:val="22"/>
          <w:szCs w:val="22"/>
        </w:rPr>
        <w:t>,2.24</w:t>
      </w:r>
      <w:proofErr w:type="gramEnd"/>
    </w:p>
    <w:p w:rsidR="00F320C6" w:rsidRDefault="00F320C6" w:rsidP="00F320C6">
      <w:pPr>
        <w:ind w:left="450"/>
        <w:rPr>
          <w:sz w:val="22"/>
          <w:szCs w:val="22"/>
        </w:rPr>
      </w:pPr>
    </w:p>
    <w:p w:rsidR="00F320C6" w:rsidRDefault="00F320C6" w:rsidP="00F320C6">
      <w:pPr>
        <w:pStyle w:val="NormalWeb"/>
        <w:rPr>
          <w:sz w:val="22"/>
          <w:szCs w:val="22"/>
        </w:rPr>
      </w:pPr>
    </w:p>
    <w:p w:rsidR="00F320C6" w:rsidRDefault="00F320C6" w:rsidP="00F320C6">
      <w:pPr>
        <w:pStyle w:val="NormalWeb"/>
        <w:numPr>
          <w:ilvl w:val="0"/>
          <w:numId w:val="10"/>
        </w:numPr>
        <w:rPr>
          <w:sz w:val="22"/>
          <w:szCs w:val="22"/>
        </w:rPr>
      </w:pPr>
      <w:r>
        <w:rPr>
          <w:sz w:val="22"/>
          <w:szCs w:val="22"/>
        </w:rPr>
        <w:t>What is the most logical interpretation of the confidence interval calculated in part b)?</w:t>
      </w:r>
    </w:p>
    <w:p w:rsidR="00F320C6" w:rsidRDefault="00F320C6" w:rsidP="00F320C6">
      <w:pPr>
        <w:pStyle w:val="NormalWeb"/>
        <w:rPr>
          <w:color w:val="FF0000"/>
          <w:sz w:val="22"/>
          <w:szCs w:val="22"/>
        </w:rPr>
      </w:pPr>
      <w:r>
        <w:rPr>
          <w:color w:val="FF0000"/>
          <w:sz w:val="22"/>
          <w:szCs w:val="22"/>
        </w:rPr>
        <w:t xml:space="preserve">We are 95% confident that the average difference between machine wash and hand wash in terms of insecticide residues is </w:t>
      </w:r>
      <w:proofErr w:type="gramStart"/>
      <w:r>
        <w:rPr>
          <w:color w:val="FF0000"/>
          <w:sz w:val="22"/>
          <w:szCs w:val="22"/>
        </w:rPr>
        <w:t>between  0.5</w:t>
      </w:r>
      <w:proofErr w:type="gramEnd"/>
      <w:r>
        <w:rPr>
          <w:color w:val="FF0000"/>
          <w:sz w:val="22"/>
          <w:szCs w:val="22"/>
        </w:rPr>
        <w:t>±1.74</w:t>
      </w:r>
    </w:p>
    <w:p w:rsidR="00F320C6" w:rsidRDefault="00F320C6" w:rsidP="00F320C6">
      <w:pPr>
        <w:pStyle w:val="NormalWeb"/>
        <w:rPr>
          <w:sz w:val="22"/>
          <w:szCs w:val="22"/>
        </w:rPr>
      </w:pPr>
    </w:p>
    <w:p w:rsidR="00F320C6" w:rsidRDefault="00F320C6" w:rsidP="00F320C6">
      <w:pPr>
        <w:pStyle w:val="NormalWeb"/>
        <w:numPr>
          <w:ilvl w:val="0"/>
          <w:numId w:val="10"/>
        </w:numPr>
        <w:rPr>
          <w:sz w:val="22"/>
          <w:szCs w:val="22"/>
        </w:rPr>
      </w:pPr>
      <w:r>
        <w:rPr>
          <w:sz w:val="22"/>
          <w:szCs w:val="22"/>
        </w:rPr>
        <w:t xml:space="preserve">In part b), what assumption do you have to make on the variances of the two populations? What test would you use to test this?  </w:t>
      </w:r>
    </w:p>
    <w:p w:rsidR="00F320C6" w:rsidRDefault="00F320C6" w:rsidP="00F320C6">
      <w:pPr>
        <w:pStyle w:val="NormalWeb"/>
        <w:rPr>
          <w:color w:val="FF0000"/>
          <w:sz w:val="22"/>
          <w:szCs w:val="22"/>
        </w:rPr>
      </w:pPr>
      <w:r>
        <w:rPr>
          <w:color w:val="FF0000"/>
          <w:sz w:val="22"/>
          <w:szCs w:val="22"/>
        </w:rPr>
        <w:t xml:space="preserve">We assume that the population variance of the two groups (insecticide residues after machine wash and that after hand wash) are the same. </w:t>
      </w:r>
    </w:p>
    <w:p w:rsidR="00F320C6" w:rsidRDefault="00F320C6" w:rsidP="00F320C6">
      <w:pPr>
        <w:pStyle w:val="NormalWeb"/>
        <w:rPr>
          <w:color w:val="FF0000"/>
          <w:sz w:val="22"/>
          <w:szCs w:val="22"/>
        </w:rPr>
      </w:pPr>
      <w:r>
        <w:rPr>
          <w:color w:val="FF0000"/>
          <w:sz w:val="22"/>
          <w:szCs w:val="22"/>
        </w:rPr>
        <w:t xml:space="preserve">I can test it using an F test for equal variance. </w:t>
      </w:r>
    </w:p>
    <w:p w:rsidR="00F320C6" w:rsidRDefault="00F320C6" w:rsidP="00527689">
      <w:pPr>
        <w:pStyle w:val="NormalWeb"/>
        <w:numPr>
          <w:ilvl w:val="0"/>
          <w:numId w:val="16"/>
        </w:numPr>
        <w:rPr>
          <w:sz w:val="22"/>
          <w:szCs w:val="22"/>
        </w:rPr>
      </w:pPr>
      <w:r>
        <w:rPr>
          <w:sz w:val="22"/>
          <w:szCs w:val="22"/>
        </w:rPr>
        <w:t>A manufacturer of light bulbs tested the life (in months) of three types of their products. The following table shows the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46"/>
        <w:gridCol w:w="2646"/>
        <w:gridCol w:w="2646"/>
      </w:tblGrid>
      <w:tr w:rsidR="00F320C6" w:rsidTr="00F320C6">
        <w:tc>
          <w:tcPr>
            <w:tcW w:w="2646"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A</w:t>
            </w:r>
          </w:p>
        </w:tc>
        <w:tc>
          <w:tcPr>
            <w:tcW w:w="2646"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B</w:t>
            </w:r>
          </w:p>
        </w:tc>
        <w:tc>
          <w:tcPr>
            <w:tcW w:w="2646"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C</w:t>
            </w:r>
          </w:p>
        </w:tc>
      </w:tr>
      <w:tr w:rsidR="00F320C6" w:rsidTr="00F320C6">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7.0</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13.4</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9.5</w:t>
            </w:r>
          </w:p>
        </w:tc>
      </w:tr>
      <w:tr w:rsidR="00F320C6" w:rsidTr="00F320C6">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11.8</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15.0</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13.6</w:t>
            </w:r>
          </w:p>
        </w:tc>
      </w:tr>
      <w:tr w:rsidR="00F320C6" w:rsidTr="00F320C6">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lastRenderedPageBreak/>
              <w:t>10.5</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14.6</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10.6</w:t>
            </w:r>
          </w:p>
        </w:tc>
      </w:tr>
      <w:tr w:rsidR="00F320C6" w:rsidTr="00F320C6">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12.7</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17</w:t>
            </w:r>
          </w:p>
        </w:tc>
        <w:tc>
          <w:tcPr>
            <w:tcW w:w="264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13.3</w:t>
            </w:r>
          </w:p>
        </w:tc>
      </w:tr>
    </w:tbl>
    <w:p w:rsidR="00F320C6" w:rsidRDefault="00F320C6" w:rsidP="00F320C6">
      <w:pPr>
        <w:pStyle w:val="NormalWeb"/>
        <w:spacing w:before="0" w:beforeAutospacing="0" w:after="0" w:afterAutospacing="0"/>
        <w:rPr>
          <w:sz w:val="22"/>
          <w:szCs w:val="22"/>
        </w:rPr>
      </w:pPr>
    </w:p>
    <w:p w:rsidR="00F320C6" w:rsidRDefault="00F320C6" w:rsidP="00F320C6">
      <w:pPr>
        <w:pStyle w:val="NormalWeb"/>
        <w:numPr>
          <w:ilvl w:val="0"/>
          <w:numId w:val="11"/>
        </w:numPr>
        <w:spacing w:before="0" w:beforeAutospacing="0" w:after="0" w:afterAutospacing="0"/>
        <w:rPr>
          <w:sz w:val="22"/>
          <w:szCs w:val="22"/>
        </w:rPr>
      </w:pPr>
      <w:r>
        <w:rPr>
          <w:sz w:val="22"/>
          <w:szCs w:val="22"/>
        </w:rPr>
        <w:t xml:space="preserve">Both </w:t>
      </w:r>
      <w:r>
        <w:rPr>
          <w:b/>
          <w:sz w:val="22"/>
          <w:szCs w:val="22"/>
        </w:rPr>
        <w:t>symbolically and in words</w:t>
      </w:r>
      <w:r>
        <w:rPr>
          <w:sz w:val="22"/>
          <w:szCs w:val="22"/>
        </w:rPr>
        <w:t xml:space="preserve"> state the null and alternative hypotheses </w:t>
      </w:r>
    </w:p>
    <w:p w:rsidR="00F320C6" w:rsidRDefault="00F320C6" w:rsidP="00F320C6">
      <w:pPr>
        <w:pStyle w:val="NormalWeb"/>
        <w:spacing w:before="0" w:beforeAutospacing="0" w:after="0" w:afterAutospacing="0"/>
        <w:rPr>
          <w:sz w:val="22"/>
          <w:szCs w:val="22"/>
        </w:rPr>
      </w:pPr>
    </w:p>
    <w:p w:rsidR="00F320C6" w:rsidRDefault="00F320C6" w:rsidP="00F320C6">
      <w:pPr>
        <w:pStyle w:val="NormalWeb"/>
        <w:spacing w:before="0" w:beforeAutospacing="0" w:after="0" w:afterAutospacing="0"/>
        <w:rPr>
          <w:color w:val="FF0000"/>
          <w:sz w:val="22"/>
          <w:szCs w:val="22"/>
        </w:rPr>
      </w:pPr>
      <w:r>
        <w:rPr>
          <w:color w:val="FF0000"/>
          <w:sz w:val="22"/>
          <w:szCs w:val="22"/>
        </w:rPr>
        <w:t xml:space="preserve">In words: </w:t>
      </w:r>
    </w:p>
    <w:p w:rsidR="00F320C6" w:rsidRDefault="00F320C6" w:rsidP="00F320C6">
      <w:pPr>
        <w:pStyle w:val="NormalWeb"/>
        <w:spacing w:before="0" w:beforeAutospacing="0" w:after="0" w:afterAutospacing="0"/>
        <w:rPr>
          <w:color w:val="FF0000"/>
          <w:sz w:val="22"/>
          <w:szCs w:val="22"/>
        </w:rPr>
      </w:pPr>
      <w:r>
        <w:rPr>
          <w:color w:val="FF0000"/>
          <w:sz w:val="22"/>
          <w:szCs w:val="22"/>
        </w:rPr>
        <w:t>Null hypothesis: all three products have similar average life.</w:t>
      </w:r>
    </w:p>
    <w:p w:rsidR="00F320C6" w:rsidRDefault="00F320C6" w:rsidP="00F320C6">
      <w:pPr>
        <w:pStyle w:val="NormalWeb"/>
        <w:spacing w:before="0" w:beforeAutospacing="0" w:after="0" w:afterAutospacing="0"/>
        <w:rPr>
          <w:color w:val="FF0000"/>
          <w:sz w:val="22"/>
          <w:szCs w:val="22"/>
        </w:rPr>
      </w:pPr>
      <w:r>
        <w:rPr>
          <w:color w:val="FF0000"/>
          <w:sz w:val="22"/>
          <w:szCs w:val="22"/>
        </w:rPr>
        <w:t xml:space="preserve">Alternative hypothesis: there is some difference in average life among the three products </w:t>
      </w:r>
    </w:p>
    <w:p w:rsidR="00F320C6" w:rsidRDefault="00F320C6" w:rsidP="00F320C6">
      <w:pPr>
        <w:pStyle w:val="NormalWeb"/>
        <w:spacing w:before="0" w:beforeAutospacing="0" w:after="0" w:afterAutospacing="0"/>
        <w:rPr>
          <w:color w:val="FF0000"/>
          <w:sz w:val="22"/>
          <w:szCs w:val="22"/>
        </w:rPr>
      </w:pPr>
    </w:p>
    <w:p w:rsidR="00F320C6" w:rsidRDefault="00F320C6" w:rsidP="00F320C6">
      <w:pPr>
        <w:pStyle w:val="NormalWeb"/>
        <w:spacing w:before="0" w:beforeAutospacing="0" w:after="0" w:afterAutospacing="0"/>
        <w:rPr>
          <w:color w:val="FF0000"/>
          <w:sz w:val="22"/>
          <w:szCs w:val="22"/>
        </w:rPr>
      </w:pPr>
      <w:r>
        <w:rPr>
          <w:color w:val="FF0000"/>
          <w:sz w:val="22"/>
          <w:szCs w:val="22"/>
        </w:rPr>
        <w:t>In symbol</w:t>
      </w:r>
    </w:p>
    <w:p w:rsidR="00F320C6" w:rsidRDefault="00F320C6" w:rsidP="00F320C6">
      <w:pPr>
        <w:rPr>
          <w:color w:val="FF0000"/>
        </w:rPr>
      </w:pPr>
      <m:oMathPara>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0</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A</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B</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C</m:t>
              </m:r>
            </m:sub>
          </m:sSub>
          <m:r>
            <w:rPr>
              <w:rFonts w:ascii="Cambria Math" w:hAnsi="Cambria Math"/>
              <w:color w:val="FF0000"/>
            </w:rPr>
            <m:t xml:space="preserve">    vs </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A</m:t>
              </m:r>
            </m:sub>
          </m:sSub>
          <m:r>
            <w:rPr>
              <w:rFonts w:ascii="Cambria Math" w:hAnsi="Cambria Math"/>
              <w:color w:val="FF0000"/>
            </w:rPr>
            <m:t>: at least one inequality</m:t>
          </m:r>
        </m:oMath>
      </m:oMathPara>
    </w:p>
    <w:p w:rsidR="00F320C6" w:rsidRDefault="00F320C6" w:rsidP="00F320C6">
      <w:pPr>
        <w:pStyle w:val="NormalWeb"/>
        <w:spacing w:before="0" w:beforeAutospacing="0" w:after="0" w:afterAutospacing="0"/>
        <w:rPr>
          <w:sz w:val="22"/>
          <w:szCs w:val="22"/>
        </w:rPr>
      </w:pPr>
    </w:p>
    <w:p w:rsidR="00F320C6" w:rsidRDefault="00F320C6" w:rsidP="00F320C6">
      <w:pPr>
        <w:pStyle w:val="NormalWeb"/>
        <w:spacing w:before="0" w:beforeAutospacing="0" w:after="0" w:afterAutospacing="0"/>
        <w:rPr>
          <w:sz w:val="22"/>
          <w:szCs w:val="22"/>
        </w:rPr>
      </w:pPr>
    </w:p>
    <w:p w:rsidR="00F320C6" w:rsidRDefault="00F320C6" w:rsidP="00F320C6">
      <w:pPr>
        <w:pStyle w:val="NormalWeb"/>
        <w:numPr>
          <w:ilvl w:val="0"/>
          <w:numId w:val="11"/>
        </w:numPr>
        <w:spacing w:beforeAutospacing="0" w:after="0" w:afterAutospacing="0"/>
        <w:rPr>
          <w:sz w:val="22"/>
          <w:szCs w:val="22"/>
        </w:rPr>
      </w:pPr>
      <w:r>
        <w:rPr>
          <w:sz w:val="22"/>
          <w:szCs w:val="22"/>
        </w:rPr>
        <w:t>Fill in the following ANOVA Table (include both equations and actual numbers) (make sure all empty boxes are filled).</w:t>
      </w:r>
    </w:p>
    <w:p w:rsidR="00F320C6" w:rsidRDefault="00F320C6" w:rsidP="00F320C6">
      <w:pPr>
        <w:pStyle w:val="NormalWeb"/>
        <w:spacing w:before="0" w:beforeAutospacing="0" w:after="0" w:afterAutospacing="0"/>
        <w:ind w:left="72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2197"/>
        <w:gridCol w:w="1853"/>
        <w:gridCol w:w="3420"/>
        <w:gridCol w:w="2034"/>
      </w:tblGrid>
      <w:tr w:rsidR="00F320C6" w:rsidTr="00F320C6">
        <w:tc>
          <w:tcPr>
            <w:tcW w:w="1368"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32"/>
                <w:szCs w:val="32"/>
                <w:lang w:eastAsia="zh-CN"/>
              </w:rPr>
            </w:pPr>
            <w:r>
              <w:rPr>
                <w:sz w:val="32"/>
                <w:szCs w:val="32"/>
                <w:lang w:eastAsia="zh-CN"/>
              </w:rPr>
              <w:t>Source</w:t>
            </w:r>
          </w:p>
        </w:tc>
        <w:tc>
          <w:tcPr>
            <w:tcW w:w="2197"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32"/>
                <w:szCs w:val="32"/>
                <w:lang w:eastAsia="zh-CN"/>
              </w:rPr>
            </w:pPr>
            <w:proofErr w:type="spellStart"/>
            <w:r>
              <w:rPr>
                <w:sz w:val="32"/>
                <w:szCs w:val="32"/>
                <w:lang w:eastAsia="zh-CN"/>
              </w:rPr>
              <w:t>Df</w:t>
            </w:r>
            <w:proofErr w:type="spellEnd"/>
          </w:p>
        </w:tc>
        <w:tc>
          <w:tcPr>
            <w:tcW w:w="1853"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32"/>
                <w:szCs w:val="32"/>
                <w:lang w:eastAsia="zh-CN"/>
              </w:rPr>
            </w:pPr>
            <w:r>
              <w:rPr>
                <w:sz w:val="32"/>
                <w:szCs w:val="32"/>
                <w:lang w:eastAsia="zh-CN"/>
              </w:rPr>
              <w:t>SS</w:t>
            </w:r>
          </w:p>
        </w:tc>
        <w:tc>
          <w:tcPr>
            <w:tcW w:w="342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32"/>
                <w:szCs w:val="32"/>
                <w:lang w:eastAsia="zh-CN"/>
              </w:rPr>
            </w:pPr>
            <w:r>
              <w:rPr>
                <w:sz w:val="32"/>
                <w:szCs w:val="32"/>
                <w:lang w:eastAsia="zh-CN"/>
              </w:rPr>
              <w:t>MS</w:t>
            </w:r>
          </w:p>
        </w:tc>
        <w:tc>
          <w:tcPr>
            <w:tcW w:w="2034"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32"/>
                <w:szCs w:val="32"/>
                <w:lang w:eastAsia="zh-CN"/>
              </w:rPr>
            </w:pPr>
            <w:r>
              <w:rPr>
                <w:sz w:val="32"/>
                <w:szCs w:val="32"/>
                <w:lang w:eastAsia="zh-CN"/>
              </w:rPr>
              <w:t>F</w:t>
            </w:r>
          </w:p>
        </w:tc>
      </w:tr>
      <w:tr w:rsidR="00F320C6" w:rsidTr="00F320C6">
        <w:tc>
          <w:tcPr>
            <w:tcW w:w="1368"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sz w:val="28"/>
                <w:szCs w:val="28"/>
                <w:lang w:eastAsia="zh-CN"/>
              </w:rPr>
            </w:pPr>
            <w:r>
              <w:rPr>
                <w:sz w:val="28"/>
                <w:szCs w:val="28"/>
                <w:lang w:eastAsia="zh-CN"/>
              </w:rPr>
              <w:t>Treatment</w:t>
            </w:r>
          </w:p>
          <w:p w:rsidR="00F320C6" w:rsidRDefault="00F320C6">
            <w:pPr>
              <w:pStyle w:val="NormalWeb"/>
              <w:spacing w:before="0" w:beforeAutospacing="0" w:after="0" w:afterAutospacing="0"/>
              <w:rPr>
                <w:sz w:val="28"/>
                <w:szCs w:val="28"/>
                <w:lang w:eastAsia="zh-CN"/>
              </w:rPr>
            </w:pPr>
          </w:p>
          <w:p w:rsidR="00F320C6" w:rsidRDefault="00F320C6">
            <w:pPr>
              <w:pStyle w:val="NormalWeb"/>
              <w:spacing w:before="0" w:beforeAutospacing="0" w:after="0" w:afterAutospacing="0"/>
              <w:rPr>
                <w:sz w:val="28"/>
                <w:szCs w:val="28"/>
                <w:lang w:eastAsia="zh-CN"/>
              </w:rPr>
            </w:pPr>
          </w:p>
        </w:tc>
        <w:tc>
          <w:tcPr>
            <w:tcW w:w="2197"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28"/>
                <w:szCs w:val="28"/>
                <w:lang w:eastAsia="zh-CN"/>
              </w:rPr>
            </w:pPr>
            <w:r>
              <w:rPr>
                <w:color w:val="FF0000"/>
                <w:sz w:val="28"/>
                <w:szCs w:val="28"/>
                <w:lang w:eastAsia="zh-CN"/>
              </w:rPr>
              <w:t>a-1=3-1=2</w:t>
            </w:r>
          </w:p>
        </w:tc>
        <w:tc>
          <w:tcPr>
            <w:tcW w:w="1853"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28"/>
                <w:szCs w:val="28"/>
                <w:lang w:eastAsia="zh-CN"/>
              </w:rPr>
            </w:pPr>
            <w:r>
              <w:rPr>
                <w:sz w:val="28"/>
                <w:szCs w:val="28"/>
                <w:lang w:eastAsia="zh-CN"/>
              </w:rPr>
              <w:t>43.17</w:t>
            </w:r>
          </w:p>
        </w:tc>
        <w:tc>
          <w:tcPr>
            <w:tcW w:w="34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28"/>
                <w:szCs w:val="28"/>
                <w:lang w:eastAsia="zh-CN"/>
              </w:rPr>
            </w:pPr>
            <w:r>
              <w:rPr>
                <w:color w:val="FF0000"/>
                <w:sz w:val="28"/>
                <w:szCs w:val="28"/>
                <w:lang w:eastAsia="zh-CN"/>
              </w:rPr>
              <w:t xml:space="preserve">Treatment SS/Treatment </w:t>
            </w:r>
            <w:proofErr w:type="spellStart"/>
            <w:r>
              <w:rPr>
                <w:color w:val="FF0000"/>
                <w:sz w:val="28"/>
                <w:szCs w:val="28"/>
                <w:lang w:eastAsia="zh-CN"/>
              </w:rPr>
              <w:t>df</w:t>
            </w:r>
            <w:proofErr w:type="spellEnd"/>
            <w:r>
              <w:rPr>
                <w:color w:val="FF0000"/>
                <w:sz w:val="28"/>
                <w:szCs w:val="28"/>
                <w:lang w:eastAsia="zh-CN"/>
              </w:rPr>
              <w:t xml:space="preserve"> =43.17/2=21.585</w:t>
            </w:r>
          </w:p>
        </w:tc>
        <w:tc>
          <w:tcPr>
            <w:tcW w:w="203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28"/>
                <w:szCs w:val="28"/>
                <w:lang w:eastAsia="zh-CN"/>
              </w:rPr>
            </w:pPr>
            <w:r>
              <w:rPr>
                <w:color w:val="FF0000"/>
                <w:sz w:val="28"/>
                <w:szCs w:val="28"/>
                <w:lang w:eastAsia="zh-CN"/>
              </w:rPr>
              <w:t>MST/MSE =21.585/4.19 =5.15</w:t>
            </w:r>
          </w:p>
        </w:tc>
      </w:tr>
      <w:tr w:rsidR="00F320C6" w:rsidTr="00F320C6">
        <w:tc>
          <w:tcPr>
            <w:tcW w:w="1368"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sz w:val="28"/>
                <w:szCs w:val="28"/>
                <w:lang w:eastAsia="zh-CN"/>
              </w:rPr>
            </w:pPr>
            <w:r>
              <w:rPr>
                <w:sz w:val="28"/>
                <w:szCs w:val="28"/>
                <w:lang w:eastAsia="zh-CN"/>
              </w:rPr>
              <w:t>Error</w:t>
            </w:r>
          </w:p>
          <w:p w:rsidR="00F320C6" w:rsidRDefault="00F320C6">
            <w:pPr>
              <w:pStyle w:val="NormalWeb"/>
              <w:spacing w:before="0" w:beforeAutospacing="0" w:after="0" w:afterAutospacing="0"/>
              <w:rPr>
                <w:sz w:val="28"/>
                <w:szCs w:val="28"/>
                <w:lang w:eastAsia="zh-CN"/>
              </w:rPr>
            </w:pPr>
          </w:p>
          <w:p w:rsidR="00F320C6" w:rsidRDefault="00F320C6">
            <w:pPr>
              <w:pStyle w:val="NormalWeb"/>
              <w:spacing w:before="0" w:beforeAutospacing="0" w:after="0" w:afterAutospacing="0"/>
              <w:rPr>
                <w:sz w:val="28"/>
                <w:szCs w:val="28"/>
                <w:lang w:eastAsia="zh-CN"/>
              </w:rPr>
            </w:pPr>
          </w:p>
        </w:tc>
        <w:tc>
          <w:tcPr>
            <w:tcW w:w="2197"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28"/>
                <w:szCs w:val="28"/>
                <w:lang w:eastAsia="zh-CN"/>
              </w:rPr>
            </w:pPr>
            <w:r>
              <w:rPr>
                <w:color w:val="FF0000"/>
                <w:sz w:val="28"/>
                <w:szCs w:val="28"/>
                <w:lang w:eastAsia="zh-CN"/>
              </w:rPr>
              <w:t>a*(n-1) = 3*(4-1) = 9</w:t>
            </w:r>
          </w:p>
        </w:tc>
        <w:tc>
          <w:tcPr>
            <w:tcW w:w="1853"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28"/>
                <w:szCs w:val="28"/>
                <w:lang w:eastAsia="zh-CN"/>
              </w:rPr>
            </w:pPr>
            <w:r>
              <w:rPr>
                <w:color w:val="FF0000"/>
                <w:sz w:val="28"/>
                <w:szCs w:val="28"/>
                <w:lang w:eastAsia="zh-CN"/>
              </w:rPr>
              <w:t>Total SS -Treatment SS =80.88-43.17 =37.71</w:t>
            </w:r>
          </w:p>
        </w:tc>
        <w:tc>
          <w:tcPr>
            <w:tcW w:w="34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28"/>
                <w:szCs w:val="28"/>
                <w:lang w:eastAsia="zh-CN"/>
              </w:rPr>
            </w:pPr>
            <w:r>
              <w:rPr>
                <w:color w:val="FF0000"/>
                <w:sz w:val="28"/>
                <w:szCs w:val="28"/>
                <w:lang w:eastAsia="zh-CN"/>
              </w:rPr>
              <w:t xml:space="preserve">Error SS/Error </w:t>
            </w:r>
            <w:proofErr w:type="spellStart"/>
            <w:r>
              <w:rPr>
                <w:color w:val="FF0000"/>
                <w:sz w:val="28"/>
                <w:szCs w:val="28"/>
                <w:lang w:eastAsia="zh-CN"/>
              </w:rPr>
              <w:t>df</w:t>
            </w:r>
            <w:proofErr w:type="spellEnd"/>
            <w:r>
              <w:rPr>
                <w:color w:val="FF0000"/>
                <w:sz w:val="28"/>
                <w:szCs w:val="28"/>
                <w:lang w:eastAsia="zh-CN"/>
              </w:rPr>
              <w:t>=37.71/9=4.19</w:t>
            </w:r>
          </w:p>
        </w:tc>
        <w:tc>
          <w:tcPr>
            <w:tcW w:w="203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28"/>
                <w:szCs w:val="28"/>
                <w:lang w:eastAsia="zh-CN"/>
              </w:rPr>
            </w:pPr>
            <w:r>
              <w:rPr>
                <w:sz w:val="28"/>
                <w:szCs w:val="28"/>
                <w:lang w:eastAsia="zh-CN"/>
              </w:rPr>
              <w:t>-----</w:t>
            </w:r>
          </w:p>
        </w:tc>
      </w:tr>
      <w:tr w:rsidR="00F320C6" w:rsidTr="00F320C6">
        <w:tc>
          <w:tcPr>
            <w:tcW w:w="1368"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8"/>
                <w:szCs w:val="28"/>
                <w:lang w:eastAsia="zh-CN"/>
              </w:rPr>
            </w:pPr>
            <w:r>
              <w:rPr>
                <w:sz w:val="28"/>
                <w:szCs w:val="28"/>
                <w:lang w:eastAsia="zh-CN"/>
              </w:rPr>
              <w:t>Total</w:t>
            </w:r>
          </w:p>
        </w:tc>
        <w:tc>
          <w:tcPr>
            <w:tcW w:w="2197"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color w:val="FF0000"/>
                <w:sz w:val="28"/>
                <w:szCs w:val="28"/>
                <w:lang w:eastAsia="zh-CN"/>
              </w:rPr>
            </w:pPr>
            <w:r>
              <w:rPr>
                <w:color w:val="FF0000"/>
                <w:sz w:val="28"/>
                <w:szCs w:val="28"/>
                <w:lang w:eastAsia="zh-CN"/>
              </w:rPr>
              <w:t>N-1 =a*n-1 =3*4-1=11</w:t>
            </w:r>
          </w:p>
        </w:tc>
        <w:tc>
          <w:tcPr>
            <w:tcW w:w="1853"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8"/>
                <w:szCs w:val="28"/>
                <w:lang w:eastAsia="zh-CN"/>
              </w:rPr>
            </w:pPr>
            <w:r>
              <w:rPr>
                <w:sz w:val="28"/>
                <w:szCs w:val="28"/>
                <w:lang w:eastAsia="zh-CN"/>
              </w:rPr>
              <w:t>80.88</w:t>
            </w:r>
          </w:p>
        </w:tc>
        <w:tc>
          <w:tcPr>
            <w:tcW w:w="34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8"/>
                <w:szCs w:val="28"/>
                <w:lang w:eastAsia="zh-CN"/>
              </w:rPr>
            </w:pPr>
            <w:r>
              <w:rPr>
                <w:sz w:val="28"/>
                <w:szCs w:val="28"/>
                <w:lang w:eastAsia="zh-CN"/>
              </w:rPr>
              <w:t>-----</w:t>
            </w:r>
          </w:p>
        </w:tc>
        <w:tc>
          <w:tcPr>
            <w:tcW w:w="203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8"/>
                <w:szCs w:val="28"/>
                <w:lang w:eastAsia="zh-CN"/>
              </w:rPr>
            </w:pPr>
            <w:r>
              <w:rPr>
                <w:sz w:val="28"/>
                <w:szCs w:val="28"/>
                <w:lang w:eastAsia="zh-CN"/>
              </w:rPr>
              <w:t>-----</w:t>
            </w:r>
          </w:p>
        </w:tc>
      </w:tr>
    </w:tbl>
    <w:p w:rsidR="00F320C6" w:rsidRDefault="00F320C6" w:rsidP="00F320C6">
      <w:pPr>
        <w:pStyle w:val="NormalWeb"/>
        <w:spacing w:before="240" w:beforeAutospacing="0" w:after="0" w:afterAutospacing="0"/>
        <w:rPr>
          <w:sz w:val="22"/>
          <w:szCs w:val="22"/>
        </w:rPr>
      </w:pPr>
    </w:p>
    <w:p w:rsidR="00F320C6" w:rsidRDefault="00F320C6" w:rsidP="00F320C6">
      <w:pPr>
        <w:pStyle w:val="NormalWeb"/>
        <w:spacing w:before="240" w:beforeAutospacing="0" w:after="0" w:afterAutospacing="0"/>
        <w:rPr>
          <w:sz w:val="22"/>
          <w:szCs w:val="22"/>
        </w:rPr>
      </w:pPr>
    </w:p>
    <w:p w:rsidR="00F320C6" w:rsidRDefault="00F320C6" w:rsidP="00F320C6">
      <w:pPr>
        <w:pStyle w:val="NormalWeb"/>
        <w:numPr>
          <w:ilvl w:val="0"/>
          <w:numId w:val="12"/>
        </w:numPr>
        <w:spacing w:before="240" w:beforeAutospacing="0" w:after="0" w:afterAutospacing="0"/>
        <w:rPr>
          <w:sz w:val="22"/>
          <w:szCs w:val="22"/>
        </w:rPr>
      </w:pPr>
      <w:r>
        <w:rPr>
          <w:sz w:val="22"/>
          <w:szCs w:val="22"/>
        </w:rPr>
        <w:t>Based on your results and an α=0.05, circle the correct F value you need to use to compare your calculated F</w:t>
      </w:r>
    </w:p>
    <w:p w:rsidR="00F320C6" w:rsidRDefault="00F320C6" w:rsidP="00F320C6">
      <w:pPr>
        <w:pStyle w:val="NormalWeb"/>
        <w:spacing w:before="0" w:beforeAutospacing="0" w:after="0" w:afterAutospacing="0"/>
        <w:rPr>
          <w:sz w:val="22"/>
          <w:szCs w:val="22"/>
        </w:rPr>
      </w:pPr>
    </w:p>
    <w:p w:rsidR="00F320C6" w:rsidRDefault="00F320C6" w:rsidP="00F320C6">
      <w:pPr>
        <w:pStyle w:val="NormalWeb"/>
        <w:spacing w:before="0" w:beforeAutospacing="0" w:after="0" w:afterAutospacing="0"/>
        <w:ind w:left="360"/>
        <w:rPr>
          <w:b/>
          <w:color w:val="FF0000"/>
          <w:sz w:val="22"/>
          <w:szCs w:val="22"/>
        </w:rPr>
      </w:pPr>
      <m:oMathPara>
        <m:oMath>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0.05,3,12</m:t>
              </m:r>
            </m:sub>
          </m:sSub>
          <m:r>
            <w:rPr>
              <w:rFonts w:ascii="Cambria Math" w:hAnsi="Cambria Math"/>
              <w:strike/>
              <w:sz w:val="22"/>
              <w:szCs w:val="22"/>
            </w:rPr>
            <m:t xml:space="preserve">=3.49,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0.05,3,9</m:t>
              </m:r>
            </m:sub>
          </m:sSub>
          <m:r>
            <w:rPr>
              <w:rFonts w:ascii="Cambria Math" w:hAnsi="Cambria Math"/>
              <w:strike/>
              <w:sz w:val="22"/>
              <w:szCs w:val="22"/>
            </w:rPr>
            <m:t xml:space="preserve">=3.87,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0.025,2,9</m:t>
              </m:r>
            </m:sub>
          </m:sSub>
          <m:r>
            <w:rPr>
              <w:rFonts w:ascii="Cambria Math" w:hAnsi="Cambria Math"/>
              <w:strike/>
              <w:sz w:val="22"/>
              <w:szCs w:val="22"/>
            </w:rPr>
            <m:t>=5.72,</m:t>
          </m:r>
          <m:r>
            <w:rPr>
              <w:rFonts w:ascii="Cambria Math" w:hAnsi="Cambria Math"/>
              <w:sz w:val="22"/>
              <w:szCs w:val="22"/>
            </w:rPr>
            <m:t xml:space="preserve">  </m:t>
          </m:r>
          <m:sSub>
            <m:sSubPr>
              <m:ctrlPr>
                <w:rPr>
                  <w:rFonts w:ascii="Cambria Math" w:hAnsi="Cambria Math"/>
                  <w:b/>
                  <w:i/>
                  <w:color w:val="FF0000"/>
                  <w:sz w:val="22"/>
                  <w:szCs w:val="22"/>
                </w:rPr>
              </m:ctrlPr>
            </m:sSubPr>
            <m:e>
              <m:r>
                <m:rPr>
                  <m:sty m:val="bi"/>
                </m:rPr>
                <w:rPr>
                  <w:rFonts w:ascii="Cambria Math" w:hAnsi="Cambria Math"/>
                  <w:color w:val="FF0000"/>
                  <w:sz w:val="22"/>
                  <w:szCs w:val="22"/>
                </w:rPr>
                <m:t>F</m:t>
              </m:r>
            </m:e>
            <m:sub>
              <m:r>
                <m:rPr>
                  <m:sty m:val="bi"/>
                </m:rPr>
                <w:rPr>
                  <w:rFonts w:ascii="Cambria Math" w:hAnsi="Cambria Math"/>
                  <w:color w:val="FF0000"/>
                  <w:sz w:val="22"/>
                  <w:szCs w:val="22"/>
                </w:rPr>
                <m:t>0.05,2,9</m:t>
              </m:r>
            </m:sub>
          </m:sSub>
          <m:r>
            <m:rPr>
              <m:sty m:val="bi"/>
            </m:rPr>
            <w:rPr>
              <w:rFonts w:ascii="Cambria Math" w:hAnsi="Cambria Math"/>
              <w:color w:val="FF0000"/>
              <w:sz w:val="22"/>
              <w:szCs w:val="22"/>
            </w:rPr>
            <m:t xml:space="preserve">=4.256 </m:t>
          </m:r>
        </m:oMath>
      </m:oMathPara>
    </w:p>
    <w:p w:rsidR="00F320C6" w:rsidRDefault="00F320C6" w:rsidP="00F320C6">
      <w:pPr>
        <w:pStyle w:val="NormalWeb"/>
        <w:spacing w:before="0" w:beforeAutospacing="0" w:after="0" w:afterAutospacing="0"/>
        <w:ind w:left="360"/>
        <w:rPr>
          <w:color w:val="FF0000"/>
          <w:sz w:val="22"/>
          <w:szCs w:val="22"/>
        </w:rPr>
      </w:pPr>
    </w:p>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spacing w:before="0" w:beforeAutospacing="0" w:after="0" w:afterAutospacing="0"/>
        <w:ind w:left="360"/>
        <w:rPr>
          <w:sz w:val="22"/>
          <w:szCs w:val="22"/>
        </w:rPr>
      </w:pPr>
    </w:p>
    <w:p w:rsidR="00F320C6" w:rsidRDefault="00F320C6" w:rsidP="00F320C6">
      <w:pPr>
        <w:pStyle w:val="NormalWeb"/>
        <w:numPr>
          <w:ilvl w:val="0"/>
          <w:numId w:val="12"/>
        </w:numPr>
        <w:spacing w:before="0" w:beforeAutospacing="0" w:after="0" w:afterAutospacing="0"/>
        <w:rPr>
          <w:sz w:val="22"/>
          <w:szCs w:val="22"/>
        </w:rPr>
      </w:pPr>
      <w:r>
        <w:rPr>
          <w:sz w:val="22"/>
          <w:szCs w:val="22"/>
        </w:rPr>
        <w:t xml:space="preserve">Based on your results what can you conclude based on the researcher’s original question? </w:t>
      </w:r>
    </w:p>
    <w:p w:rsidR="00F320C6" w:rsidRDefault="00F320C6" w:rsidP="00F320C6">
      <w:pPr>
        <w:pStyle w:val="NormalWeb"/>
        <w:rPr>
          <w:color w:val="FF0000"/>
          <w:sz w:val="22"/>
          <w:szCs w:val="22"/>
          <w:lang w:eastAsia="zh-CN"/>
        </w:rPr>
      </w:pPr>
      <w:r>
        <w:rPr>
          <w:color w:val="FF0000"/>
          <w:sz w:val="22"/>
          <w:szCs w:val="22"/>
        </w:rPr>
        <w:t>We reject the null hypothesis at alpha=0.05 and conclude that there is some difference in average life among the three products.</w:t>
      </w:r>
    </w:p>
    <w:p w:rsidR="00F320C6" w:rsidRDefault="00F320C6" w:rsidP="00F320C6">
      <w:pPr>
        <w:pStyle w:val="NormalWeb"/>
        <w:rPr>
          <w:sz w:val="22"/>
          <w:szCs w:val="22"/>
        </w:rPr>
      </w:pPr>
    </w:p>
    <w:p w:rsidR="00F320C6" w:rsidRDefault="00527689" w:rsidP="00F320C6">
      <w:pPr>
        <w:pStyle w:val="NormalWeb"/>
        <w:rPr>
          <w:sz w:val="22"/>
          <w:szCs w:val="22"/>
        </w:rPr>
      </w:pPr>
      <w:r>
        <w:t>5</w:t>
      </w:r>
      <w:r w:rsidR="00F320C6">
        <w:t xml:space="preserve">.  </w:t>
      </w:r>
      <w:r w:rsidR="00F320C6">
        <w:rPr>
          <w:sz w:val="22"/>
          <w:szCs w:val="22"/>
        </w:rPr>
        <w:t xml:space="preserve"> A study is done on the effectiveness of various types of analgesics. There are four treatment groups, one of which is a control group, and </w:t>
      </w:r>
      <w:proofErr w:type="gramStart"/>
      <w:r w:rsidR="00F320C6">
        <w:rPr>
          <w:sz w:val="22"/>
          <w:szCs w:val="22"/>
        </w:rPr>
        <w:t>receives</w:t>
      </w:r>
      <w:proofErr w:type="gramEnd"/>
      <w:r w:rsidR="00F320C6">
        <w:rPr>
          <w:sz w:val="22"/>
          <w:szCs w:val="22"/>
        </w:rPr>
        <w:t xml:space="preserve"> a placebo. All patients take the medication in capsule form and do not know which of the four groups they are in. The variable of interest is pain relief time (PRT), the amount of time (in hours) until relief from pain is felt.  The following table shows the results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350"/>
        <w:gridCol w:w="990"/>
        <w:gridCol w:w="900"/>
      </w:tblGrid>
      <w:tr w:rsidR="00F320C6" w:rsidTr="00F320C6">
        <w:tc>
          <w:tcPr>
            <w:tcW w:w="85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Placebo</w:t>
            </w:r>
          </w:p>
        </w:tc>
        <w:tc>
          <w:tcPr>
            <w:tcW w:w="135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Aspirin</w:t>
            </w:r>
          </w:p>
        </w:tc>
        <w:tc>
          <w:tcPr>
            <w:tcW w:w="99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 xml:space="preserve">Aspirin with </w:t>
            </w:r>
            <w:r>
              <w:rPr>
                <w:sz w:val="20"/>
                <w:szCs w:val="20"/>
                <w:lang w:eastAsia="zh-CN"/>
              </w:rPr>
              <w:lastRenderedPageBreak/>
              <w:t>caffeine</w:t>
            </w:r>
          </w:p>
        </w:tc>
        <w:tc>
          <w:tcPr>
            <w:tcW w:w="90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lastRenderedPageBreak/>
              <w:t xml:space="preserve">Aspirin with </w:t>
            </w:r>
            <w:r>
              <w:rPr>
                <w:sz w:val="20"/>
                <w:szCs w:val="20"/>
                <w:lang w:eastAsia="zh-CN"/>
              </w:rPr>
              <w:lastRenderedPageBreak/>
              <w:t>buffer</w:t>
            </w:r>
          </w:p>
        </w:tc>
      </w:tr>
      <w:tr w:rsidR="00F320C6" w:rsidTr="00F320C6">
        <w:tc>
          <w:tcPr>
            <w:tcW w:w="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lastRenderedPageBreak/>
              <w:t>4</w:t>
            </w:r>
          </w:p>
        </w:tc>
        <w:tc>
          <w:tcPr>
            <w:tcW w:w="13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w:t>
            </w:r>
          </w:p>
        </w:tc>
        <w:tc>
          <w:tcPr>
            <w:tcW w:w="99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w:t>
            </w:r>
          </w:p>
        </w:tc>
        <w:tc>
          <w:tcPr>
            <w:tcW w:w="90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0.5</w:t>
            </w:r>
          </w:p>
        </w:tc>
      </w:tr>
      <w:tr w:rsidR="00F320C6" w:rsidTr="00F320C6">
        <w:tc>
          <w:tcPr>
            <w:tcW w:w="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5</w:t>
            </w:r>
          </w:p>
        </w:tc>
        <w:tc>
          <w:tcPr>
            <w:tcW w:w="13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2</w:t>
            </w:r>
          </w:p>
        </w:tc>
        <w:tc>
          <w:tcPr>
            <w:tcW w:w="99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1.5</w:t>
            </w:r>
          </w:p>
        </w:tc>
        <w:tc>
          <w:tcPr>
            <w:tcW w:w="90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w:t>
            </w:r>
          </w:p>
        </w:tc>
      </w:tr>
      <w:tr w:rsidR="00F320C6" w:rsidTr="00F320C6">
        <w:tc>
          <w:tcPr>
            <w:tcW w:w="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4.5</w:t>
            </w:r>
          </w:p>
        </w:tc>
        <w:tc>
          <w:tcPr>
            <w:tcW w:w="13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3</w:t>
            </w:r>
          </w:p>
        </w:tc>
        <w:tc>
          <w:tcPr>
            <w:tcW w:w="99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2</w:t>
            </w:r>
          </w:p>
        </w:tc>
        <w:tc>
          <w:tcPr>
            <w:tcW w:w="90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1.5</w:t>
            </w:r>
          </w:p>
        </w:tc>
      </w:tr>
      <w:tr w:rsidR="00F320C6" w:rsidTr="00F320C6">
        <w:tc>
          <w:tcPr>
            <w:tcW w:w="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3.5</w:t>
            </w:r>
          </w:p>
        </w:tc>
        <w:tc>
          <w:tcPr>
            <w:tcW w:w="1350" w:type="dxa"/>
            <w:tcBorders>
              <w:top w:val="single" w:sz="4" w:space="0" w:color="auto"/>
              <w:left w:val="single" w:sz="4" w:space="0" w:color="auto"/>
              <w:bottom w:val="single" w:sz="4" w:space="0" w:color="auto"/>
              <w:right w:val="single" w:sz="4" w:space="0" w:color="auto"/>
            </w:tcBorders>
          </w:tcPr>
          <w:p w:rsidR="00F320C6" w:rsidRDefault="00F320C6">
            <w:pPr>
              <w:pStyle w:val="NormalWeb"/>
              <w:rPr>
                <w:sz w:val="20"/>
                <w:szCs w:val="20"/>
                <w:lang w:eastAsia="zh-CN"/>
              </w:rPr>
            </w:pPr>
          </w:p>
        </w:tc>
        <w:tc>
          <w:tcPr>
            <w:tcW w:w="99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1.5</w:t>
            </w:r>
          </w:p>
        </w:tc>
        <w:tc>
          <w:tcPr>
            <w:tcW w:w="900" w:type="dxa"/>
            <w:tcBorders>
              <w:top w:val="single" w:sz="4" w:space="0" w:color="auto"/>
              <w:left w:val="single" w:sz="4" w:space="0" w:color="auto"/>
              <w:bottom w:val="single" w:sz="4" w:space="0" w:color="auto"/>
              <w:right w:val="single" w:sz="4" w:space="0" w:color="auto"/>
            </w:tcBorders>
          </w:tcPr>
          <w:p w:rsidR="00F320C6" w:rsidRDefault="00F320C6">
            <w:pPr>
              <w:pStyle w:val="NormalWeb"/>
              <w:rPr>
                <w:sz w:val="20"/>
                <w:szCs w:val="20"/>
                <w:lang w:eastAsia="zh-CN"/>
              </w:rPr>
            </w:pPr>
          </w:p>
        </w:tc>
      </w:tr>
    </w:tbl>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numPr>
          <w:ilvl w:val="0"/>
          <w:numId w:val="13"/>
        </w:numPr>
        <w:spacing w:before="0" w:beforeAutospacing="0" w:after="0" w:afterAutospacing="0"/>
        <w:rPr>
          <w:sz w:val="22"/>
          <w:szCs w:val="22"/>
        </w:rPr>
      </w:pPr>
      <w:r>
        <w:rPr>
          <w:sz w:val="22"/>
          <w:szCs w:val="22"/>
        </w:rPr>
        <w:t xml:space="preserve">Plot the data on a graph.  Make sure to label both axes for full credit </w:t>
      </w:r>
    </w:p>
    <w:p w:rsidR="00F320C6" w:rsidRDefault="00F320C6" w:rsidP="00F320C6">
      <w:pPr>
        <w:pStyle w:val="NormalWeb"/>
        <w:spacing w:before="0" w:beforeAutospacing="0" w:after="0" w:afterAutospacing="0"/>
        <w:rPr>
          <w:sz w:val="22"/>
          <w:szCs w:val="22"/>
        </w:rPr>
      </w:pPr>
      <w:r>
        <w:rPr>
          <w:noProof/>
        </w:rPr>
        <mc:AlternateContent>
          <mc:Choice Requires="wps">
            <w:drawing>
              <wp:anchor distT="0" distB="0" distL="114300" distR="114300" simplePos="0" relativeHeight="251659264" behindDoc="0" locked="0" layoutInCell="1" allowOverlap="1" wp14:anchorId="62514300" wp14:editId="62844C09">
                <wp:simplePos x="0" y="0"/>
                <wp:positionH relativeFrom="column">
                  <wp:posOffset>396240</wp:posOffset>
                </wp:positionH>
                <wp:positionV relativeFrom="paragraph">
                  <wp:posOffset>2025650</wp:posOffset>
                </wp:positionV>
                <wp:extent cx="601980" cy="320040"/>
                <wp:effectExtent l="0" t="0" r="26670" b="22860"/>
                <wp:wrapNone/>
                <wp:docPr id="6" name="Text Box 6"/>
                <wp:cNvGraphicFramePr/>
                <a:graphic xmlns:a="http://schemas.openxmlformats.org/drawingml/2006/main">
                  <a:graphicData uri="http://schemas.microsoft.com/office/word/2010/wordprocessingShape">
                    <wps:wsp>
                      <wps:cNvSpPr txBox="1"/>
                      <wps:spPr>
                        <a:xfrm>
                          <a:off x="0" y="0"/>
                          <a:ext cx="601980" cy="32004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320C6" w:rsidRDefault="00F320C6" w:rsidP="00F320C6">
                            <w:pPr>
                              <w:rPr>
                                <w:lang w:eastAsia="zh-CN"/>
                              </w:rPr>
                            </w:pPr>
                            <w:r>
                              <w:rPr>
                                <w:lang w:eastAsia="zh-CN"/>
                              </w:rPr>
                              <w:t>PRT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31.2pt;margin-top:159.5pt;width:47.4pt;height:2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" fillcolor="white [3201]" strokeweight=".5pt">
                <v:textbox>
                  <w:txbxContent>
                    <w:p w:rsidR="00F320C6" w:rsidRDefault="00F320C6" w:rsidP="00F320C6">
                      <w:pPr>
                        <w:rPr>
                          <w:lang w:eastAsia="zh-CN"/>
                        </w:rPr>
                      </w:pPr>
                      <w:r>
                        <w:rPr>
                          <w:lang w:eastAsia="zh-CN"/>
                        </w:rPr>
                        <w:t>PRT</w:t>
                      </w:r>
                    </w:p>
                  </w:txbxContent>
                </v:textbox>
              </v:shape>
            </w:pict>
          </mc:Fallback>
        </mc:AlternateContent>
      </w:r>
      <w:r>
        <w:rPr>
          <w:noProof/>
          <w:lang w:eastAsia="zh-CN"/>
        </w:rPr>
        <w:t xml:space="preserve">                             </w:t>
      </w:r>
      <w:r>
        <w:rPr>
          <w:noProof/>
        </w:rPr>
        <w:drawing>
          <wp:inline distT="0" distB="0" distL="0" distR="0" wp14:anchorId="0865EAD6" wp14:editId="48EEC6FE">
            <wp:extent cx="4208145" cy="514794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08145" cy="5147945"/>
                    </a:xfrm>
                    <a:prstGeom prst="rect">
                      <a:avLst/>
                    </a:prstGeom>
                    <a:noFill/>
                    <a:ln>
                      <a:noFill/>
                    </a:ln>
                  </pic:spPr>
                </pic:pic>
              </a:graphicData>
            </a:graphic>
          </wp:inline>
        </w:drawing>
      </w:r>
    </w:p>
    <w:p w:rsidR="00F320C6" w:rsidRDefault="00F320C6" w:rsidP="00F320C6">
      <w:pPr>
        <w:pStyle w:val="NormalWeb"/>
        <w:spacing w:before="0" w:beforeAutospacing="0" w:after="0" w:afterAutospacing="0"/>
        <w:rPr>
          <w:sz w:val="22"/>
          <w:szCs w:val="22"/>
        </w:rPr>
      </w:pPr>
    </w:p>
    <w:p w:rsidR="00F320C6" w:rsidRDefault="00F320C6" w:rsidP="00F320C6">
      <w:pPr>
        <w:pStyle w:val="NormalWeb"/>
        <w:numPr>
          <w:ilvl w:val="0"/>
          <w:numId w:val="13"/>
        </w:numPr>
        <w:spacing w:before="0" w:beforeAutospacing="0" w:after="0" w:afterAutospacing="0"/>
        <w:rPr>
          <w:sz w:val="22"/>
          <w:szCs w:val="22"/>
        </w:rPr>
      </w:pPr>
      <w:r>
        <w:rPr>
          <w:sz w:val="22"/>
          <w:szCs w:val="22"/>
        </w:rPr>
        <w:t xml:space="preserve">Based on your plot, justify why or why not you think there are differences in PRT among the different treatment </w:t>
      </w:r>
    </w:p>
    <w:p w:rsidR="00F320C6" w:rsidRDefault="00F320C6" w:rsidP="00F320C6">
      <w:pPr>
        <w:pStyle w:val="NormalWeb"/>
        <w:spacing w:before="0" w:beforeAutospacing="0" w:after="0" w:afterAutospacing="0"/>
        <w:rPr>
          <w:sz w:val="22"/>
          <w:szCs w:val="22"/>
        </w:rPr>
      </w:pPr>
    </w:p>
    <w:p w:rsidR="00F320C6" w:rsidRDefault="00F320C6" w:rsidP="00F320C6">
      <w:pPr>
        <w:pStyle w:val="NormalWeb"/>
        <w:spacing w:before="0" w:beforeAutospacing="0" w:after="0" w:afterAutospacing="0"/>
        <w:rPr>
          <w:sz w:val="22"/>
          <w:szCs w:val="22"/>
        </w:rPr>
      </w:pPr>
      <w:r>
        <w:rPr>
          <w:color w:val="FF0000"/>
          <w:sz w:val="22"/>
          <w:szCs w:val="22"/>
        </w:rPr>
        <w:t>Based on the plot, there is some difference among the different treatments</w:t>
      </w:r>
      <w:r>
        <w:rPr>
          <w:sz w:val="22"/>
          <w:szCs w:val="22"/>
        </w:rPr>
        <w:t xml:space="preserve">. </w:t>
      </w:r>
    </w:p>
    <w:p w:rsidR="00F320C6" w:rsidRDefault="00F320C6" w:rsidP="00F320C6">
      <w:pPr>
        <w:pStyle w:val="NormalWeb"/>
        <w:spacing w:before="0" w:beforeAutospacing="0" w:after="0" w:afterAutospacing="0"/>
        <w:rPr>
          <w:sz w:val="22"/>
          <w:szCs w:val="22"/>
        </w:rPr>
      </w:pPr>
    </w:p>
    <w:p w:rsidR="00F320C6" w:rsidRDefault="00F320C6" w:rsidP="00F320C6">
      <w:pPr>
        <w:pStyle w:val="NormalWeb"/>
        <w:spacing w:before="0" w:beforeAutospacing="0" w:after="0" w:afterAutospacing="0"/>
        <w:rPr>
          <w:sz w:val="22"/>
          <w:szCs w:val="22"/>
        </w:rPr>
      </w:pPr>
    </w:p>
    <w:p w:rsidR="00F320C6" w:rsidRDefault="00F320C6" w:rsidP="00F320C6">
      <w:pPr>
        <w:pStyle w:val="NormalWeb"/>
        <w:numPr>
          <w:ilvl w:val="0"/>
          <w:numId w:val="13"/>
        </w:numPr>
        <w:spacing w:beforeAutospacing="0" w:after="0" w:afterAutospacing="0"/>
        <w:rPr>
          <w:sz w:val="22"/>
          <w:szCs w:val="22"/>
        </w:rPr>
      </w:pPr>
      <w:r>
        <w:rPr>
          <w:sz w:val="22"/>
          <w:szCs w:val="22"/>
        </w:rPr>
        <w:t xml:space="preserve">Fill in the following ANOVA Table (include both equations and actual numbers) (make sure all empty boxes are filled) </w:t>
      </w:r>
    </w:p>
    <w:p w:rsidR="00F320C6" w:rsidRDefault="00F320C6" w:rsidP="00F320C6">
      <w:pPr>
        <w:pStyle w:val="NormalWeb"/>
        <w:spacing w:before="0" w:beforeAutospacing="0" w:after="0" w:afterAutospacing="0"/>
        <w:rPr>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88"/>
        <w:gridCol w:w="3330"/>
        <w:gridCol w:w="1620"/>
        <w:gridCol w:w="2610"/>
        <w:gridCol w:w="2124"/>
      </w:tblGrid>
      <w:tr w:rsidR="00F320C6" w:rsidTr="00F320C6">
        <w:tc>
          <w:tcPr>
            <w:tcW w:w="1188"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ind w:left="360"/>
              <w:rPr>
                <w:sz w:val="20"/>
                <w:szCs w:val="20"/>
                <w:lang w:eastAsia="zh-CN"/>
              </w:rPr>
            </w:pPr>
            <w:r>
              <w:rPr>
                <w:sz w:val="20"/>
                <w:szCs w:val="20"/>
                <w:lang w:eastAsia="zh-CN"/>
              </w:rPr>
              <w:t>Source</w:t>
            </w:r>
          </w:p>
        </w:tc>
        <w:tc>
          <w:tcPr>
            <w:tcW w:w="333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proofErr w:type="spellStart"/>
            <w:r>
              <w:rPr>
                <w:sz w:val="20"/>
                <w:szCs w:val="20"/>
                <w:lang w:eastAsia="zh-CN"/>
              </w:rPr>
              <w:t>Df</w:t>
            </w:r>
            <w:proofErr w:type="spellEnd"/>
          </w:p>
        </w:tc>
        <w:tc>
          <w:tcPr>
            <w:tcW w:w="162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SS</w:t>
            </w:r>
          </w:p>
        </w:tc>
        <w:tc>
          <w:tcPr>
            <w:tcW w:w="261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MS</w:t>
            </w:r>
          </w:p>
        </w:tc>
        <w:tc>
          <w:tcPr>
            <w:tcW w:w="2124"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F</w:t>
            </w:r>
          </w:p>
        </w:tc>
      </w:tr>
      <w:tr w:rsidR="00F320C6" w:rsidTr="00F320C6">
        <w:tc>
          <w:tcPr>
            <w:tcW w:w="1188" w:type="dxa"/>
            <w:tcBorders>
              <w:top w:val="single" w:sz="4" w:space="0" w:color="auto"/>
              <w:left w:val="single" w:sz="4" w:space="0" w:color="auto"/>
              <w:bottom w:val="single" w:sz="4" w:space="0" w:color="auto"/>
              <w:right w:val="single" w:sz="4" w:space="0" w:color="auto"/>
            </w:tcBorders>
          </w:tcPr>
          <w:p w:rsidR="00F320C6" w:rsidRDefault="00F320C6">
            <w:pPr>
              <w:pStyle w:val="NormalWeb"/>
              <w:ind w:right="132"/>
              <w:rPr>
                <w:sz w:val="20"/>
                <w:szCs w:val="20"/>
                <w:lang w:eastAsia="zh-CN"/>
              </w:rPr>
            </w:pPr>
            <w:r>
              <w:rPr>
                <w:sz w:val="20"/>
                <w:szCs w:val="20"/>
                <w:lang w:eastAsia="zh-CN"/>
              </w:rPr>
              <w:t>Treatment</w:t>
            </w:r>
          </w:p>
          <w:p w:rsidR="00F320C6" w:rsidRDefault="00F320C6">
            <w:pPr>
              <w:pStyle w:val="NormalWeb"/>
              <w:ind w:right="132"/>
              <w:rPr>
                <w:sz w:val="20"/>
                <w:szCs w:val="20"/>
                <w:lang w:eastAsia="zh-CN"/>
              </w:rPr>
            </w:pPr>
          </w:p>
          <w:p w:rsidR="00F320C6" w:rsidRDefault="00F320C6">
            <w:pPr>
              <w:pStyle w:val="NormalWeb"/>
              <w:ind w:right="132"/>
              <w:rPr>
                <w:sz w:val="20"/>
                <w:szCs w:val="20"/>
                <w:lang w:eastAsia="zh-CN"/>
              </w:rPr>
            </w:pPr>
          </w:p>
        </w:tc>
        <w:tc>
          <w:tcPr>
            <w:tcW w:w="333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32"/>
                <w:szCs w:val="32"/>
                <w:lang w:eastAsia="zh-CN"/>
              </w:rPr>
            </w:pPr>
            <w:r>
              <w:rPr>
                <w:color w:val="FF0000"/>
                <w:sz w:val="32"/>
                <w:szCs w:val="32"/>
                <w:lang w:eastAsia="zh-CN"/>
              </w:rPr>
              <w:lastRenderedPageBreak/>
              <w:t>a-1=4-1=3</w:t>
            </w:r>
          </w:p>
        </w:tc>
        <w:tc>
          <w:tcPr>
            <w:tcW w:w="16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rFonts w:ascii="SAS Monospace" w:hAnsi="SAS Monospace" w:cs="SAS Monospace"/>
                <w:sz w:val="18"/>
                <w:szCs w:val="18"/>
                <w:lang w:eastAsia="zh-CN"/>
              </w:rPr>
            </w:pPr>
            <w:r>
              <w:rPr>
                <w:rFonts w:ascii="SAS Monospace" w:hAnsi="SAS Monospace" w:cs="SAS Monospace"/>
                <w:sz w:val="18"/>
                <w:szCs w:val="18"/>
                <w:lang w:eastAsia="zh-CN"/>
              </w:rPr>
              <w:t>23.11</w:t>
            </w:r>
          </w:p>
        </w:tc>
        <w:tc>
          <w:tcPr>
            <w:tcW w:w="26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rFonts w:ascii="SAS Monospace" w:hAnsi="SAS Monospace"/>
                <w:color w:val="FF0000"/>
                <w:sz w:val="18"/>
                <w:szCs w:val="18"/>
                <w:lang w:eastAsia="zh-CN"/>
              </w:rPr>
            </w:pPr>
            <w:r>
              <w:rPr>
                <w:rFonts w:ascii="SAS Monospace" w:hAnsi="SAS Monospace"/>
                <w:color w:val="FF0000"/>
                <w:sz w:val="18"/>
                <w:szCs w:val="18"/>
                <w:lang w:eastAsia="zh-CN"/>
              </w:rPr>
              <w:t xml:space="preserve">Treatment SS / Treatment </w:t>
            </w:r>
            <w:proofErr w:type="spellStart"/>
            <w:r>
              <w:rPr>
                <w:rFonts w:ascii="SAS Monospace" w:hAnsi="SAS Monospace"/>
                <w:color w:val="FF0000"/>
                <w:sz w:val="18"/>
                <w:szCs w:val="18"/>
                <w:lang w:eastAsia="zh-CN"/>
              </w:rPr>
              <w:t>df</w:t>
            </w:r>
            <w:proofErr w:type="spellEnd"/>
            <w:r>
              <w:rPr>
                <w:rFonts w:ascii="SAS Monospace" w:hAnsi="SAS Monospace"/>
                <w:color w:val="FF0000"/>
                <w:sz w:val="18"/>
                <w:szCs w:val="18"/>
                <w:lang w:eastAsia="zh-CN"/>
              </w:rPr>
              <w:t xml:space="preserve"> = 23.11/3 = 7.70</w:t>
            </w:r>
          </w:p>
        </w:tc>
        <w:tc>
          <w:tcPr>
            <w:tcW w:w="212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20"/>
                <w:szCs w:val="20"/>
                <w:lang w:eastAsia="zh-CN"/>
              </w:rPr>
            </w:pPr>
            <w:r>
              <w:rPr>
                <w:color w:val="FF0000"/>
                <w:sz w:val="20"/>
                <w:szCs w:val="20"/>
                <w:lang w:eastAsia="zh-CN"/>
              </w:rPr>
              <w:t>Treatment MS / Error MS = 7.70/0.425= 18.12</w:t>
            </w:r>
          </w:p>
        </w:tc>
      </w:tr>
      <w:tr w:rsidR="00F320C6" w:rsidTr="00F320C6">
        <w:tc>
          <w:tcPr>
            <w:tcW w:w="1188"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sz w:val="20"/>
                <w:szCs w:val="20"/>
                <w:lang w:eastAsia="zh-CN"/>
              </w:rPr>
            </w:pPr>
            <w:r>
              <w:rPr>
                <w:sz w:val="20"/>
                <w:szCs w:val="20"/>
                <w:lang w:eastAsia="zh-CN"/>
              </w:rPr>
              <w:lastRenderedPageBreak/>
              <w:t>Error</w:t>
            </w:r>
          </w:p>
          <w:p w:rsidR="00F320C6" w:rsidRDefault="00F320C6">
            <w:pPr>
              <w:pStyle w:val="NormalWeb"/>
              <w:spacing w:before="0" w:beforeAutospacing="0" w:after="0" w:afterAutospacing="0"/>
              <w:rPr>
                <w:sz w:val="20"/>
                <w:szCs w:val="20"/>
                <w:lang w:eastAsia="zh-CN"/>
              </w:rPr>
            </w:pPr>
          </w:p>
          <w:p w:rsidR="00F320C6" w:rsidRDefault="00F320C6">
            <w:pPr>
              <w:pStyle w:val="NormalWeb"/>
              <w:spacing w:before="0" w:beforeAutospacing="0" w:after="0" w:afterAutospacing="0"/>
              <w:rPr>
                <w:sz w:val="20"/>
                <w:szCs w:val="20"/>
                <w:lang w:eastAsia="zh-CN"/>
              </w:rPr>
            </w:pPr>
          </w:p>
          <w:p w:rsidR="00F320C6" w:rsidRDefault="00F320C6">
            <w:pPr>
              <w:pStyle w:val="NormalWeb"/>
              <w:spacing w:before="0" w:beforeAutospacing="0" w:after="0" w:afterAutospacing="0"/>
              <w:rPr>
                <w:sz w:val="20"/>
                <w:szCs w:val="20"/>
                <w:lang w:eastAsia="zh-CN"/>
              </w:rPr>
            </w:pPr>
          </w:p>
        </w:tc>
        <w:tc>
          <w:tcPr>
            <w:tcW w:w="333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sz w:val="32"/>
                <w:szCs w:val="32"/>
                <w:lang w:eastAsia="zh-CN"/>
              </w:rPr>
            </w:pPr>
            <w:r>
              <w:rPr>
                <w:color w:val="FF0000"/>
                <w:sz w:val="32"/>
                <w:szCs w:val="32"/>
                <w:lang w:eastAsia="zh-CN"/>
              </w:rPr>
              <w:t>N-a=13-3=10</w:t>
            </w:r>
          </w:p>
        </w:tc>
        <w:tc>
          <w:tcPr>
            <w:tcW w:w="162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18"/>
                <w:szCs w:val="18"/>
                <w:lang w:eastAsia="zh-CN"/>
              </w:rPr>
            </w:pPr>
            <w:r>
              <w:rPr>
                <w:sz w:val="18"/>
                <w:szCs w:val="18"/>
                <w:lang w:eastAsia="zh-CN"/>
              </w:rPr>
              <w:t>4.25</w:t>
            </w:r>
          </w:p>
        </w:tc>
        <w:tc>
          <w:tcPr>
            <w:tcW w:w="26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rFonts w:ascii="SAS Monospace" w:hAnsi="SAS Monospace"/>
                <w:color w:val="FF0000"/>
                <w:sz w:val="18"/>
                <w:szCs w:val="18"/>
                <w:lang w:eastAsia="zh-CN"/>
              </w:rPr>
            </w:pPr>
            <w:r>
              <w:rPr>
                <w:rFonts w:ascii="SAS Monospace" w:hAnsi="SAS Monospace"/>
                <w:color w:val="FF0000"/>
                <w:sz w:val="18"/>
                <w:szCs w:val="18"/>
                <w:lang w:eastAsia="zh-CN"/>
              </w:rPr>
              <w:t xml:space="preserve">Error SS / Error </w:t>
            </w:r>
            <w:proofErr w:type="spellStart"/>
            <w:r>
              <w:rPr>
                <w:rFonts w:ascii="SAS Monospace" w:hAnsi="SAS Monospace"/>
                <w:color w:val="FF0000"/>
                <w:sz w:val="18"/>
                <w:szCs w:val="18"/>
                <w:lang w:eastAsia="zh-CN"/>
              </w:rPr>
              <w:t>df</w:t>
            </w:r>
            <w:proofErr w:type="spellEnd"/>
            <w:r>
              <w:rPr>
                <w:rFonts w:ascii="SAS Monospace" w:hAnsi="SAS Monospace"/>
                <w:color w:val="FF0000"/>
                <w:sz w:val="18"/>
                <w:szCs w:val="18"/>
                <w:lang w:eastAsia="zh-CN"/>
              </w:rPr>
              <w:t xml:space="preserve"> = 4.25/10 = 0.425</w:t>
            </w:r>
          </w:p>
        </w:tc>
        <w:tc>
          <w:tcPr>
            <w:tcW w:w="212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rFonts w:ascii="SAS Monospace" w:hAnsi="SAS Monospace"/>
                <w:sz w:val="20"/>
                <w:szCs w:val="20"/>
                <w:lang w:eastAsia="zh-CN"/>
              </w:rPr>
            </w:pPr>
            <w:r>
              <w:rPr>
                <w:rFonts w:ascii="SAS Monospace" w:hAnsi="SAS Monospace"/>
                <w:sz w:val="20"/>
                <w:szCs w:val="20"/>
                <w:lang w:eastAsia="zh-CN"/>
              </w:rPr>
              <w:t>-----</w:t>
            </w:r>
          </w:p>
        </w:tc>
      </w:tr>
      <w:tr w:rsidR="00F320C6" w:rsidTr="00F320C6">
        <w:tc>
          <w:tcPr>
            <w:tcW w:w="1188"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sz w:val="20"/>
                <w:szCs w:val="20"/>
                <w:lang w:eastAsia="zh-CN"/>
              </w:rPr>
            </w:pPr>
            <w:r>
              <w:rPr>
                <w:sz w:val="20"/>
                <w:szCs w:val="20"/>
                <w:lang w:eastAsia="zh-CN"/>
              </w:rPr>
              <w:t>Total</w:t>
            </w:r>
          </w:p>
          <w:p w:rsidR="00F320C6" w:rsidRDefault="00F320C6">
            <w:pPr>
              <w:pStyle w:val="NormalWeb"/>
              <w:spacing w:before="0" w:beforeAutospacing="0" w:after="0" w:afterAutospacing="0"/>
              <w:rPr>
                <w:sz w:val="20"/>
                <w:szCs w:val="20"/>
                <w:lang w:eastAsia="zh-CN"/>
              </w:rPr>
            </w:pPr>
          </w:p>
          <w:p w:rsidR="00F320C6" w:rsidRDefault="00F320C6">
            <w:pPr>
              <w:pStyle w:val="NormalWeb"/>
              <w:spacing w:before="0" w:beforeAutospacing="0" w:after="0" w:afterAutospacing="0"/>
              <w:rPr>
                <w:sz w:val="20"/>
                <w:szCs w:val="20"/>
                <w:lang w:eastAsia="zh-CN"/>
              </w:rPr>
            </w:pPr>
          </w:p>
          <w:p w:rsidR="00F320C6" w:rsidRDefault="00F320C6">
            <w:pPr>
              <w:pStyle w:val="NormalWeb"/>
              <w:spacing w:before="0" w:beforeAutospacing="0" w:after="0" w:afterAutospacing="0"/>
              <w:rPr>
                <w:sz w:val="20"/>
                <w:szCs w:val="20"/>
                <w:lang w:eastAsia="zh-CN"/>
              </w:rPr>
            </w:pPr>
          </w:p>
        </w:tc>
        <w:tc>
          <w:tcPr>
            <w:tcW w:w="333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color w:val="FF0000"/>
                <w:sz w:val="22"/>
                <w:szCs w:val="22"/>
                <w:lang w:eastAsia="zh-CN"/>
              </w:rPr>
            </w:pPr>
            <w:r>
              <w:rPr>
                <w:color w:val="FF0000"/>
                <w:sz w:val="22"/>
                <w:szCs w:val="22"/>
                <w:lang w:eastAsia="zh-CN"/>
              </w:rPr>
              <w:t>N-1=4+3+4+3-1=14-1=13</w:t>
            </w:r>
          </w:p>
        </w:tc>
        <w:tc>
          <w:tcPr>
            <w:tcW w:w="1620"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color w:val="FF0000"/>
                <w:sz w:val="20"/>
                <w:szCs w:val="20"/>
                <w:lang w:eastAsia="zh-CN"/>
              </w:rPr>
            </w:pPr>
            <w:r>
              <w:rPr>
                <w:color w:val="FF0000"/>
                <w:sz w:val="20"/>
                <w:szCs w:val="20"/>
                <w:lang w:eastAsia="zh-CN"/>
              </w:rPr>
              <w:t xml:space="preserve">Treatment </w:t>
            </w:r>
            <w:proofErr w:type="spellStart"/>
            <w:r>
              <w:rPr>
                <w:color w:val="FF0000"/>
                <w:sz w:val="20"/>
                <w:szCs w:val="20"/>
                <w:lang w:eastAsia="zh-CN"/>
              </w:rPr>
              <w:t>SS+Error</w:t>
            </w:r>
            <w:proofErr w:type="spellEnd"/>
            <w:r>
              <w:rPr>
                <w:color w:val="FF0000"/>
                <w:sz w:val="20"/>
                <w:szCs w:val="20"/>
                <w:lang w:eastAsia="zh-CN"/>
              </w:rPr>
              <w:t xml:space="preserve"> SS = 23.11+4.25 =27.36</w:t>
            </w:r>
          </w:p>
          <w:p w:rsidR="00F320C6" w:rsidRDefault="00F320C6">
            <w:pPr>
              <w:pStyle w:val="NormalWeb"/>
              <w:spacing w:before="0" w:beforeAutospacing="0" w:after="0" w:afterAutospacing="0"/>
              <w:rPr>
                <w:sz w:val="20"/>
                <w:szCs w:val="20"/>
                <w:lang w:eastAsia="zh-CN"/>
              </w:rPr>
            </w:pPr>
          </w:p>
        </w:tc>
        <w:tc>
          <w:tcPr>
            <w:tcW w:w="26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20"/>
                <w:szCs w:val="20"/>
                <w:lang w:eastAsia="zh-CN"/>
              </w:rPr>
            </w:pPr>
            <w:r>
              <w:rPr>
                <w:sz w:val="20"/>
                <w:szCs w:val="20"/>
                <w:lang w:eastAsia="zh-CN"/>
              </w:rPr>
              <w:t>-----</w:t>
            </w:r>
          </w:p>
        </w:tc>
        <w:tc>
          <w:tcPr>
            <w:tcW w:w="212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sz w:val="20"/>
                <w:szCs w:val="20"/>
                <w:lang w:eastAsia="zh-CN"/>
              </w:rPr>
            </w:pPr>
            <w:r>
              <w:rPr>
                <w:sz w:val="20"/>
                <w:szCs w:val="20"/>
                <w:lang w:eastAsia="zh-CN"/>
              </w:rPr>
              <w:t>-----</w:t>
            </w:r>
          </w:p>
        </w:tc>
      </w:tr>
    </w:tbl>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numPr>
          <w:ilvl w:val="0"/>
          <w:numId w:val="13"/>
        </w:numPr>
        <w:spacing w:before="240" w:beforeAutospacing="0" w:after="0" w:afterAutospacing="0"/>
        <w:rPr>
          <w:sz w:val="22"/>
          <w:szCs w:val="22"/>
        </w:rPr>
      </w:pPr>
      <w:r>
        <w:rPr>
          <w:sz w:val="22"/>
          <w:szCs w:val="22"/>
        </w:rPr>
        <w:t xml:space="preserve"> Circle Based on your results and an α=0.05, circle the correct F value you need to use to compare your calculated F </w:t>
      </w:r>
    </w:p>
    <w:p w:rsidR="00F320C6" w:rsidRDefault="00F320C6" w:rsidP="00F320C6">
      <w:pPr>
        <w:pStyle w:val="NormalWeb"/>
        <w:spacing w:before="240" w:beforeAutospacing="0" w:after="0" w:afterAutospacing="0"/>
        <w:ind w:left="720"/>
        <w:rPr>
          <w:sz w:val="22"/>
          <w:szCs w:val="22"/>
        </w:rPr>
      </w:pPr>
    </w:p>
    <w:p w:rsidR="00F320C6" w:rsidRDefault="00F320C6" w:rsidP="00F320C6">
      <w:pPr>
        <w:pStyle w:val="NormalWeb"/>
        <w:spacing w:before="0" w:beforeAutospacing="0" w:after="0" w:afterAutospacing="0"/>
        <w:ind w:left="720"/>
        <w:rPr>
          <w:sz w:val="22"/>
          <w:szCs w:val="22"/>
        </w:rPr>
      </w:pPr>
      <m:oMathPara>
        <m:oMath>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0.05,2,10</m:t>
              </m:r>
            </m:sub>
          </m:sSub>
          <m:r>
            <w:rPr>
              <w:rFonts w:ascii="Cambria Math" w:hAnsi="Cambria Math"/>
              <w:strike/>
              <w:sz w:val="22"/>
              <w:szCs w:val="22"/>
            </w:rPr>
            <m:t>=4.10,</m:t>
          </m:r>
          <m:r>
            <w:rPr>
              <w:rFonts w:ascii="Cambria Math" w:hAnsi="Cambria Math"/>
              <w:sz w:val="22"/>
              <w:szCs w:val="22"/>
            </w:rPr>
            <m:t xml:space="preserve">  </m:t>
          </m:r>
          <m:sSub>
            <m:sSubPr>
              <m:ctrlPr>
                <w:rPr>
                  <w:rFonts w:ascii="Cambria Math" w:hAnsi="Cambria Math"/>
                  <w:b/>
                  <w:i/>
                  <w:color w:val="FF0000"/>
                  <w:sz w:val="22"/>
                  <w:szCs w:val="22"/>
                </w:rPr>
              </m:ctrlPr>
            </m:sSubPr>
            <m:e>
              <m:r>
                <m:rPr>
                  <m:sty m:val="bi"/>
                </m:rPr>
                <w:rPr>
                  <w:rFonts w:ascii="Cambria Math" w:hAnsi="Cambria Math"/>
                  <w:color w:val="FF0000"/>
                  <w:sz w:val="22"/>
                  <w:szCs w:val="22"/>
                </w:rPr>
                <m:t>F</m:t>
              </m:r>
            </m:e>
            <m:sub>
              <m:r>
                <m:rPr>
                  <m:sty m:val="bi"/>
                </m:rPr>
                <w:rPr>
                  <w:rFonts w:ascii="Cambria Math" w:hAnsi="Cambria Math"/>
                  <w:color w:val="FF0000"/>
                  <w:sz w:val="22"/>
                  <w:szCs w:val="22"/>
                </w:rPr>
                <m:t>0.05,3,10</m:t>
              </m:r>
            </m:sub>
          </m:sSub>
          <m:r>
            <m:rPr>
              <m:sty m:val="bi"/>
            </m:rPr>
            <w:rPr>
              <w:rFonts w:ascii="Cambria Math" w:hAnsi="Cambria Math"/>
              <w:color w:val="FF0000"/>
              <w:sz w:val="22"/>
              <w:szCs w:val="22"/>
            </w:rPr>
            <m:t>=3.71,</m:t>
          </m:r>
          <m:r>
            <w:rPr>
              <w:rFonts w:ascii="Cambria Math" w:hAnsi="Cambria Math"/>
              <w:color w:val="FF0000"/>
              <w:sz w:val="22"/>
              <w:szCs w:val="22"/>
            </w:rPr>
            <m:t xml:space="preserve">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0.025,2,9</m:t>
              </m:r>
            </m:sub>
          </m:sSub>
          <m:r>
            <w:rPr>
              <w:rFonts w:ascii="Cambria Math" w:hAnsi="Cambria Math"/>
              <w:strike/>
              <w:sz w:val="22"/>
              <w:szCs w:val="22"/>
            </w:rPr>
            <m:t xml:space="preserve">=5.72,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0.05,4,10</m:t>
              </m:r>
            </m:sub>
          </m:sSub>
          <m:r>
            <w:rPr>
              <w:rFonts w:ascii="Cambria Math" w:hAnsi="Cambria Math"/>
              <w:strike/>
              <w:sz w:val="22"/>
              <w:szCs w:val="22"/>
            </w:rPr>
            <m:t xml:space="preserve">=3.48 </m:t>
          </m:r>
        </m:oMath>
      </m:oMathPara>
    </w:p>
    <w:p w:rsidR="00F320C6" w:rsidRDefault="00F320C6" w:rsidP="00F320C6">
      <w:pPr>
        <w:pStyle w:val="NormalWeb"/>
        <w:spacing w:before="0" w:beforeAutospacing="0"/>
        <w:rPr>
          <w:sz w:val="22"/>
          <w:szCs w:val="22"/>
        </w:rPr>
      </w:pPr>
    </w:p>
    <w:p w:rsidR="00F320C6" w:rsidRDefault="00F320C6" w:rsidP="00F320C6">
      <w:pPr>
        <w:pStyle w:val="NormalWeb"/>
        <w:numPr>
          <w:ilvl w:val="0"/>
          <w:numId w:val="13"/>
        </w:numPr>
        <w:spacing w:before="0" w:beforeAutospacing="0" w:afterAutospacing="0"/>
        <w:rPr>
          <w:sz w:val="22"/>
          <w:szCs w:val="22"/>
        </w:rPr>
      </w:pPr>
      <w:r>
        <w:rPr>
          <w:sz w:val="22"/>
          <w:szCs w:val="22"/>
        </w:rPr>
        <w:t xml:space="preserve"> What can you conclude based on the investigator’s original question? (5 points) </w:t>
      </w:r>
    </w:p>
    <w:p w:rsidR="00F320C6" w:rsidRPr="00F320C6" w:rsidRDefault="00F320C6" w:rsidP="00F320C6">
      <w:pPr>
        <w:pStyle w:val="NormalWeb"/>
        <w:spacing w:before="0" w:beforeAutospacing="0"/>
        <w:rPr>
          <w:color w:val="FF0000"/>
          <w:sz w:val="22"/>
          <w:szCs w:val="22"/>
        </w:rPr>
      </w:pPr>
      <w:r>
        <w:rPr>
          <w:color w:val="FF0000"/>
          <w:sz w:val="22"/>
          <w:szCs w:val="22"/>
        </w:rPr>
        <w:t>We conclude that there is some difference in effectiveness among the placebo and various types of analgesics.</w:t>
      </w:r>
    </w:p>
    <w:p w:rsidR="00F320C6" w:rsidRDefault="00F320C6" w:rsidP="00F320C6">
      <w:pPr>
        <w:pStyle w:val="NormalWeb"/>
        <w:spacing w:before="0" w:beforeAutospacing="0"/>
        <w:rPr>
          <w:sz w:val="22"/>
          <w:szCs w:val="22"/>
        </w:rPr>
      </w:pPr>
    </w:p>
    <w:p w:rsidR="00F320C6" w:rsidRDefault="00F320C6" w:rsidP="00F320C6">
      <w:pPr>
        <w:pStyle w:val="NormalWeb"/>
        <w:spacing w:before="0" w:beforeAutospacing="0"/>
        <w:rPr>
          <w:sz w:val="22"/>
          <w:szCs w:val="22"/>
          <w:lang w:eastAsia="zh-CN"/>
        </w:rPr>
      </w:pPr>
    </w:p>
    <w:p w:rsidR="00F320C6" w:rsidRDefault="00F320C6" w:rsidP="00F320C6">
      <w:pPr>
        <w:pStyle w:val="NormalWeb"/>
        <w:spacing w:before="0" w:beforeAutospacing="0" w:after="0" w:afterAutospacing="0"/>
        <w:rPr>
          <w:sz w:val="22"/>
          <w:szCs w:val="22"/>
        </w:rPr>
      </w:pPr>
      <w:proofErr w:type="gramStart"/>
      <w:r>
        <w:t>___________4.</w:t>
      </w:r>
      <w:proofErr w:type="gramEnd"/>
      <w:r>
        <w:t xml:space="preserve"> At UNL, applicants of the graduate programs need to submit their scores in Graduate Record Exam (GRE). Some applicants have been known to take the test twice. A random sample of 25 such students was taken, and the average difference on the two exams was an increase of 50. The sample standard deviation of the difference was 100. The associate dean of the graduate school wants to test whether there is improvement in GRE score</w:t>
      </w:r>
      <w:r>
        <w:rPr>
          <w:sz w:val="22"/>
          <w:szCs w:val="22"/>
        </w:rPr>
        <w:t xml:space="preserve"> at α=0.05. </w:t>
      </w:r>
    </w:p>
    <w:p w:rsidR="00F320C6" w:rsidRDefault="00F320C6" w:rsidP="00F320C6">
      <w:pPr>
        <w:tabs>
          <w:tab w:val="left" w:pos="7770"/>
        </w:tabs>
        <w:rPr>
          <w:sz w:val="22"/>
          <w:szCs w:val="22"/>
        </w:rPr>
      </w:pPr>
    </w:p>
    <w:p w:rsidR="00F320C6" w:rsidRDefault="00F320C6" w:rsidP="00F320C6">
      <w:pPr>
        <w:pStyle w:val="NormalWeb"/>
        <w:spacing w:before="0" w:beforeAutospacing="0" w:after="0" w:afterAutospacing="0"/>
        <w:rPr>
          <w:sz w:val="22"/>
          <w:szCs w:val="22"/>
        </w:rPr>
      </w:pPr>
    </w:p>
    <w:p w:rsidR="00F320C6" w:rsidRDefault="00F320C6" w:rsidP="00F320C6">
      <w:pPr>
        <w:pStyle w:val="NormalWeb"/>
        <w:numPr>
          <w:ilvl w:val="0"/>
          <w:numId w:val="14"/>
        </w:numPr>
        <w:spacing w:before="0" w:beforeAutospacing="0" w:after="0" w:afterAutospacing="0"/>
        <w:rPr>
          <w:sz w:val="22"/>
          <w:szCs w:val="22"/>
        </w:rPr>
      </w:pPr>
      <w:r>
        <w:rPr>
          <w:sz w:val="22"/>
          <w:szCs w:val="22"/>
        </w:rPr>
        <w:t xml:space="preserve">Both </w:t>
      </w:r>
      <w:r>
        <w:rPr>
          <w:b/>
          <w:sz w:val="22"/>
          <w:szCs w:val="22"/>
        </w:rPr>
        <w:t>symbolically and in words</w:t>
      </w:r>
      <w:r>
        <w:rPr>
          <w:sz w:val="22"/>
          <w:szCs w:val="22"/>
        </w:rPr>
        <w:t xml:space="preserve"> state the null and alternative hypotheses </w:t>
      </w:r>
    </w:p>
    <w:p w:rsidR="00F320C6" w:rsidRDefault="00F320C6" w:rsidP="00F320C6">
      <w:pPr>
        <w:tabs>
          <w:tab w:val="left" w:pos="7770"/>
        </w:tabs>
        <w:ind w:left="720"/>
      </w:pPr>
      <w:r>
        <w:t xml:space="preserve">  </w:t>
      </w:r>
    </w:p>
    <w:p w:rsidR="00F320C6" w:rsidRDefault="00F320C6" w:rsidP="00F320C6">
      <w:pPr>
        <w:tabs>
          <w:tab w:val="left" w:pos="7770"/>
        </w:tabs>
        <w:ind w:left="720"/>
      </w:pPr>
    </w:p>
    <w:p w:rsidR="00F320C6" w:rsidRDefault="00F320C6" w:rsidP="00F320C6">
      <w:pPr>
        <w:tabs>
          <w:tab w:val="left" w:pos="7770"/>
        </w:tabs>
        <w:rPr>
          <w:color w:val="FF0000"/>
        </w:rPr>
      </w:pPr>
      <w:r>
        <w:rPr>
          <w:color w:val="FF0000"/>
        </w:rPr>
        <w:t xml:space="preserve">In words, </w:t>
      </w:r>
    </w:p>
    <w:p w:rsidR="00F320C6" w:rsidRDefault="00F320C6" w:rsidP="00F320C6">
      <w:pPr>
        <w:tabs>
          <w:tab w:val="left" w:pos="7770"/>
        </w:tabs>
        <w:rPr>
          <w:color w:val="FF0000"/>
        </w:rPr>
      </w:pPr>
      <w:r>
        <w:rPr>
          <w:color w:val="FF0000"/>
        </w:rPr>
        <w:t>Null hypothesis: there is no improvement by taking GRE twice.</w:t>
      </w:r>
    </w:p>
    <w:p w:rsidR="00F320C6" w:rsidRDefault="00F320C6" w:rsidP="00F320C6">
      <w:pPr>
        <w:tabs>
          <w:tab w:val="left" w:pos="7770"/>
        </w:tabs>
        <w:rPr>
          <w:color w:val="FF0000"/>
        </w:rPr>
      </w:pPr>
      <w:r>
        <w:rPr>
          <w:color w:val="FF0000"/>
        </w:rPr>
        <w:t>Alternative hypothesis: there is an improvement by taking GRE twice.</w:t>
      </w:r>
    </w:p>
    <w:p w:rsidR="00F320C6" w:rsidRDefault="00F320C6" w:rsidP="00F320C6">
      <w:pPr>
        <w:tabs>
          <w:tab w:val="left" w:pos="7770"/>
        </w:tabs>
        <w:rPr>
          <w:color w:val="FF0000"/>
        </w:rPr>
      </w:pPr>
    </w:p>
    <w:p w:rsidR="00F320C6" w:rsidRDefault="00F320C6" w:rsidP="00F320C6">
      <w:pPr>
        <w:tabs>
          <w:tab w:val="left" w:pos="7770"/>
        </w:tabs>
        <w:rPr>
          <w:color w:val="FF0000"/>
        </w:rPr>
      </w:pPr>
      <w:r>
        <w:rPr>
          <w:color w:val="FF0000"/>
        </w:rPr>
        <w:t>In symbols</w:t>
      </w:r>
    </w:p>
    <w:p w:rsidR="00F320C6" w:rsidRDefault="00F320C6" w:rsidP="00F320C6">
      <w:pPr>
        <w:tabs>
          <w:tab w:val="left" w:pos="7770"/>
        </w:tabs>
        <w:rPr>
          <w:color w:val="FF0000"/>
        </w:rPr>
      </w:pPr>
    </w:p>
    <w:p w:rsidR="00F320C6" w:rsidRDefault="00F320C6" w:rsidP="00F320C6">
      <w:pPr>
        <w:rPr>
          <w:color w:val="FF0000"/>
        </w:rPr>
      </w:pPr>
      <m:oMathPara>
        <m:oMath>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0</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d</m:t>
              </m:r>
            </m:sub>
          </m:sSub>
          <m:r>
            <w:rPr>
              <w:rFonts w:ascii="Cambria Math" w:hAnsi="Cambria Math"/>
              <w:color w:val="FF0000"/>
            </w:rPr>
            <m:t xml:space="preserve">=0 vs </m:t>
          </m:r>
          <m:sSub>
            <m:sSubPr>
              <m:ctrlPr>
                <w:rPr>
                  <w:rFonts w:ascii="Cambria Math" w:hAnsi="Cambria Math"/>
                  <w:i/>
                  <w:color w:val="FF0000"/>
                </w:rPr>
              </m:ctrlPr>
            </m:sSubPr>
            <m:e>
              <m:r>
                <w:rPr>
                  <w:rFonts w:ascii="Cambria Math" w:hAnsi="Cambria Math"/>
                  <w:color w:val="FF0000"/>
                </w:rPr>
                <m:t>H</m:t>
              </m:r>
            </m:e>
            <m:sub>
              <m:r>
                <w:rPr>
                  <w:rFonts w:ascii="Cambria Math" w:hAnsi="Cambria Math"/>
                  <w:color w:val="FF0000"/>
                </w:rPr>
                <m:t>A</m:t>
              </m:r>
            </m:sub>
          </m:sSub>
          <m:r>
            <w:rPr>
              <w:rFonts w:ascii="Cambria Math" w:hAnsi="Cambria Math"/>
              <w:color w:val="FF0000"/>
            </w:rPr>
            <m:t xml:space="preserve">: </m:t>
          </m:r>
          <m:sSub>
            <m:sSubPr>
              <m:ctrlPr>
                <w:rPr>
                  <w:rFonts w:ascii="Cambria Math" w:hAnsi="Cambria Math"/>
                  <w:i/>
                  <w:color w:val="FF0000"/>
                </w:rPr>
              </m:ctrlPr>
            </m:sSubPr>
            <m:e>
              <m:r>
                <w:rPr>
                  <w:rFonts w:ascii="Cambria Math" w:hAnsi="Cambria Math"/>
                  <w:color w:val="FF0000"/>
                </w:rPr>
                <m:t>μ</m:t>
              </m:r>
            </m:e>
            <m:sub>
              <m:r>
                <w:rPr>
                  <w:rFonts w:ascii="Cambria Math" w:hAnsi="Cambria Math"/>
                  <w:color w:val="FF0000"/>
                </w:rPr>
                <m:t>d</m:t>
              </m:r>
            </m:sub>
          </m:sSub>
          <m:r>
            <w:rPr>
              <w:rFonts w:ascii="Cambria Math" w:hAnsi="Cambria Math"/>
              <w:color w:val="FF0000"/>
            </w:rPr>
            <m:t xml:space="preserve">&gt;0 </m:t>
          </m:r>
        </m:oMath>
      </m:oMathPara>
    </w:p>
    <w:p w:rsidR="00F320C6" w:rsidRDefault="00F320C6" w:rsidP="00F320C6">
      <w:pPr>
        <w:tabs>
          <w:tab w:val="left" w:pos="7770"/>
        </w:tabs>
      </w:pPr>
    </w:p>
    <w:p w:rsidR="00F320C6" w:rsidRDefault="00F320C6" w:rsidP="00F320C6">
      <w:pPr>
        <w:tabs>
          <w:tab w:val="left" w:pos="7770"/>
        </w:tabs>
      </w:pPr>
    </w:p>
    <w:p w:rsidR="00F320C6" w:rsidRDefault="00F320C6" w:rsidP="00F320C6">
      <w:pPr>
        <w:pStyle w:val="ListParagraph"/>
        <w:numPr>
          <w:ilvl w:val="0"/>
          <w:numId w:val="14"/>
        </w:numPr>
        <w:tabs>
          <w:tab w:val="left" w:pos="7770"/>
        </w:tabs>
        <w:rPr>
          <w:sz w:val="22"/>
          <w:szCs w:val="22"/>
        </w:rPr>
      </w:pPr>
      <w:r>
        <w:rPr>
          <w:sz w:val="22"/>
          <w:szCs w:val="22"/>
        </w:rPr>
        <w:t xml:space="preserve">Calculate the test statistic and find the critical value. </w:t>
      </w:r>
    </w:p>
    <w:p w:rsidR="00F320C6" w:rsidRDefault="00F320C6" w:rsidP="00F320C6">
      <w:pPr>
        <w:tabs>
          <w:tab w:val="left" w:pos="7770"/>
        </w:tabs>
        <w:rPr>
          <w:sz w:val="22"/>
          <w:szCs w:val="22"/>
        </w:rPr>
      </w:pPr>
    </w:p>
    <w:p w:rsidR="00F320C6" w:rsidRDefault="00F320C6" w:rsidP="00F320C6">
      <w:pPr>
        <w:tabs>
          <w:tab w:val="left" w:pos="7770"/>
        </w:tabs>
        <w:rPr>
          <w:color w:val="FF0000"/>
          <w:sz w:val="28"/>
          <w:szCs w:val="28"/>
        </w:rPr>
      </w:pPr>
      <m:oMathPara>
        <m:oMath>
          <m:r>
            <w:rPr>
              <w:rFonts w:ascii="Cambria Math" w:eastAsiaTheme="minorEastAsia" w:hAnsi="Cambria Math" w:cstheme="minorBidi"/>
              <w:color w:val="FF0000"/>
              <w:kern w:val="24"/>
              <w:sz w:val="28"/>
              <w:szCs w:val="28"/>
            </w:rPr>
            <m:t>t=</m:t>
          </m:r>
          <m:f>
            <m:fPr>
              <m:ctrlPr>
                <w:rPr>
                  <w:rFonts w:ascii="Cambria Math" w:eastAsiaTheme="minorEastAsia" w:hAnsi="Cambria Math" w:cstheme="minorBidi"/>
                  <w:i/>
                  <w:iCs/>
                  <w:color w:val="FF0000"/>
                  <w:kern w:val="24"/>
                  <w:sz w:val="28"/>
                  <w:szCs w:val="28"/>
                </w:rPr>
              </m:ctrlPr>
            </m:fPr>
            <m:num>
              <m:sSub>
                <m:sSubPr>
                  <m:ctrlPr>
                    <w:rPr>
                      <w:rFonts w:ascii="Cambria Math" w:eastAsiaTheme="minorEastAsia" w:hAnsi="Cambria Math" w:cstheme="minorBidi"/>
                      <w:i/>
                      <w:iCs/>
                      <w:color w:val="FF0000"/>
                      <w:kern w:val="24"/>
                      <w:sz w:val="28"/>
                      <w:szCs w:val="28"/>
                    </w:rPr>
                  </m:ctrlPr>
                </m:sSubPr>
                <m:e>
                  <m:acc>
                    <m:accPr>
                      <m:chr m:val="̅"/>
                      <m:ctrlPr>
                        <w:rPr>
                          <w:rFonts w:ascii="Cambria Math" w:eastAsiaTheme="minorEastAsia" w:hAnsi="Cambria Math" w:cstheme="minorBidi"/>
                          <w:i/>
                          <w:iCs/>
                          <w:color w:val="FF0000"/>
                          <w:kern w:val="24"/>
                          <w:sz w:val="28"/>
                          <w:szCs w:val="28"/>
                        </w:rPr>
                      </m:ctrlPr>
                    </m:accPr>
                    <m:e>
                      <m:r>
                        <w:rPr>
                          <w:rFonts w:ascii="Cambria Math" w:eastAsiaTheme="minorEastAsia" w:hAnsi="Cambria Math" w:cstheme="minorBidi"/>
                          <w:color w:val="FF0000"/>
                          <w:kern w:val="24"/>
                          <w:sz w:val="28"/>
                          <w:szCs w:val="28"/>
                        </w:rPr>
                        <m:t>x</m:t>
                      </m:r>
                    </m:e>
                  </m:acc>
                </m:e>
                <m:sub>
                  <m:r>
                    <w:rPr>
                      <w:rFonts w:ascii="Cambria Math" w:eastAsiaTheme="minorEastAsia" w:hAnsi="Cambria Math" w:cstheme="minorBidi"/>
                      <w:color w:val="FF0000"/>
                      <w:kern w:val="24"/>
                      <w:sz w:val="28"/>
                      <w:szCs w:val="28"/>
                    </w:rPr>
                    <m:t>d</m:t>
                  </m:r>
                </m:sub>
              </m:sSub>
              <m:r>
                <w:rPr>
                  <w:rFonts w:ascii="Cambria Math" w:eastAsiaTheme="minorEastAsia" w:hAnsi="Cambria Math" w:cstheme="minorBidi"/>
                  <w:color w:val="FF0000"/>
                  <w:kern w:val="24"/>
                  <w:sz w:val="28"/>
                  <w:szCs w:val="28"/>
                </w:rPr>
                <m:t>-</m:t>
              </m:r>
              <m:sSub>
                <m:sSubPr>
                  <m:ctrlPr>
                    <w:rPr>
                      <w:rFonts w:ascii="Cambria Math" w:eastAsiaTheme="minorEastAsia" w:hAnsi="Cambria Math" w:cstheme="minorBidi"/>
                      <w:i/>
                      <w:iCs/>
                      <w:color w:val="FF0000"/>
                      <w:kern w:val="24"/>
                      <w:sz w:val="28"/>
                      <w:szCs w:val="28"/>
                    </w:rPr>
                  </m:ctrlPr>
                </m:sSubPr>
                <m:e>
                  <m:r>
                    <w:rPr>
                      <w:rFonts w:ascii="Cambria Math" w:eastAsiaTheme="minorEastAsia" w:hAnsi="Cambria Math" w:cstheme="minorBidi"/>
                      <w:color w:val="FF0000"/>
                      <w:kern w:val="24"/>
                      <w:sz w:val="28"/>
                      <w:szCs w:val="28"/>
                      <w:lang w:val="el-GR"/>
                    </w:rPr>
                    <m:t>μ</m:t>
                  </m:r>
                </m:e>
                <m:sub>
                  <m:r>
                    <w:rPr>
                      <w:rFonts w:ascii="Cambria Math" w:eastAsiaTheme="minorEastAsia" w:hAnsi="Cambria Math" w:cstheme="minorBidi"/>
                      <w:color w:val="FF0000"/>
                      <w:kern w:val="24"/>
                      <w:sz w:val="28"/>
                      <w:szCs w:val="28"/>
                    </w:rPr>
                    <m:t>d0</m:t>
                  </m:r>
                </m:sub>
              </m:sSub>
            </m:num>
            <m:den>
              <m:r>
                <w:rPr>
                  <w:rFonts w:ascii="Cambria Math" w:eastAsia="Cambria Math" w:hAnsi="Cambria Math" w:cs="Arial"/>
                  <w:color w:val="FF0000"/>
                  <w:kern w:val="24"/>
                  <w:sz w:val="28"/>
                  <w:szCs w:val="28"/>
                </w:rPr>
                <m:t>s/</m:t>
              </m:r>
              <m:rad>
                <m:radPr>
                  <m:degHide m:val="1"/>
                  <m:ctrlPr>
                    <w:rPr>
                      <w:rFonts w:ascii="Cambria Math" w:eastAsia="Cambria Math" w:hAnsi="Cambria Math" w:cs="Arial"/>
                      <w:i/>
                      <w:iCs/>
                      <w:color w:val="FF0000"/>
                      <w:kern w:val="24"/>
                      <w:sz w:val="28"/>
                      <w:szCs w:val="28"/>
                    </w:rPr>
                  </m:ctrlPr>
                </m:radPr>
                <m:deg/>
                <m:e>
                  <m:r>
                    <w:rPr>
                      <w:rFonts w:ascii="Cambria Math" w:eastAsia="Cambria Math" w:hAnsi="Cambria Math" w:cs="Arial"/>
                      <w:color w:val="FF0000"/>
                      <w:kern w:val="24"/>
                      <w:sz w:val="28"/>
                      <w:szCs w:val="28"/>
                    </w:rPr>
                    <m:t>n</m:t>
                  </m:r>
                </m:e>
              </m:rad>
            </m:den>
          </m:f>
          <m:r>
            <w:rPr>
              <w:rFonts w:ascii="Cambria Math" w:eastAsiaTheme="minorEastAsia" w:hAnsi="Cambria Math" w:cstheme="minorBidi"/>
              <w:color w:val="FF0000"/>
              <w:kern w:val="24"/>
              <w:sz w:val="28"/>
              <w:szCs w:val="28"/>
            </w:rPr>
            <m:t>=</m:t>
          </m:r>
          <m:f>
            <m:fPr>
              <m:ctrlPr>
                <w:rPr>
                  <w:rFonts w:ascii="Cambria Math" w:eastAsiaTheme="minorEastAsia" w:hAnsi="Cambria Math" w:cstheme="minorBidi"/>
                  <w:i/>
                  <w:iCs/>
                  <w:color w:val="FF0000"/>
                  <w:kern w:val="24"/>
                  <w:sz w:val="28"/>
                  <w:szCs w:val="28"/>
                </w:rPr>
              </m:ctrlPr>
            </m:fPr>
            <m:num>
              <m:r>
                <w:rPr>
                  <w:rFonts w:ascii="Cambria Math" w:eastAsiaTheme="minorEastAsia" w:hAnsi="Cambria Math" w:cstheme="minorBidi"/>
                  <w:color w:val="FF0000"/>
                  <w:kern w:val="24"/>
                  <w:sz w:val="28"/>
                  <w:szCs w:val="28"/>
                </w:rPr>
                <m:t>50-0</m:t>
              </m:r>
            </m:num>
            <m:den>
              <m:r>
                <w:rPr>
                  <w:rFonts w:ascii="Cambria Math" w:eastAsia="Cambria Math" w:hAnsi="Cambria Math" w:cs="Arial"/>
                  <w:color w:val="FF0000"/>
                  <w:kern w:val="24"/>
                  <w:sz w:val="28"/>
                  <w:szCs w:val="28"/>
                </w:rPr>
                <m:t>100/</m:t>
              </m:r>
              <m:rad>
                <m:radPr>
                  <m:degHide m:val="1"/>
                  <m:ctrlPr>
                    <w:rPr>
                      <w:rFonts w:ascii="Cambria Math" w:eastAsia="Cambria Math" w:hAnsi="Cambria Math" w:cs="Arial"/>
                      <w:i/>
                      <w:iCs/>
                      <w:color w:val="FF0000"/>
                      <w:kern w:val="24"/>
                      <w:sz w:val="28"/>
                      <w:szCs w:val="28"/>
                    </w:rPr>
                  </m:ctrlPr>
                </m:radPr>
                <m:deg/>
                <m:e>
                  <m:r>
                    <w:rPr>
                      <w:rFonts w:ascii="Cambria Math" w:eastAsia="Cambria Math" w:hAnsi="Cambria Math" w:cs="Arial"/>
                      <w:color w:val="FF0000"/>
                      <w:kern w:val="24"/>
                      <w:sz w:val="28"/>
                      <w:szCs w:val="28"/>
                    </w:rPr>
                    <m:t>25</m:t>
                  </m:r>
                </m:e>
              </m:rad>
            </m:den>
          </m:f>
          <m:r>
            <w:rPr>
              <w:rFonts w:ascii="Cambria Math" w:eastAsiaTheme="minorEastAsia" w:hAnsi="Cambria Math" w:cstheme="minorBidi"/>
              <w:color w:val="FF0000"/>
              <w:kern w:val="24"/>
              <w:sz w:val="28"/>
              <w:szCs w:val="28"/>
            </w:rPr>
            <m:t>=2.5</m:t>
          </m:r>
        </m:oMath>
      </m:oMathPara>
    </w:p>
    <w:p w:rsidR="00F320C6" w:rsidRDefault="00F320C6" w:rsidP="00F320C6">
      <w:pPr>
        <w:tabs>
          <w:tab w:val="left" w:pos="7770"/>
        </w:tabs>
        <w:rPr>
          <w:color w:val="FF0000"/>
        </w:rPr>
      </w:pPr>
    </w:p>
    <w:p w:rsidR="00F320C6" w:rsidRDefault="00F320C6" w:rsidP="00F320C6">
      <w:pPr>
        <w:tabs>
          <w:tab w:val="left" w:pos="7770"/>
        </w:tabs>
        <w:rPr>
          <w:color w:val="FF0000"/>
        </w:rPr>
      </w:pPr>
    </w:p>
    <w:p w:rsidR="00F320C6" w:rsidRDefault="00F320C6" w:rsidP="00F320C6">
      <w:pPr>
        <w:tabs>
          <w:tab w:val="left" w:pos="7770"/>
        </w:tabs>
        <w:rPr>
          <w:color w:val="FF0000"/>
        </w:rPr>
      </w:pPr>
    </w:p>
    <w:p w:rsidR="00F320C6" w:rsidRDefault="00F320C6" w:rsidP="00F320C6">
      <w:pPr>
        <w:tabs>
          <w:tab w:val="left" w:pos="7770"/>
        </w:tabs>
        <w:rPr>
          <w:color w:val="FF0000"/>
        </w:rPr>
      </w:pPr>
      <m:oMathPara>
        <m:oMath>
          <m:sSub>
            <m:sSubPr>
              <m:ctrlPr>
                <w:rPr>
                  <w:rFonts w:ascii="Cambria Math" w:hAnsi="Cambria Math"/>
                  <w:i/>
                  <w:color w:val="FF0000"/>
                  <w:sz w:val="22"/>
                  <w:szCs w:val="22"/>
                </w:rPr>
              </m:ctrlPr>
            </m:sSubPr>
            <m:e>
              <m:r>
                <w:rPr>
                  <w:rFonts w:ascii="Cambria Math" w:hAnsi="Cambria Math"/>
                  <w:color w:val="FF0000"/>
                  <w:sz w:val="22"/>
                  <w:szCs w:val="22"/>
                </w:rPr>
                <m:t>t</m:t>
              </m:r>
            </m:e>
            <m:sub>
              <m:r>
                <w:rPr>
                  <w:rFonts w:ascii="Cambria Math" w:hAnsi="Cambria Math"/>
                  <w:color w:val="FF0000"/>
                  <w:sz w:val="22"/>
                  <w:szCs w:val="22"/>
                </w:rPr>
                <m:t>0.05,24</m:t>
              </m:r>
            </m:sub>
          </m:sSub>
          <m:r>
            <w:rPr>
              <w:rFonts w:ascii="Cambria Math" w:hAnsi="Cambria Math"/>
              <w:color w:val="FF0000"/>
              <w:sz w:val="22"/>
              <w:szCs w:val="22"/>
            </w:rPr>
            <m:t>=1.711</m:t>
          </m:r>
        </m:oMath>
      </m:oMathPara>
    </w:p>
    <w:p w:rsidR="00F320C6" w:rsidRDefault="00F320C6" w:rsidP="00F320C6">
      <w:pPr>
        <w:tabs>
          <w:tab w:val="left" w:pos="7770"/>
        </w:tabs>
      </w:pPr>
    </w:p>
    <w:p w:rsidR="00F320C6" w:rsidRDefault="00F320C6" w:rsidP="00F320C6">
      <w:pPr>
        <w:tabs>
          <w:tab w:val="left" w:pos="7770"/>
        </w:tabs>
      </w:pPr>
    </w:p>
    <w:p w:rsidR="00F320C6" w:rsidRDefault="00F320C6" w:rsidP="00F320C6">
      <w:pPr>
        <w:numPr>
          <w:ilvl w:val="0"/>
          <w:numId w:val="14"/>
        </w:numPr>
        <w:tabs>
          <w:tab w:val="left" w:pos="7770"/>
        </w:tabs>
        <w:rPr>
          <w:sz w:val="22"/>
          <w:szCs w:val="22"/>
        </w:rPr>
      </w:pPr>
      <w:r>
        <w:rPr>
          <w:sz w:val="22"/>
          <w:szCs w:val="22"/>
        </w:rPr>
        <w:t xml:space="preserve">In a complete sentence, state your conclusion based on the original research question. </w:t>
      </w:r>
    </w:p>
    <w:p w:rsidR="00F320C6" w:rsidRDefault="00F320C6" w:rsidP="00F320C6">
      <w:pPr>
        <w:tabs>
          <w:tab w:val="left" w:pos="7770"/>
        </w:tabs>
        <w:rPr>
          <w:sz w:val="22"/>
          <w:szCs w:val="22"/>
        </w:rPr>
      </w:pPr>
    </w:p>
    <w:p w:rsidR="00F320C6" w:rsidRDefault="00F320C6" w:rsidP="00F320C6">
      <w:pPr>
        <w:tabs>
          <w:tab w:val="left" w:pos="7770"/>
        </w:tabs>
      </w:pPr>
    </w:p>
    <w:p w:rsidR="00F320C6" w:rsidRDefault="00F320C6" w:rsidP="00F320C6">
      <w:pPr>
        <w:tabs>
          <w:tab w:val="left" w:pos="7770"/>
        </w:tabs>
      </w:pPr>
      <w:r>
        <w:rPr>
          <w:color w:val="FF0000"/>
        </w:rPr>
        <w:t>We reject the null at alpha=0.05, because the t-statistics is larger than the critical value. We conclude that there is an improvement by taking GRE twice.</w:t>
      </w:r>
      <w:r>
        <w:t xml:space="preserve"> </w:t>
      </w:r>
    </w:p>
    <w:p w:rsidR="00F320C6" w:rsidRDefault="00F320C6" w:rsidP="00F320C6">
      <w:pPr>
        <w:tabs>
          <w:tab w:val="left" w:pos="7770"/>
        </w:tabs>
      </w:pPr>
    </w:p>
    <w:p w:rsidR="00F320C6" w:rsidRDefault="00F320C6" w:rsidP="00F320C6">
      <w:pPr>
        <w:pStyle w:val="NormalWeb"/>
        <w:spacing w:before="0" w:beforeAutospacing="0" w:after="0" w:afterAutospacing="0"/>
        <w:rPr>
          <w:sz w:val="22"/>
          <w:szCs w:val="22"/>
        </w:rPr>
      </w:pPr>
    </w:p>
    <w:p w:rsidR="00F320C6" w:rsidRDefault="00F320C6" w:rsidP="00F320C6">
      <w:pPr>
        <w:pStyle w:val="NormalWeb"/>
        <w:spacing w:before="0" w:beforeAutospacing="0" w:after="0" w:afterAutospacing="0"/>
        <w:ind w:left="360"/>
        <w:rPr>
          <w:sz w:val="16"/>
          <w:szCs w:val="16"/>
        </w:rPr>
      </w:pPr>
    </w:p>
    <w:p w:rsidR="00F320C6" w:rsidRDefault="00F320C6" w:rsidP="00F320C6">
      <w:pPr>
        <w:numPr>
          <w:ilvl w:val="0"/>
          <w:numId w:val="14"/>
        </w:numPr>
        <w:tabs>
          <w:tab w:val="left" w:pos="7770"/>
        </w:tabs>
        <w:rPr>
          <w:sz w:val="22"/>
          <w:szCs w:val="22"/>
        </w:rPr>
      </w:pPr>
      <w:r>
        <w:rPr>
          <w:sz w:val="22"/>
          <w:szCs w:val="22"/>
        </w:rPr>
        <w:t xml:space="preserve">Did you perform a t-test or z-test? Why did you prefer one over the other? </w:t>
      </w:r>
    </w:p>
    <w:p w:rsidR="00F320C6" w:rsidRDefault="00F320C6" w:rsidP="00F320C6">
      <w:pPr>
        <w:tabs>
          <w:tab w:val="left" w:pos="7770"/>
        </w:tabs>
        <w:rPr>
          <w:sz w:val="22"/>
          <w:szCs w:val="22"/>
        </w:rPr>
      </w:pPr>
    </w:p>
    <w:p w:rsidR="00F320C6" w:rsidRDefault="00F320C6" w:rsidP="00F320C6">
      <w:pPr>
        <w:tabs>
          <w:tab w:val="left" w:pos="7770"/>
        </w:tabs>
        <w:rPr>
          <w:color w:val="FF0000"/>
        </w:rPr>
      </w:pPr>
      <w:r>
        <w:rPr>
          <w:color w:val="FF0000"/>
        </w:rPr>
        <w:t xml:space="preserve">I performed a t-test. I prefer </w:t>
      </w:r>
      <w:proofErr w:type="spellStart"/>
      <w:r>
        <w:rPr>
          <w:color w:val="FF0000"/>
        </w:rPr>
        <w:t>t</w:t>
      </w:r>
      <w:proofErr w:type="spellEnd"/>
      <w:r>
        <w:rPr>
          <w:color w:val="FF0000"/>
        </w:rPr>
        <w:t xml:space="preserve"> test over z-test because we do not know the population variance, and the sample size is not very large (&lt;30).</w:t>
      </w:r>
    </w:p>
    <w:p w:rsidR="00F320C6" w:rsidRDefault="00F320C6" w:rsidP="00F320C6">
      <w:pPr>
        <w:tabs>
          <w:tab w:val="left" w:pos="7770"/>
        </w:tabs>
        <w:rPr>
          <w:lang w:eastAsia="zh-CN"/>
        </w:rPr>
      </w:pPr>
    </w:p>
    <w:p w:rsidR="00F320C6" w:rsidRDefault="00527689" w:rsidP="00F320C6">
      <w:pPr>
        <w:pStyle w:val="NormalWeb"/>
        <w:rPr>
          <w:sz w:val="22"/>
          <w:szCs w:val="22"/>
        </w:rPr>
      </w:pPr>
      <w:r>
        <w:rPr>
          <w:sz w:val="22"/>
          <w:szCs w:val="22"/>
        </w:rPr>
        <w:t>6</w:t>
      </w:r>
      <w:r w:rsidR="00F320C6">
        <w:rPr>
          <w:sz w:val="22"/>
          <w:szCs w:val="22"/>
        </w:rPr>
        <w:t xml:space="preserve">.  Four varieties of hybrid corn have been developed for resistance to the fungal infection known as smut. However, nothing is known about their potential for grain yield. The researchers at UNL planted each hybrid at each of 5 locations within Nebraska, and the following yields were obtained.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94"/>
        <w:gridCol w:w="1783"/>
        <w:gridCol w:w="1780"/>
        <w:gridCol w:w="1682"/>
        <w:gridCol w:w="1698"/>
        <w:gridCol w:w="1703"/>
      </w:tblGrid>
      <w:tr w:rsidR="00F320C6" w:rsidTr="00F320C6">
        <w:tc>
          <w:tcPr>
            <w:tcW w:w="1885"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Hybrid</w:t>
            </w:r>
          </w:p>
        </w:tc>
        <w:tc>
          <w:tcPr>
            <w:tcW w:w="185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Northwest</w:t>
            </w:r>
          </w:p>
        </w:tc>
        <w:tc>
          <w:tcPr>
            <w:tcW w:w="1851"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Northeast</w:t>
            </w:r>
          </w:p>
        </w:tc>
        <w:tc>
          <w:tcPr>
            <w:tcW w:w="1762"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Central</w:t>
            </w:r>
          </w:p>
        </w:tc>
        <w:tc>
          <w:tcPr>
            <w:tcW w:w="1762"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Southeast</w:t>
            </w:r>
          </w:p>
        </w:tc>
        <w:tc>
          <w:tcPr>
            <w:tcW w:w="1762"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0"/>
                <w:szCs w:val="20"/>
                <w:lang w:eastAsia="zh-CN"/>
              </w:rPr>
            </w:pPr>
            <w:r>
              <w:rPr>
                <w:sz w:val="20"/>
                <w:szCs w:val="20"/>
                <w:lang w:eastAsia="zh-CN"/>
              </w:rPr>
              <w:t>Southwest</w:t>
            </w:r>
          </w:p>
        </w:tc>
      </w:tr>
      <w:tr w:rsidR="00F320C6" w:rsidTr="00F320C6">
        <w:tc>
          <w:tcPr>
            <w:tcW w:w="1885"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FR-11</w:t>
            </w:r>
          </w:p>
        </w:tc>
        <w:tc>
          <w:tcPr>
            <w:tcW w:w="1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62</w:t>
            </w:r>
          </w:p>
        </w:tc>
        <w:tc>
          <w:tcPr>
            <w:tcW w:w="1851"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64</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64</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65</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66</w:t>
            </w:r>
          </w:p>
        </w:tc>
      </w:tr>
      <w:tr w:rsidR="00F320C6" w:rsidTr="00F320C6">
        <w:tc>
          <w:tcPr>
            <w:tcW w:w="1885"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BCM</w:t>
            </w:r>
          </w:p>
        </w:tc>
        <w:tc>
          <w:tcPr>
            <w:tcW w:w="1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63</w:t>
            </w:r>
          </w:p>
        </w:tc>
        <w:tc>
          <w:tcPr>
            <w:tcW w:w="1851"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63</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66</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67</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65</w:t>
            </w:r>
          </w:p>
        </w:tc>
      </w:tr>
      <w:tr w:rsidR="00F320C6" w:rsidTr="00F320C6">
        <w:tc>
          <w:tcPr>
            <w:tcW w:w="1885"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DBC</w:t>
            </w:r>
          </w:p>
        </w:tc>
        <w:tc>
          <w:tcPr>
            <w:tcW w:w="1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61</w:t>
            </w:r>
          </w:p>
        </w:tc>
        <w:tc>
          <w:tcPr>
            <w:tcW w:w="1851"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64</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65</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62</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65</w:t>
            </w:r>
          </w:p>
        </w:tc>
      </w:tr>
      <w:tr w:rsidR="00F320C6" w:rsidTr="00F320C6">
        <w:tc>
          <w:tcPr>
            <w:tcW w:w="1885"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RC-3</w:t>
            </w:r>
          </w:p>
        </w:tc>
        <w:tc>
          <w:tcPr>
            <w:tcW w:w="185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55</w:t>
            </w:r>
          </w:p>
        </w:tc>
        <w:tc>
          <w:tcPr>
            <w:tcW w:w="1851"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56</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60</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58</w:t>
            </w:r>
          </w:p>
        </w:tc>
        <w:tc>
          <w:tcPr>
            <w:tcW w:w="1762"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sz w:val="20"/>
                <w:szCs w:val="20"/>
                <w:lang w:eastAsia="zh-CN"/>
              </w:rPr>
            </w:pPr>
            <w:r>
              <w:rPr>
                <w:sz w:val="20"/>
                <w:szCs w:val="20"/>
                <w:lang w:eastAsia="zh-CN"/>
              </w:rPr>
              <w:t>59</w:t>
            </w:r>
          </w:p>
        </w:tc>
      </w:tr>
    </w:tbl>
    <w:p w:rsidR="00F320C6" w:rsidRDefault="00F320C6" w:rsidP="00F320C6">
      <w:pPr>
        <w:pStyle w:val="NormalWeb"/>
        <w:spacing w:before="0" w:beforeAutospacing="0" w:after="0" w:afterAutospacing="0"/>
        <w:rPr>
          <w:sz w:val="22"/>
          <w:szCs w:val="22"/>
        </w:rPr>
      </w:pPr>
    </w:p>
    <w:p w:rsidR="00F320C6" w:rsidRDefault="00F320C6" w:rsidP="00F320C6">
      <w:pPr>
        <w:pStyle w:val="NormalWeb"/>
        <w:numPr>
          <w:ilvl w:val="0"/>
          <w:numId w:val="15"/>
        </w:numPr>
        <w:spacing w:beforeAutospacing="0" w:after="0" w:afterAutospacing="0"/>
        <w:rPr>
          <w:sz w:val="22"/>
          <w:szCs w:val="22"/>
        </w:rPr>
      </w:pPr>
      <w:r>
        <w:rPr>
          <w:sz w:val="22"/>
          <w:szCs w:val="22"/>
        </w:rPr>
        <w:t xml:space="preserve">The sum of squares of the effect of the corn hybrid is 165, and the sum of squares of the location is 36. Use this information to fill the following ANOVA table, and you need to decide which of them is the treatment SS, and which is the Block effect. Please include both equations and actual numbers in each cell, and make sure all empty boxes are filled. </w:t>
      </w:r>
    </w:p>
    <w:p w:rsidR="00F320C6" w:rsidRDefault="00F320C6" w:rsidP="00F320C6">
      <w:pPr>
        <w:pStyle w:val="NormalWeb"/>
        <w:spacing w:beforeAutospacing="0" w:after="0" w:afterAutospacing="0"/>
        <w:ind w:left="720"/>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2030"/>
        <w:gridCol w:w="2139"/>
        <w:gridCol w:w="2091"/>
        <w:gridCol w:w="2163"/>
      </w:tblGrid>
      <w:tr w:rsidR="00F320C6" w:rsidTr="00F320C6">
        <w:tc>
          <w:tcPr>
            <w:tcW w:w="2134"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ind w:left="360"/>
              <w:rPr>
                <w:sz w:val="22"/>
                <w:szCs w:val="22"/>
                <w:lang w:eastAsia="zh-CN"/>
              </w:rPr>
            </w:pPr>
            <w:r>
              <w:rPr>
                <w:sz w:val="22"/>
                <w:szCs w:val="22"/>
                <w:lang w:eastAsia="zh-CN"/>
              </w:rPr>
              <w:t>Source</w:t>
            </w:r>
          </w:p>
        </w:tc>
        <w:tc>
          <w:tcPr>
            <w:tcW w:w="2104"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2"/>
                <w:szCs w:val="22"/>
                <w:lang w:eastAsia="zh-CN"/>
              </w:rPr>
            </w:pPr>
            <w:proofErr w:type="spellStart"/>
            <w:r>
              <w:rPr>
                <w:sz w:val="22"/>
                <w:szCs w:val="22"/>
                <w:lang w:eastAsia="zh-CN"/>
              </w:rPr>
              <w:t>Df</w:t>
            </w:r>
            <w:proofErr w:type="spellEnd"/>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2"/>
                <w:szCs w:val="22"/>
                <w:lang w:eastAsia="zh-CN"/>
              </w:rPr>
            </w:pPr>
            <w:r>
              <w:rPr>
                <w:sz w:val="22"/>
                <w:szCs w:val="22"/>
                <w:lang w:eastAsia="zh-CN"/>
              </w:rPr>
              <w:t>SS</w:t>
            </w:r>
          </w:p>
        </w:tc>
        <w:tc>
          <w:tcPr>
            <w:tcW w:w="211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2"/>
                <w:szCs w:val="22"/>
                <w:lang w:eastAsia="zh-CN"/>
              </w:rPr>
            </w:pPr>
            <w:r>
              <w:rPr>
                <w:sz w:val="22"/>
                <w:szCs w:val="22"/>
                <w:lang w:eastAsia="zh-CN"/>
              </w:rPr>
              <w:t>MS</w:t>
            </w:r>
          </w:p>
        </w:tc>
        <w:tc>
          <w:tcPr>
            <w:tcW w:w="2110" w:type="dxa"/>
            <w:tcBorders>
              <w:top w:val="single" w:sz="4" w:space="0" w:color="auto"/>
              <w:left w:val="single" w:sz="4" w:space="0" w:color="auto"/>
              <w:bottom w:val="single" w:sz="4" w:space="0" w:color="auto"/>
              <w:right w:val="single" w:sz="4" w:space="0" w:color="auto"/>
            </w:tcBorders>
            <w:shd w:val="clear" w:color="auto" w:fill="D9D9D9"/>
            <w:hideMark/>
          </w:tcPr>
          <w:p w:rsidR="00F320C6" w:rsidRDefault="00F320C6">
            <w:pPr>
              <w:pStyle w:val="NormalWeb"/>
              <w:rPr>
                <w:sz w:val="22"/>
                <w:szCs w:val="22"/>
                <w:lang w:eastAsia="zh-CN"/>
              </w:rPr>
            </w:pPr>
            <w:r>
              <w:rPr>
                <w:sz w:val="22"/>
                <w:szCs w:val="22"/>
                <w:lang w:eastAsia="zh-CN"/>
              </w:rPr>
              <w:t>F</w:t>
            </w:r>
          </w:p>
        </w:tc>
      </w:tr>
      <w:tr w:rsidR="00F320C6" w:rsidTr="00F320C6">
        <w:tc>
          <w:tcPr>
            <w:tcW w:w="2174"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lang w:eastAsia="zh-CN"/>
              </w:rPr>
            </w:pPr>
            <w:r>
              <w:rPr>
                <w:lang w:eastAsia="zh-CN"/>
              </w:rPr>
              <w:t>Treatment</w:t>
            </w:r>
          </w:p>
          <w:p w:rsidR="00F320C6" w:rsidRDefault="00F320C6">
            <w:pPr>
              <w:pStyle w:val="NormalWeb"/>
              <w:spacing w:before="0" w:beforeAutospacing="0" w:after="0" w:afterAutospacing="0"/>
              <w:rPr>
                <w:lang w:eastAsia="zh-CN"/>
              </w:rPr>
            </w:pPr>
          </w:p>
          <w:p w:rsidR="00F320C6" w:rsidRDefault="00F320C6">
            <w:pPr>
              <w:pStyle w:val="NormalWeb"/>
              <w:spacing w:before="0" w:beforeAutospacing="0" w:after="0" w:afterAutospacing="0"/>
              <w:rPr>
                <w:lang w:eastAsia="zh-CN"/>
              </w:rPr>
            </w:pPr>
          </w:p>
        </w:tc>
        <w:tc>
          <w:tcPr>
            <w:tcW w:w="217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a-1=4-1=3</w:t>
            </w:r>
          </w:p>
        </w:tc>
        <w:tc>
          <w:tcPr>
            <w:tcW w:w="217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b/>
                <w:i/>
                <w:u w:val="single"/>
                <w:lang w:eastAsia="zh-CN"/>
              </w:rPr>
            </w:pPr>
            <w:r>
              <w:rPr>
                <w:b/>
                <w:i/>
                <w:color w:val="FF0000"/>
                <w:u w:val="single"/>
                <w:lang w:eastAsia="zh-CN"/>
              </w:rPr>
              <w:t>165</w:t>
            </w:r>
          </w:p>
        </w:tc>
        <w:tc>
          <w:tcPr>
            <w:tcW w:w="2175"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 xml:space="preserve">Treatment SS / Treatment </w:t>
            </w:r>
            <w:proofErr w:type="spellStart"/>
            <w:r>
              <w:rPr>
                <w:color w:val="FF0000"/>
                <w:lang w:eastAsia="zh-CN"/>
              </w:rPr>
              <w:t>df</w:t>
            </w:r>
            <w:proofErr w:type="spellEnd"/>
            <w:r>
              <w:rPr>
                <w:color w:val="FF0000"/>
                <w:lang w:eastAsia="zh-CN"/>
              </w:rPr>
              <w:t xml:space="preserve"> = 165/3=55</w:t>
            </w:r>
          </w:p>
        </w:tc>
        <w:tc>
          <w:tcPr>
            <w:tcW w:w="2175"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Treatment MS/Error MS=55/1.33=41.35</w:t>
            </w:r>
          </w:p>
        </w:tc>
      </w:tr>
      <w:tr w:rsidR="00F320C6" w:rsidTr="00F320C6">
        <w:tc>
          <w:tcPr>
            <w:tcW w:w="2134"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lang w:eastAsia="zh-CN"/>
              </w:rPr>
            </w:pPr>
            <w:r>
              <w:rPr>
                <w:lang w:eastAsia="zh-CN"/>
              </w:rPr>
              <w:t>Block</w:t>
            </w:r>
          </w:p>
          <w:p w:rsidR="00F320C6" w:rsidRDefault="00F320C6">
            <w:pPr>
              <w:pStyle w:val="NormalWeb"/>
              <w:spacing w:before="0" w:beforeAutospacing="0" w:after="0" w:afterAutospacing="0"/>
              <w:rPr>
                <w:lang w:eastAsia="zh-CN"/>
              </w:rPr>
            </w:pPr>
          </w:p>
          <w:p w:rsidR="00F320C6" w:rsidRDefault="00F320C6">
            <w:pPr>
              <w:pStyle w:val="NormalWeb"/>
              <w:spacing w:before="0" w:beforeAutospacing="0" w:after="0" w:afterAutospacing="0"/>
              <w:rPr>
                <w:lang w:eastAsia="zh-CN"/>
              </w:rPr>
            </w:pPr>
          </w:p>
        </w:tc>
        <w:tc>
          <w:tcPr>
            <w:tcW w:w="210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b-1=5-1=4</w:t>
            </w:r>
          </w:p>
        </w:tc>
        <w:tc>
          <w:tcPr>
            <w:tcW w:w="212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b/>
                <w:i/>
                <w:u w:val="single"/>
                <w:lang w:eastAsia="zh-CN"/>
              </w:rPr>
            </w:pPr>
            <w:r>
              <w:rPr>
                <w:b/>
                <w:i/>
                <w:color w:val="FF0000"/>
                <w:u w:val="single"/>
                <w:lang w:eastAsia="zh-CN"/>
              </w:rPr>
              <w:t>36</w:t>
            </w:r>
          </w:p>
        </w:tc>
        <w:tc>
          <w:tcPr>
            <w:tcW w:w="21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 xml:space="preserve">Block SS/ Block </w:t>
            </w:r>
            <w:proofErr w:type="spellStart"/>
            <w:r>
              <w:rPr>
                <w:color w:val="FF0000"/>
                <w:lang w:eastAsia="zh-CN"/>
              </w:rPr>
              <w:t>df</w:t>
            </w:r>
            <w:proofErr w:type="spellEnd"/>
            <w:r>
              <w:rPr>
                <w:color w:val="FF0000"/>
                <w:lang w:eastAsia="zh-CN"/>
              </w:rPr>
              <w:t xml:space="preserve"> = 36/4=9</w:t>
            </w:r>
          </w:p>
        </w:tc>
        <w:tc>
          <w:tcPr>
            <w:tcW w:w="21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Block MS / Error MS = 9/1.33=6.77</w:t>
            </w:r>
          </w:p>
        </w:tc>
      </w:tr>
      <w:tr w:rsidR="00F320C6" w:rsidTr="00F320C6">
        <w:tc>
          <w:tcPr>
            <w:tcW w:w="2134" w:type="dxa"/>
            <w:tcBorders>
              <w:top w:val="single" w:sz="4" w:space="0" w:color="auto"/>
              <w:left w:val="single" w:sz="4" w:space="0" w:color="auto"/>
              <w:bottom w:val="single" w:sz="4" w:space="0" w:color="auto"/>
              <w:right w:val="single" w:sz="4" w:space="0" w:color="auto"/>
            </w:tcBorders>
          </w:tcPr>
          <w:p w:rsidR="00F320C6" w:rsidRDefault="00F320C6">
            <w:pPr>
              <w:pStyle w:val="NormalWeb"/>
              <w:spacing w:before="0" w:beforeAutospacing="0" w:after="0" w:afterAutospacing="0"/>
              <w:rPr>
                <w:lang w:eastAsia="zh-CN"/>
              </w:rPr>
            </w:pPr>
            <w:r>
              <w:rPr>
                <w:lang w:eastAsia="zh-CN"/>
              </w:rPr>
              <w:t>Error</w:t>
            </w:r>
          </w:p>
          <w:p w:rsidR="00F320C6" w:rsidRDefault="00F320C6">
            <w:pPr>
              <w:pStyle w:val="NormalWeb"/>
              <w:spacing w:before="0" w:beforeAutospacing="0" w:after="0" w:afterAutospacing="0"/>
              <w:rPr>
                <w:lang w:eastAsia="zh-CN"/>
              </w:rPr>
            </w:pPr>
          </w:p>
          <w:p w:rsidR="00F320C6" w:rsidRDefault="00F320C6">
            <w:pPr>
              <w:pStyle w:val="NormalWeb"/>
              <w:spacing w:before="0" w:beforeAutospacing="0" w:after="0" w:afterAutospacing="0"/>
              <w:rPr>
                <w:lang w:eastAsia="zh-CN"/>
              </w:rPr>
            </w:pPr>
          </w:p>
        </w:tc>
        <w:tc>
          <w:tcPr>
            <w:tcW w:w="210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(a-1)*(b-1)=3*4=12</w:t>
            </w:r>
          </w:p>
        </w:tc>
        <w:tc>
          <w:tcPr>
            <w:tcW w:w="212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lang w:eastAsia="zh-CN"/>
              </w:rPr>
            </w:pPr>
            <w:r>
              <w:rPr>
                <w:lang w:eastAsia="zh-CN"/>
              </w:rPr>
              <w:t>16</w:t>
            </w:r>
          </w:p>
        </w:tc>
        <w:tc>
          <w:tcPr>
            <w:tcW w:w="21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color w:val="FF0000"/>
                <w:lang w:eastAsia="zh-CN"/>
              </w:rPr>
            </w:pPr>
            <w:r>
              <w:rPr>
                <w:color w:val="FF0000"/>
                <w:lang w:eastAsia="zh-CN"/>
              </w:rPr>
              <w:t xml:space="preserve">Error SS/ Error </w:t>
            </w:r>
            <w:proofErr w:type="spellStart"/>
            <w:r>
              <w:rPr>
                <w:color w:val="FF0000"/>
                <w:lang w:eastAsia="zh-CN"/>
              </w:rPr>
              <w:t>df</w:t>
            </w:r>
            <w:proofErr w:type="spellEnd"/>
            <w:r>
              <w:rPr>
                <w:color w:val="FF0000"/>
                <w:lang w:eastAsia="zh-CN"/>
              </w:rPr>
              <w:t>=16/12=1.33</w:t>
            </w:r>
          </w:p>
        </w:tc>
        <w:tc>
          <w:tcPr>
            <w:tcW w:w="21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spacing w:before="0" w:beforeAutospacing="0" w:after="0" w:afterAutospacing="0"/>
              <w:rPr>
                <w:lang w:eastAsia="zh-CN"/>
              </w:rPr>
            </w:pPr>
            <w:r>
              <w:rPr>
                <w:lang w:eastAsia="zh-CN"/>
              </w:rPr>
              <w:t>-----</w:t>
            </w:r>
          </w:p>
        </w:tc>
      </w:tr>
      <w:tr w:rsidR="00F320C6" w:rsidTr="00F320C6">
        <w:tc>
          <w:tcPr>
            <w:tcW w:w="2134" w:type="dxa"/>
            <w:tcBorders>
              <w:top w:val="single" w:sz="4" w:space="0" w:color="auto"/>
              <w:left w:val="single" w:sz="4" w:space="0" w:color="auto"/>
              <w:bottom w:val="single" w:sz="4" w:space="0" w:color="auto"/>
              <w:right w:val="single" w:sz="4" w:space="0" w:color="auto"/>
            </w:tcBorders>
          </w:tcPr>
          <w:p w:rsidR="00F320C6" w:rsidRDefault="00F320C6">
            <w:pPr>
              <w:pStyle w:val="NormalWeb"/>
              <w:rPr>
                <w:lang w:eastAsia="zh-CN"/>
              </w:rPr>
            </w:pPr>
            <w:r>
              <w:rPr>
                <w:lang w:eastAsia="zh-CN"/>
              </w:rPr>
              <w:t>Total</w:t>
            </w:r>
          </w:p>
          <w:p w:rsidR="00F320C6" w:rsidRDefault="00F320C6">
            <w:pPr>
              <w:pStyle w:val="NormalWeb"/>
              <w:rPr>
                <w:lang w:eastAsia="zh-CN"/>
              </w:rPr>
            </w:pPr>
          </w:p>
        </w:tc>
        <w:tc>
          <w:tcPr>
            <w:tcW w:w="2104"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color w:val="FF0000"/>
                <w:lang w:eastAsia="zh-CN"/>
              </w:rPr>
            </w:pPr>
            <w:r>
              <w:rPr>
                <w:color w:val="FF0000"/>
                <w:lang w:eastAsia="zh-CN"/>
              </w:rPr>
              <w:t>a*b-1=4*5-1=19</w:t>
            </w:r>
          </w:p>
        </w:tc>
        <w:tc>
          <w:tcPr>
            <w:tcW w:w="2126"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lang w:eastAsia="zh-CN"/>
              </w:rPr>
            </w:pPr>
            <w:r>
              <w:rPr>
                <w:color w:val="FF0000"/>
                <w:lang w:eastAsia="zh-CN"/>
              </w:rPr>
              <w:t>Total SS=Treatment SS + Block SS + Error SS =165+36+16=217</w:t>
            </w:r>
          </w:p>
        </w:tc>
        <w:tc>
          <w:tcPr>
            <w:tcW w:w="21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lang w:eastAsia="zh-CN"/>
              </w:rPr>
            </w:pPr>
            <w:r>
              <w:rPr>
                <w:lang w:eastAsia="zh-CN"/>
              </w:rPr>
              <w:t>-----</w:t>
            </w:r>
          </w:p>
        </w:tc>
        <w:tc>
          <w:tcPr>
            <w:tcW w:w="2110" w:type="dxa"/>
            <w:tcBorders>
              <w:top w:val="single" w:sz="4" w:space="0" w:color="auto"/>
              <w:left w:val="single" w:sz="4" w:space="0" w:color="auto"/>
              <w:bottom w:val="single" w:sz="4" w:space="0" w:color="auto"/>
              <w:right w:val="single" w:sz="4" w:space="0" w:color="auto"/>
            </w:tcBorders>
            <w:hideMark/>
          </w:tcPr>
          <w:p w:rsidR="00F320C6" w:rsidRDefault="00F320C6">
            <w:pPr>
              <w:pStyle w:val="NormalWeb"/>
              <w:rPr>
                <w:lang w:eastAsia="zh-CN"/>
              </w:rPr>
            </w:pPr>
            <w:r>
              <w:rPr>
                <w:lang w:eastAsia="zh-CN"/>
              </w:rPr>
              <w:t>-----</w:t>
            </w:r>
          </w:p>
        </w:tc>
      </w:tr>
    </w:tbl>
    <w:p w:rsidR="00F320C6" w:rsidRDefault="00F320C6" w:rsidP="00F320C6">
      <w:pPr>
        <w:pStyle w:val="NormalWeb"/>
        <w:spacing w:before="240" w:beforeAutospacing="0" w:after="0" w:afterAutospacing="0"/>
        <w:rPr>
          <w:sz w:val="22"/>
          <w:szCs w:val="22"/>
          <w:lang w:eastAsia="zh-CN"/>
        </w:rPr>
      </w:pPr>
    </w:p>
    <w:p w:rsidR="00F320C6" w:rsidRDefault="00F320C6" w:rsidP="00F320C6">
      <w:pPr>
        <w:pStyle w:val="NormalWeb"/>
        <w:numPr>
          <w:ilvl w:val="0"/>
          <w:numId w:val="15"/>
        </w:numPr>
        <w:spacing w:before="240" w:beforeAutospacing="0" w:after="0" w:afterAutospacing="0"/>
        <w:rPr>
          <w:sz w:val="22"/>
          <w:szCs w:val="22"/>
        </w:rPr>
      </w:pPr>
      <w:r>
        <w:rPr>
          <w:sz w:val="22"/>
          <w:szCs w:val="22"/>
        </w:rPr>
        <w:lastRenderedPageBreak/>
        <w:t xml:space="preserve">Based on your results and an α=0.05, circle the correct F value you need to use to compare your calculated F </w:t>
      </w:r>
    </w:p>
    <w:p w:rsidR="00F320C6" w:rsidRDefault="00F320C6" w:rsidP="00F320C6">
      <w:pPr>
        <w:pStyle w:val="NormalWeb"/>
        <w:spacing w:before="240" w:beforeAutospacing="0" w:after="0" w:afterAutospacing="0"/>
        <w:ind w:left="360"/>
        <w:rPr>
          <w:strike/>
          <w:sz w:val="22"/>
          <w:szCs w:val="22"/>
        </w:rPr>
      </w:pPr>
      <m:oMathPara>
        <m:oMath>
          <m:sSub>
            <m:sSubPr>
              <m:ctrlPr>
                <w:rPr>
                  <w:rFonts w:ascii="Cambria Math" w:hAnsi="Cambria Math"/>
                  <w:b/>
                  <w:i/>
                  <w:color w:val="FF0000"/>
                  <w:sz w:val="22"/>
                  <w:szCs w:val="22"/>
                </w:rPr>
              </m:ctrlPr>
            </m:sSubPr>
            <m:e>
              <m:r>
                <m:rPr>
                  <m:sty m:val="bi"/>
                </m:rPr>
                <w:rPr>
                  <w:rFonts w:ascii="Cambria Math" w:hAnsi="Cambria Math"/>
                  <w:color w:val="FF0000"/>
                  <w:sz w:val="22"/>
                  <w:szCs w:val="22"/>
                </w:rPr>
                <m:t>F</m:t>
              </m:r>
            </m:e>
            <m:sub>
              <m:r>
                <m:rPr>
                  <m:sty m:val="bi"/>
                </m:rPr>
                <w:rPr>
                  <w:rFonts w:ascii="Cambria Math" w:hAnsi="Cambria Math"/>
                  <w:color w:val="FF0000"/>
                  <w:sz w:val="22"/>
                  <w:szCs w:val="22"/>
                </w:rPr>
                <m:t>0.05,3,12</m:t>
              </m:r>
            </m:sub>
          </m:sSub>
          <m:r>
            <m:rPr>
              <m:sty m:val="bi"/>
            </m:rPr>
            <w:rPr>
              <w:rFonts w:ascii="Cambria Math" w:hAnsi="Cambria Math"/>
              <w:color w:val="FF0000"/>
              <w:sz w:val="22"/>
              <w:szCs w:val="22"/>
            </w:rPr>
            <m:t>=3.49</m:t>
          </m:r>
          <m:r>
            <w:rPr>
              <w:rFonts w:ascii="Cambria Math" w:hAnsi="Cambria Math"/>
              <w:sz w:val="22"/>
              <w:szCs w:val="22"/>
            </w:rPr>
            <m:t xml:space="preserve">,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0.05,4,12</m:t>
              </m:r>
            </m:sub>
          </m:sSub>
          <m:r>
            <w:rPr>
              <w:rFonts w:ascii="Cambria Math" w:hAnsi="Cambria Math"/>
              <w:strike/>
              <w:sz w:val="22"/>
              <w:szCs w:val="22"/>
            </w:rPr>
            <m:t xml:space="preserve">=3.259,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0.05,3,16</m:t>
              </m:r>
            </m:sub>
          </m:sSub>
          <m:r>
            <w:rPr>
              <w:rFonts w:ascii="Cambria Math" w:hAnsi="Cambria Math"/>
              <w:strike/>
              <w:sz w:val="22"/>
              <w:szCs w:val="22"/>
            </w:rPr>
            <m:t xml:space="preserve">=3.239,  </m:t>
          </m:r>
          <m:sSub>
            <m:sSubPr>
              <m:ctrlPr>
                <w:rPr>
                  <w:rFonts w:ascii="Cambria Math" w:hAnsi="Cambria Math"/>
                  <w:i/>
                  <w:strike/>
                  <w:sz w:val="22"/>
                  <w:szCs w:val="22"/>
                </w:rPr>
              </m:ctrlPr>
            </m:sSubPr>
            <m:e>
              <m:r>
                <w:rPr>
                  <w:rFonts w:ascii="Cambria Math" w:hAnsi="Cambria Math"/>
                  <w:strike/>
                  <w:sz w:val="22"/>
                  <w:szCs w:val="22"/>
                </w:rPr>
                <m:t>F</m:t>
              </m:r>
            </m:e>
            <m:sub>
              <m:r>
                <w:rPr>
                  <w:rFonts w:ascii="Cambria Math" w:hAnsi="Cambria Math"/>
                  <w:strike/>
                  <w:sz w:val="22"/>
                  <w:szCs w:val="22"/>
                </w:rPr>
                <m:t>0.05,7,12</m:t>
              </m:r>
            </m:sub>
          </m:sSub>
          <m:r>
            <w:rPr>
              <w:rFonts w:ascii="Cambria Math" w:hAnsi="Cambria Math"/>
              <w:strike/>
              <w:sz w:val="22"/>
              <w:szCs w:val="22"/>
            </w:rPr>
            <m:t>=2.913</m:t>
          </m:r>
        </m:oMath>
      </m:oMathPara>
    </w:p>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spacing w:before="0" w:beforeAutospacing="0" w:after="0" w:afterAutospacing="0"/>
        <w:ind w:left="360"/>
        <w:rPr>
          <w:sz w:val="22"/>
          <w:szCs w:val="22"/>
        </w:rPr>
      </w:pPr>
    </w:p>
    <w:p w:rsidR="00F320C6" w:rsidRDefault="00F320C6" w:rsidP="00F320C6">
      <w:pPr>
        <w:pStyle w:val="NormalWeb"/>
        <w:spacing w:before="0" w:beforeAutospacing="0" w:after="0" w:afterAutospacing="0"/>
        <w:ind w:left="360"/>
        <w:rPr>
          <w:sz w:val="16"/>
          <w:szCs w:val="16"/>
        </w:rPr>
      </w:pPr>
    </w:p>
    <w:p w:rsidR="00F320C6" w:rsidRDefault="00F320C6" w:rsidP="00F320C6">
      <w:pPr>
        <w:pStyle w:val="NormalWeb"/>
        <w:numPr>
          <w:ilvl w:val="0"/>
          <w:numId w:val="15"/>
        </w:numPr>
        <w:spacing w:before="0" w:beforeAutospacing="0" w:after="0" w:afterAutospacing="0"/>
        <w:rPr>
          <w:sz w:val="22"/>
          <w:szCs w:val="22"/>
        </w:rPr>
      </w:pPr>
      <w:r>
        <w:rPr>
          <w:sz w:val="22"/>
          <w:szCs w:val="22"/>
        </w:rPr>
        <w:t xml:space="preserve">Based on your results what can you conclude based on the researcher’s original question? </w:t>
      </w:r>
    </w:p>
    <w:p w:rsidR="00F320C6" w:rsidRDefault="00F320C6" w:rsidP="00F320C6">
      <w:pPr>
        <w:pStyle w:val="NormalWeb"/>
        <w:ind w:left="360"/>
        <w:rPr>
          <w:color w:val="FF0000"/>
          <w:sz w:val="22"/>
          <w:szCs w:val="22"/>
        </w:rPr>
      </w:pPr>
      <w:r>
        <w:rPr>
          <w:color w:val="FF0000"/>
          <w:sz w:val="22"/>
          <w:szCs w:val="22"/>
        </w:rPr>
        <w:t>We conclude that there is a different in yields among the four hybrid corn varieties.</w:t>
      </w:r>
    </w:p>
    <w:p w:rsidR="00F320C6" w:rsidRDefault="00F320C6" w:rsidP="00F320C6">
      <w:pPr>
        <w:pStyle w:val="NormalWeb"/>
        <w:rPr>
          <w:sz w:val="22"/>
          <w:szCs w:val="22"/>
        </w:rPr>
      </w:pPr>
    </w:p>
    <w:p w:rsidR="00F320C6" w:rsidRDefault="00F320C6" w:rsidP="00F320C6">
      <w:pPr>
        <w:pStyle w:val="NormalWeb"/>
        <w:numPr>
          <w:ilvl w:val="0"/>
          <w:numId w:val="15"/>
        </w:numPr>
        <w:rPr>
          <w:sz w:val="22"/>
          <w:szCs w:val="22"/>
        </w:rPr>
      </w:pPr>
      <w:r>
        <w:rPr>
          <w:sz w:val="22"/>
          <w:szCs w:val="22"/>
        </w:rPr>
        <w:t xml:space="preserve">Why did the researchers use Randomized Complete Block Design? </w:t>
      </w:r>
    </w:p>
    <w:p w:rsidR="00527689" w:rsidRDefault="00F320C6" w:rsidP="00527689">
      <w:pPr>
        <w:spacing w:after="200" w:line="276" w:lineRule="auto"/>
        <w:rPr>
          <w:sz w:val="22"/>
          <w:szCs w:val="22"/>
        </w:rPr>
      </w:pPr>
      <w:r>
        <w:rPr>
          <w:color w:val="FF0000"/>
          <w:sz w:val="22"/>
          <w:szCs w:val="22"/>
        </w:rPr>
        <w:t>RCBD is used because it is known that location may affect yields, and the researchers do not want the variation in location confound with their goal of making a fair comparison of the four corn varieties. Applying RCBD will remove variation caused by location, and ensure a fair comparison of the corn varieties.</w:t>
      </w:r>
    </w:p>
    <w:p w:rsidR="00ED225B" w:rsidRPr="00527689" w:rsidRDefault="00527689" w:rsidP="00527689">
      <w:pPr>
        <w:spacing w:after="200" w:line="276" w:lineRule="auto"/>
        <w:ind w:left="360"/>
        <w:rPr>
          <w:sz w:val="22"/>
          <w:szCs w:val="22"/>
        </w:rPr>
      </w:pPr>
      <w:r>
        <w:rPr>
          <w:sz w:val="22"/>
          <w:szCs w:val="22"/>
        </w:rPr>
        <w:t xml:space="preserve">7. </w:t>
      </w:r>
      <w:r w:rsidR="005649CE" w:rsidRPr="00527689">
        <w:rPr>
          <w:sz w:val="22"/>
          <w:szCs w:val="22"/>
        </w:rPr>
        <w:t xml:space="preserve">A certain dental condition which can be corrected if detected early enough occurs in the population with a frequency of π=0.25. An orthodontist believes that this condition occurs more frequently in children who were born with cleft palates and that parents of such children should be warned to watch for early evidence of the dental condition. To test this hypothesis, she plans to follow the dental development of a random sample of 25 children born with cleft palates. </w:t>
      </w:r>
    </w:p>
    <w:p w:rsidR="00ED225B" w:rsidRPr="00620DAF" w:rsidRDefault="00ED225B" w:rsidP="00620DAF">
      <w:pPr>
        <w:ind w:left="360"/>
        <w:jc w:val="both"/>
        <w:rPr>
          <w:sz w:val="22"/>
          <w:szCs w:val="22"/>
        </w:rPr>
      </w:pPr>
      <w:r w:rsidRPr="00620DAF">
        <w:rPr>
          <w:sz w:val="22"/>
          <w:szCs w:val="22"/>
        </w:rPr>
        <w:t xml:space="preserve">  </w:t>
      </w:r>
    </w:p>
    <w:p w:rsidR="00ED225B" w:rsidRDefault="00ED225B" w:rsidP="00620DAF">
      <w:pPr>
        <w:numPr>
          <w:ilvl w:val="1"/>
          <w:numId w:val="3"/>
        </w:numPr>
        <w:ind w:left="630"/>
        <w:jc w:val="both"/>
        <w:rPr>
          <w:sz w:val="22"/>
          <w:szCs w:val="22"/>
        </w:rPr>
      </w:pPr>
      <w:r w:rsidRPr="00620DAF">
        <w:rPr>
          <w:sz w:val="22"/>
          <w:szCs w:val="22"/>
        </w:rPr>
        <w:t xml:space="preserve">State in symbols the null and </w:t>
      </w:r>
      <w:r w:rsidR="00AE0981">
        <w:rPr>
          <w:sz w:val="22"/>
          <w:szCs w:val="22"/>
        </w:rPr>
        <w:t xml:space="preserve">alternative hypothesis </w:t>
      </w:r>
    </w:p>
    <w:p w:rsidR="00482D2D" w:rsidRPr="008D5D6D" w:rsidRDefault="00482D2D" w:rsidP="00482D2D">
      <w:pPr>
        <w:ind w:left="630"/>
        <w:jc w:val="both"/>
        <w:rPr>
          <w:color w:val="FF0000"/>
          <w:sz w:val="22"/>
          <w:szCs w:val="22"/>
        </w:rPr>
      </w:pPr>
      <w:r w:rsidRPr="008D5D6D">
        <w:rPr>
          <w:color w:val="FF0000"/>
          <w:sz w:val="22"/>
          <w:szCs w:val="22"/>
        </w:rPr>
        <w:t>Let π be the frequency of this dental condition in children who were born with cleft palates.</w:t>
      </w:r>
    </w:p>
    <w:p w:rsidR="00ED225B" w:rsidRPr="008D5D6D" w:rsidRDefault="00ED225B" w:rsidP="00620DAF">
      <w:pPr>
        <w:jc w:val="both"/>
        <w:rPr>
          <w:color w:val="FF0000"/>
          <w:sz w:val="22"/>
          <w:szCs w:val="22"/>
        </w:rPr>
      </w:pPr>
    </w:p>
    <w:p w:rsidR="00482D2D" w:rsidRPr="008D5D6D" w:rsidRDefault="00F320C6" w:rsidP="00482D2D">
      <w:pPr>
        <w:pStyle w:val="Header"/>
        <w:tabs>
          <w:tab w:val="clear" w:pos="4320"/>
          <w:tab w:val="clear" w:pos="8640"/>
        </w:tabs>
        <w:spacing w:line="360" w:lineRule="auto"/>
        <w:ind w:left="1440"/>
        <w:jc w:val="both"/>
        <w:rPr>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H</m:t>
              </m:r>
            </m:e>
            <m:sub>
              <m:r>
                <w:rPr>
                  <w:rFonts w:ascii="Cambria Math" w:hAnsi="Cambria Math"/>
                  <w:color w:val="FF0000"/>
                  <w:sz w:val="22"/>
                  <w:szCs w:val="22"/>
                </w:rPr>
                <m:t>0</m:t>
              </m:r>
            </m:sub>
          </m:sSub>
          <m:r>
            <w:rPr>
              <w:rFonts w:ascii="Cambria Math" w:hAnsi="Cambria Math"/>
              <w:color w:val="FF0000"/>
              <w:sz w:val="22"/>
              <w:szCs w:val="22"/>
            </w:rPr>
            <m:t>: π=0.25</m:t>
          </m:r>
        </m:oMath>
      </m:oMathPara>
    </w:p>
    <w:p w:rsidR="00482D2D" w:rsidRPr="008D5D6D" w:rsidRDefault="00F320C6" w:rsidP="00482D2D">
      <w:pPr>
        <w:pStyle w:val="Header"/>
        <w:tabs>
          <w:tab w:val="clear" w:pos="4320"/>
          <w:tab w:val="clear" w:pos="8640"/>
        </w:tabs>
        <w:spacing w:line="360" w:lineRule="auto"/>
        <w:ind w:left="1440"/>
        <w:jc w:val="both"/>
        <w:rPr>
          <w:color w:val="FF0000"/>
          <w:sz w:val="22"/>
          <w:szCs w:val="22"/>
        </w:rPr>
      </w:pPr>
      <m:oMathPara>
        <m:oMath>
          <m:sSub>
            <m:sSubPr>
              <m:ctrlPr>
                <w:rPr>
                  <w:rFonts w:ascii="Cambria Math" w:hAnsi="Cambria Math"/>
                  <w:i/>
                  <w:color w:val="FF0000"/>
                  <w:sz w:val="22"/>
                  <w:szCs w:val="22"/>
                </w:rPr>
              </m:ctrlPr>
            </m:sSubPr>
            <m:e>
              <m:r>
                <w:rPr>
                  <w:rFonts w:ascii="Cambria Math" w:hAnsi="Cambria Math"/>
                  <w:color w:val="FF0000"/>
                  <w:sz w:val="22"/>
                  <w:szCs w:val="22"/>
                </w:rPr>
                <m:t>H</m:t>
              </m:r>
            </m:e>
            <m:sub>
              <m:r>
                <w:rPr>
                  <w:rFonts w:ascii="Cambria Math" w:hAnsi="Cambria Math"/>
                  <w:color w:val="FF0000"/>
                  <w:sz w:val="22"/>
                  <w:szCs w:val="22"/>
                </w:rPr>
                <m:t>A</m:t>
              </m:r>
            </m:sub>
          </m:sSub>
          <m:r>
            <w:rPr>
              <w:rFonts w:ascii="Cambria Math" w:hAnsi="Cambria Math"/>
              <w:color w:val="FF0000"/>
              <w:sz w:val="22"/>
              <w:szCs w:val="22"/>
            </w:rPr>
            <m:t>: π&gt;0.25</m:t>
          </m:r>
        </m:oMath>
      </m:oMathPara>
    </w:p>
    <w:p w:rsidR="00B44F08" w:rsidRDefault="00B44F08" w:rsidP="00620DAF">
      <w:pPr>
        <w:jc w:val="both"/>
        <w:rPr>
          <w:sz w:val="22"/>
          <w:szCs w:val="22"/>
        </w:rPr>
      </w:pPr>
    </w:p>
    <w:p w:rsidR="00B44F08" w:rsidRPr="00620DAF" w:rsidRDefault="00B44F08" w:rsidP="00620DAF">
      <w:pPr>
        <w:jc w:val="both"/>
        <w:rPr>
          <w:sz w:val="22"/>
          <w:szCs w:val="22"/>
        </w:rPr>
      </w:pPr>
    </w:p>
    <w:p w:rsidR="00ED225B" w:rsidRPr="00620DAF" w:rsidRDefault="00ED225B" w:rsidP="00620DAF">
      <w:pPr>
        <w:numPr>
          <w:ilvl w:val="1"/>
          <w:numId w:val="3"/>
        </w:numPr>
        <w:tabs>
          <w:tab w:val="num" w:pos="630"/>
        </w:tabs>
        <w:ind w:left="630"/>
        <w:jc w:val="both"/>
        <w:rPr>
          <w:sz w:val="22"/>
          <w:szCs w:val="22"/>
        </w:rPr>
      </w:pPr>
      <w:r w:rsidRPr="00620DAF">
        <w:rPr>
          <w:sz w:val="22"/>
          <w:szCs w:val="22"/>
        </w:rPr>
        <w:t>Using the following binomial distribution for n=25 and π=.25, determine the Acceptance and rejection regions fo</w:t>
      </w:r>
      <w:r w:rsidR="00DB12F1" w:rsidRPr="00620DAF">
        <w:rPr>
          <w:sz w:val="22"/>
          <w:szCs w:val="22"/>
        </w:rPr>
        <w:t xml:space="preserve">r  α=0.05 </w:t>
      </w:r>
      <w:r w:rsidRPr="00620DAF">
        <w:rPr>
          <w:sz w:val="22"/>
          <w:szCs w:val="22"/>
        </w:rPr>
        <w:t xml:space="preserve"> </w:t>
      </w:r>
    </w:p>
    <w:p w:rsidR="00ED225B" w:rsidRPr="00620DAF" w:rsidRDefault="00ED225B" w:rsidP="00620DAF">
      <w:pPr>
        <w:ind w:left="270"/>
        <w:jc w:val="both"/>
        <w:rPr>
          <w:sz w:val="22"/>
          <w:szCs w:val="22"/>
        </w:rPr>
      </w:pPr>
    </w:p>
    <w:tbl>
      <w:tblPr>
        <w:tblW w:w="107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630"/>
        <w:gridCol w:w="720"/>
        <w:gridCol w:w="540"/>
        <w:gridCol w:w="540"/>
        <w:gridCol w:w="540"/>
        <w:gridCol w:w="540"/>
        <w:gridCol w:w="540"/>
        <w:gridCol w:w="540"/>
        <w:gridCol w:w="540"/>
        <w:gridCol w:w="540"/>
        <w:gridCol w:w="540"/>
        <w:gridCol w:w="540"/>
        <w:gridCol w:w="540"/>
        <w:gridCol w:w="540"/>
        <w:gridCol w:w="540"/>
        <w:gridCol w:w="540"/>
        <w:gridCol w:w="540"/>
        <w:gridCol w:w="630"/>
      </w:tblGrid>
      <w:tr w:rsidR="00ED225B" w:rsidRPr="00620DAF" w:rsidTr="00512A7C">
        <w:tc>
          <w:tcPr>
            <w:tcW w:w="630" w:type="dxa"/>
            <w:shd w:val="clear" w:color="auto" w:fill="auto"/>
          </w:tcPr>
          <w:p w:rsidR="00ED225B" w:rsidRPr="00512A7C" w:rsidRDefault="00ED225B" w:rsidP="00620DAF">
            <w:pPr>
              <w:ind w:left="-108"/>
              <w:jc w:val="both"/>
              <w:rPr>
                <w:sz w:val="18"/>
                <w:szCs w:val="18"/>
              </w:rPr>
            </w:pPr>
            <w:r w:rsidRPr="00512A7C">
              <w:rPr>
                <w:sz w:val="18"/>
                <w:szCs w:val="18"/>
              </w:rPr>
              <w:t>Y</w:t>
            </w:r>
          </w:p>
        </w:tc>
        <w:tc>
          <w:tcPr>
            <w:tcW w:w="630" w:type="dxa"/>
            <w:shd w:val="clear" w:color="auto" w:fill="auto"/>
          </w:tcPr>
          <w:p w:rsidR="00ED225B" w:rsidRPr="00512A7C" w:rsidRDefault="00ED225B" w:rsidP="00620DAF">
            <w:pPr>
              <w:jc w:val="both"/>
              <w:rPr>
                <w:sz w:val="18"/>
                <w:szCs w:val="18"/>
              </w:rPr>
            </w:pPr>
            <w:r w:rsidRPr="00512A7C">
              <w:rPr>
                <w:sz w:val="18"/>
                <w:szCs w:val="18"/>
              </w:rPr>
              <w:t>0</w:t>
            </w:r>
          </w:p>
        </w:tc>
        <w:tc>
          <w:tcPr>
            <w:tcW w:w="720" w:type="dxa"/>
            <w:shd w:val="clear" w:color="auto" w:fill="auto"/>
          </w:tcPr>
          <w:p w:rsidR="00ED225B" w:rsidRPr="00512A7C" w:rsidRDefault="00ED225B" w:rsidP="00620DAF">
            <w:pPr>
              <w:ind w:left="72"/>
              <w:jc w:val="both"/>
              <w:rPr>
                <w:sz w:val="18"/>
                <w:szCs w:val="18"/>
              </w:rPr>
            </w:pPr>
            <w:r w:rsidRPr="00512A7C">
              <w:rPr>
                <w:sz w:val="18"/>
                <w:szCs w:val="18"/>
              </w:rPr>
              <w:t>1</w:t>
            </w:r>
          </w:p>
        </w:tc>
        <w:tc>
          <w:tcPr>
            <w:tcW w:w="540" w:type="dxa"/>
            <w:shd w:val="clear" w:color="auto" w:fill="auto"/>
          </w:tcPr>
          <w:p w:rsidR="00ED225B" w:rsidRPr="00512A7C" w:rsidRDefault="00ED225B" w:rsidP="00620DAF">
            <w:pPr>
              <w:tabs>
                <w:tab w:val="left" w:pos="0"/>
              </w:tabs>
              <w:jc w:val="both"/>
              <w:rPr>
                <w:sz w:val="18"/>
                <w:szCs w:val="18"/>
              </w:rPr>
            </w:pPr>
            <w:r w:rsidRPr="00512A7C">
              <w:rPr>
                <w:sz w:val="18"/>
                <w:szCs w:val="18"/>
              </w:rPr>
              <w:t>2</w:t>
            </w:r>
          </w:p>
        </w:tc>
        <w:tc>
          <w:tcPr>
            <w:tcW w:w="540" w:type="dxa"/>
            <w:shd w:val="clear" w:color="auto" w:fill="auto"/>
          </w:tcPr>
          <w:p w:rsidR="00ED225B" w:rsidRPr="00512A7C" w:rsidRDefault="00ED225B" w:rsidP="00620DAF">
            <w:pPr>
              <w:ind w:left="270"/>
              <w:jc w:val="both"/>
              <w:rPr>
                <w:sz w:val="18"/>
                <w:szCs w:val="18"/>
              </w:rPr>
            </w:pPr>
            <w:r w:rsidRPr="00512A7C">
              <w:rPr>
                <w:sz w:val="18"/>
                <w:szCs w:val="18"/>
              </w:rPr>
              <w:t>3</w:t>
            </w:r>
          </w:p>
        </w:tc>
        <w:tc>
          <w:tcPr>
            <w:tcW w:w="540" w:type="dxa"/>
            <w:shd w:val="clear" w:color="auto" w:fill="auto"/>
          </w:tcPr>
          <w:p w:rsidR="00ED225B" w:rsidRPr="00512A7C" w:rsidRDefault="00ED225B" w:rsidP="00620DAF">
            <w:pPr>
              <w:ind w:left="270"/>
              <w:jc w:val="both"/>
              <w:rPr>
                <w:sz w:val="18"/>
                <w:szCs w:val="18"/>
              </w:rPr>
            </w:pPr>
            <w:r w:rsidRPr="00512A7C">
              <w:rPr>
                <w:sz w:val="18"/>
                <w:szCs w:val="18"/>
              </w:rPr>
              <w:t>4</w:t>
            </w:r>
          </w:p>
        </w:tc>
        <w:tc>
          <w:tcPr>
            <w:tcW w:w="540" w:type="dxa"/>
            <w:shd w:val="clear" w:color="auto" w:fill="auto"/>
          </w:tcPr>
          <w:p w:rsidR="00ED225B" w:rsidRPr="00512A7C" w:rsidRDefault="00ED225B" w:rsidP="00620DAF">
            <w:pPr>
              <w:ind w:left="270"/>
              <w:jc w:val="both"/>
              <w:rPr>
                <w:sz w:val="18"/>
                <w:szCs w:val="18"/>
              </w:rPr>
            </w:pPr>
            <w:r w:rsidRPr="00512A7C">
              <w:rPr>
                <w:sz w:val="18"/>
                <w:szCs w:val="18"/>
              </w:rPr>
              <w:t>5</w:t>
            </w:r>
          </w:p>
        </w:tc>
        <w:tc>
          <w:tcPr>
            <w:tcW w:w="540" w:type="dxa"/>
            <w:shd w:val="clear" w:color="auto" w:fill="auto"/>
          </w:tcPr>
          <w:p w:rsidR="00ED225B" w:rsidRPr="00512A7C" w:rsidRDefault="00ED225B" w:rsidP="00620DAF">
            <w:pPr>
              <w:jc w:val="both"/>
              <w:rPr>
                <w:sz w:val="18"/>
                <w:szCs w:val="18"/>
              </w:rPr>
            </w:pPr>
            <w:r w:rsidRPr="00512A7C">
              <w:rPr>
                <w:sz w:val="18"/>
                <w:szCs w:val="18"/>
              </w:rPr>
              <w:t>6</w:t>
            </w:r>
          </w:p>
        </w:tc>
        <w:tc>
          <w:tcPr>
            <w:tcW w:w="540" w:type="dxa"/>
            <w:shd w:val="clear" w:color="auto" w:fill="auto"/>
          </w:tcPr>
          <w:p w:rsidR="00ED225B" w:rsidRPr="00512A7C" w:rsidRDefault="00ED225B" w:rsidP="00620DAF">
            <w:pPr>
              <w:ind w:left="72"/>
              <w:jc w:val="both"/>
              <w:rPr>
                <w:sz w:val="18"/>
                <w:szCs w:val="18"/>
              </w:rPr>
            </w:pPr>
            <w:r w:rsidRPr="00512A7C">
              <w:rPr>
                <w:sz w:val="18"/>
                <w:szCs w:val="18"/>
              </w:rPr>
              <w:t>7</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8</w:t>
            </w:r>
          </w:p>
        </w:tc>
        <w:tc>
          <w:tcPr>
            <w:tcW w:w="540" w:type="dxa"/>
            <w:shd w:val="clear" w:color="auto" w:fill="auto"/>
          </w:tcPr>
          <w:p w:rsidR="00ED225B" w:rsidRPr="00512A7C" w:rsidRDefault="00ED225B" w:rsidP="00620DAF">
            <w:pPr>
              <w:jc w:val="both"/>
              <w:rPr>
                <w:sz w:val="18"/>
                <w:szCs w:val="18"/>
              </w:rPr>
            </w:pPr>
            <w:r w:rsidRPr="00512A7C">
              <w:rPr>
                <w:sz w:val="18"/>
                <w:szCs w:val="18"/>
              </w:rPr>
              <w:t>9</w:t>
            </w:r>
          </w:p>
        </w:tc>
        <w:tc>
          <w:tcPr>
            <w:tcW w:w="540" w:type="dxa"/>
            <w:shd w:val="clear" w:color="auto" w:fill="auto"/>
          </w:tcPr>
          <w:p w:rsidR="00ED225B" w:rsidRPr="00512A7C" w:rsidRDefault="00ED225B" w:rsidP="00620DAF">
            <w:pPr>
              <w:jc w:val="both"/>
              <w:rPr>
                <w:sz w:val="18"/>
                <w:szCs w:val="18"/>
              </w:rPr>
            </w:pPr>
            <w:r w:rsidRPr="00512A7C">
              <w:rPr>
                <w:sz w:val="18"/>
                <w:szCs w:val="18"/>
              </w:rPr>
              <w:t>10</w:t>
            </w:r>
          </w:p>
        </w:tc>
        <w:tc>
          <w:tcPr>
            <w:tcW w:w="540" w:type="dxa"/>
            <w:shd w:val="clear" w:color="auto" w:fill="auto"/>
          </w:tcPr>
          <w:p w:rsidR="00ED225B" w:rsidRPr="00512A7C" w:rsidRDefault="00ED225B" w:rsidP="00620DAF">
            <w:pPr>
              <w:jc w:val="both"/>
              <w:rPr>
                <w:sz w:val="18"/>
                <w:szCs w:val="18"/>
              </w:rPr>
            </w:pPr>
            <w:r w:rsidRPr="00512A7C">
              <w:rPr>
                <w:sz w:val="18"/>
                <w:szCs w:val="18"/>
              </w:rPr>
              <w:t>11</w:t>
            </w:r>
          </w:p>
        </w:tc>
        <w:tc>
          <w:tcPr>
            <w:tcW w:w="540" w:type="dxa"/>
            <w:shd w:val="clear" w:color="auto" w:fill="auto"/>
          </w:tcPr>
          <w:p w:rsidR="00ED225B" w:rsidRPr="00512A7C" w:rsidRDefault="00ED225B" w:rsidP="00620DAF">
            <w:pPr>
              <w:jc w:val="both"/>
              <w:rPr>
                <w:sz w:val="18"/>
                <w:szCs w:val="18"/>
              </w:rPr>
            </w:pPr>
            <w:r w:rsidRPr="00512A7C">
              <w:rPr>
                <w:sz w:val="18"/>
                <w:szCs w:val="18"/>
              </w:rPr>
              <w:t>12</w:t>
            </w:r>
          </w:p>
        </w:tc>
        <w:tc>
          <w:tcPr>
            <w:tcW w:w="540" w:type="dxa"/>
            <w:shd w:val="clear" w:color="auto" w:fill="auto"/>
          </w:tcPr>
          <w:p w:rsidR="00ED225B" w:rsidRPr="00512A7C" w:rsidRDefault="00ED225B" w:rsidP="00620DAF">
            <w:pPr>
              <w:jc w:val="both"/>
              <w:rPr>
                <w:sz w:val="18"/>
                <w:szCs w:val="18"/>
              </w:rPr>
            </w:pPr>
            <w:r w:rsidRPr="00512A7C">
              <w:rPr>
                <w:sz w:val="18"/>
                <w:szCs w:val="18"/>
              </w:rPr>
              <w:t>13</w:t>
            </w:r>
          </w:p>
        </w:tc>
        <w:tc>
          <w:tcPr>
            <w:tcW w:w="540" w:type="dxa"/>
            <w:shd w:val="clear" w:color="auto" w:fill="auto"/>
          </w:tcPr>
          <w:p w:rsidR="00ED225B" w:rsidRPr="00512A7C" w:rsidRDefault="00ED225B" w:rsidP="00620DAF">
            <w:pPr>
              <w:jc w:val="both"/>
              <w:rPr>
                <w:sz w:val="18"/>
                <w:szCs w:val="18"/>
              </w:rPr>
            </w:pPr>
            <w:r w:rsidRPr="00512A7C">
              <w:rPr>
                <w:sz w:val="18"/>
                <w:szCs w:val="18"/>
              </w:rPr>
              <w:t>14</w:t>
            </w:r>
          </w:p>
        </w:tc>
        <w:tc>
          <w:tcPr>
            <w:tcW w:w="540" w:type="dxa"/>
            <w:shd w:val="clear" w:color="auto" w:fill="auto"/>
          </w:tcPr>
          <w:p w:rsidR="00ED225B" w:rsidRPr="00512A7C" w:rsidRDefault="00ED225B" w:rsidP="00620DAF">
            <w:pPr>
              <w:jc w:val="both"/>
              <w:rPr>
                <w:sz w:val="18"/>
                <w:szCs w:val="18"/>
              </w:rPr>
            </w:pPr>
            <w:r w:rsidRPr="00512A7C">
              <w:rPr>
                <w:sz w:val="18"/>
                <w:szCs w:val="18"/>
              </w:rPr>
              <w:t>15</w:t>
            </w:r>
          </w:p>
        </w:tc>
        <w:tc>
          <w:tcPr>
            <w:tcW w:w="540" w:type="dxa"/>
            <w:shd w:val="clear" w:color="auto" w:fill="auto"/>
          </w:tcPr>
          <w:p w:rsidR="00ED225B" w:rsidRPr="00512A7C" w:rsidRDefault="00ED225B" w:rsidP="00620DAF">
            <w:pPr>
              <w:jc w:val="both"/>
              <w:rPr>
                <w:sz w:val="18"/>
                <w:szCs w:val="18"/>
              </w:rPr>
            </w:pPr>
            <w:r w:rsidRPr="00512A7C">
              <w:rPr>
                <w:sz w:val="18"/>
                <w:szCs w:val="18"/>
              </w:rPr>
              <w:t>16</w:t>
            </w:r>
          </w:p>
        </w:tc>
        <w:tc>
          <w:tcPr>
            <w:tcW w:w="630" w:type="dxa"/>
            <w:shd w:val="clear" w:color="auto" w:fill="auto"/>
          </w:tcPr>
          <w:p w:rsidR="00ED225B" w:rsidRPr="00512A7C" w:rsidRDefault="00ED225B" w:rsidP="00620DAF">
            <w:pPr>
              <w:ind w:left="-108"/>
              <w:jc w:val="both"/>
              <w:rPr>
                <w:sz w:val="18"/>
                <w:szCs w:val="18"/>
              </w:rPr>
            </w:pPr>
            <w:r w:rsidRPr="00512A7C">
              <w:rPr>
                <w:sz w:val="18"/>
                <w:szCs w:val="18"/>
              </w:rPr>
              <w:t>17-25</w:t>
            </w:r>
          </w:p>
        </w:tc>
      </w:tr>
      <w:tr w:rsidR="00ED225B" w:rsidRPr="00620DAF" w:rsidTr="00512A7C">
        <w:tc>
          <w:tcPr>
            <w:tcW w:w="630" w:type="dxa"/>
            <w:shd w:val="clear" w:color="auto" w:fill="auto"/>
          </w:tcPr>
          <w:p w:rsidR="00ED225B" w:rsidRPr="00512A7C" w:rsidRDefault="00ED225B" w:rsidP="00620DAF">
            <w:pPr>
              <w:jc w:val="both"/>
              <w:rPr>
                <w:sz w:val="18"/>
                <w:szCs w:val="18"/>
              </w:rPr>
            </w:pPr>
            <w:r w:rsidRPr="00512A7C">
              <w:rPr>
                <w:sz w:val="18"/>
                <w:szCs w:val="18"/>
              </w:rPr>
              <w:t>P(Y)</w:t>
            </w:r>
          </w:p>
        </w:tc>
        <w:tc>
          <w:tcPr>
            <w:tcW w:w="630" w:type="dxa"/>
            <w:shd w:val="clear" w:color="auto" w:fill="auto"/>
          </w:tcPr>
          <w:p w:rsidR="00ED225B" w:rsidRPr="00512A7C" w:rsidRDefault="00ED225B" w:rsidP="00620DAF">
            <w:pPr>
              <w:ind w:left="-18"/>
              <w:jc w:val="both"/>
              <w:rPr>
                <w:sz w:val="18"/>
                <w:szCs w:val="18"/>
              </w:rPr>
            </w:pPr>
            <w:r w:rsidRPr="00512A7C">
              <w:rPr>
                <w:sz w:val="18"/>
                <w:szCs w:val="18"/>
              </w:rPr>
              <w:t>.001</w:t>
            </w:r>
          </w:p>
        </w:tc>
        <w:tc>
          <w:tcPr>
            <w:tcW w:w="720" w:type="dxa"/>
            <w:shd w:val="clear" w:color="auto" w:fill="auto"/>
          </w:tcPr>
          <w:p w:rsidR="00ED225B" w:rsidRPr="00512A7C" w:rsidRDefault="00ED225B" w:rsidP="00620DAF">
            <w:pPr>
              <w:jc w:val="both"/>
              <w:rPr>
                <w:sz w:val="18"/>
                <w:szCs w:val="18"/>
              </w:rPr>
            </w:pPr>
            <w:r w:rsidRPr="00512A7C">
              <w:rPr>
                <w:sz w:val="18"/>
                <w:szCs w:val="18"/>
              </w:rPr>
              <w:t>.006</w:t>
            </w:r>
          </w:p>
        </w:tc>
        <w:tc>
          <w:tcPr>
            <w:tcW w:w="540" w:type="dxa"/>
            <w:shd w:val="clear" w:color="auto" w:fill="auto"/>
          </w:tcPr>
          <w:p w:rsidR="00ED225B" w:rsidRPr="00512A7C" w:rsidRDefault="00ED225B" w:rsidP="00620DAF">
            <w:pPr>
              <w:jc w:val="both"/>
              <w:rPr>
                <w:sz w:val="18"/>
                <w:szCs w:val="18"/>
              </w:rPr>
            </w:pPr>
            <w:r w:rsidRPr="00512A7C">
              <w:rPr>
                <w:sz w:val="18"/>
                <w:szCs w:val="18"/>
              </w:rPr>
              <w:t>.025</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.064</w:t>
            </w:r>
          </w:p>
        </w:tc>
        <w:tc>
          <w:tcPr>
            <w:tcW w:w="540" w:type="dxa"/>
            <w:shd w:val="clear" w:color="auto" w:fill="auto"/>
          </w:tcPr>
          <w:p w:rsidR="00ED225B" w:rsidRPr="00512A7C" w:rsidRDefault="00ED225B" w:rsidP="00620DAF">
            <w:pPr>
              <w:jc w:val="both"/>
              <w:rPr>
                <w:sz w:val="18"/>
                <w:szCs w:val="18"/>
              </w:rPr>
            </w:pPr>
            <w:r w:rsidRPr="00512A7C">
              <w:rPr>
                <w:sz w:val="18"/>
                <w:szCs w:val="18"/>
              </w:rPr>
              <w:t>.118</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.165</w:t>
            </w:r>
          </w:p>
        </w:tc>
        <w:tc>
          <w:tcPr>
            <w:tcW w:w="540" w:type="dxa"/>
            <w:shd w:val="clear" w:color="auto" w:fill="auto"/>
          </w:tcPr>
          <w:p w:rsidR="00ED225B" w:rsidRPr="00512A7C" w:rsidRDefault="00ED225B" w:rsidP="00620DAF">
            <w:pPr>
              <w:jc w:val="both"/>
              <w:rPr>
                <w:sz w:val="18"/>
                <w:szCs w:val="18"/>
              </w:rPr>
            </w:pPr>
            <w:r w:rsidRPr="00512A7C">
              <w:rPr>
                <w:sz w:val="18"/>
                <w:szCs w:val="18"/>
              </w:rPr>
              <w:t>.183</w:t>
            </w:r>
          </w:p>
        </w:tc>
        <w:tc>
          <w:tcPr>
            <w:tcW w:w="540" w:type="dxa"/>
            <w:shd w:val="clear" w:color="auto" w:fill="auto"/>
          </w:tcPr>
          <w:p w:rsidR="00ED225B" w:rsidRPr="00512A7C" w:rsidRDefault="00ED225B" w:rsidP="00620DAF">
            <w:pPr>
              <w:jc w:val="both"/>
              <w:rPr>
                <w:sz w:val="18"/>
                <w:szCs w:val="18"/>
              </w:rPr>
            </w:pPr>
            <w:r w:rsidRPr="00512A7C">
              <w:rPr>
                <w:sz w:val="18"/>
                <w:szCs w:val="18"/>
              </w:rPr>
              <w:t>.165</w:t>
            </w:r>
          </w:p>
        </w:tc>
        <w:tc>
          <w:tcPr>
            <w:tcW w:w="540" w:type="dxa"/>
            <w:shd w:val="clear" w:color="auto" w:fill="auto"/>
          </w:tcPr>
          <w:p w:rsidR="00ED225B" w:rsidRPr="00512A7C" w:rsidRDefault="00ED225B" w:rsidP="00620DAF">
            <w:pPr>
              <w:jc w:val="both"/>
              <w:rPr>
                <w:sz w:val="18"/>
                <w:szCs w:val="18"/>
              </w:rPr>
            </w:pPr>
            <w:r w:rsidRPr="00512A7C">
              <w:rPr>
                <w:sz w:val="18"/>
                <w:szCs w:val="18"/>
              </w:rPr>
              <w:t>.124</w:t>
            </w:r>
          </w:p>
        </w:tc>
        <w:tc>
          <w:tcPr>
            <w:tcW w:w="540" w:type="dxa"/>
            <w:shd w:val="clear" w:color="auto" w:fill="auto"/>
          </w:tcPr>
          <w:p w:rsidR="00ED225B" w:rsidRPr="00512A7C" w:rsidRDefault="00ED225B" w:rsidP="00620DAF">
            <w:pPr>
              <w:jc w:val="both"/>
              <w:rPr>
                <w:sz w:val="18"/>
                <w:szCs w:val="18"/>
              </w:rPr>
            </w:pPr>
            <w:r w:rsidRPr="00512A7C">
              <w:rPr>
                <w:sz w:val="18"/>
                <w:szCs w:val="18"/>
              </w:rPr>
              <w:t>.078</w:t>
            </w:r>
          </w:p>
        </w:tc>
        <w:tc>
          <w:tcPr>
            <w:tcW w:w="540" w:type="dxa"/>
            <w:shd w:val="clear" w:color="auto" w:fill="auto"/>
          </w:tcPr>
          <w:p w:rsidR="00ED225B" w:rsidRPr="00512A7C" w:rsidRDefault="00ED225B" w:rsidP="00620DAF">
            <w:pPr>
              <w:jc w:val="both"/>
              <w:rPr>
                <w:sz w:val="18"/>
                <w:szCs w:val="18"/>
              </w:rPr>
            </w:pPr>
            <w:r w:rsidRPr="00512A7C">
              <w:rPr>
                <w:sz w:val="18"/>
                <w:szCs w:val="18"/>
              </w:rPr>
              <w:t>.042</w:t>
            </w:r>
          </w:p>
        </w:tc>
        <w:tc>
          <w:tcPr>
            <w:tcW w:w="540" w:type="dxa"/>
            <w:shd w:val="clear" w:color="auto" w:fill="auto"/>
          </w:tcPr>
          <w:p w:rsidR="00ED225B" w:rsidRPr="00512A7C" w:rsidRDefault="00ED225B" w:rsidP="00620DAF">
            <w:pPr>
              <w:jc w:val="both"/>
              <w:rPr>
                <w:sz w:val="18"/>
                <w:szCs w:val="18"/>
              </w:rPr>
            </w:pPr>
            <w:r w:rsidRPr="00512A7C">
              <w:rPr>
                <w:sz w:val="18"/>
                <w:szCs w:val="18"/>
              </w:rPr>
              <w:t>.019</w:t>
            </w:r>
          </w:p>
        </w:tc>
        <w:tc>
          <w:tcPr>
            <w:tcW w:w="540" w:type="dxa"/>
            <w:shd w:val="clear" w:color="auto" w:fill="auto"/>
          </w:tcPr>
          <w:p w:rsidR="00ED225B" w:rsidRPr="00512A7C" w:rsidRDefault="00ED225B" w:rsidP="00620DAF">
            <w:pPr>
              <w:jc w:val="both"/>
              <w:rPr>
                <w:sz w:val="18"/>
                <w:szCs w:val="18"/>
              </w:rPr>
            </w:pPr>
            <w:r w:rsidRPr="00512A7C">
              <w:rPr>
                <w:sz w:val="18"/>
                <w:szCs w:val="18"/>
              </w:rPr>
              <w:t>.007</w:t>
            </w:r>
          </w:p>
        </w:tc>
        <w:tc>
          <w:tcPr>
            <w:tcW w:w="540" w:type="dxa"/>
            <w:shd w:val="clear" w:color="auto" w:fill="auto"/>
          </w:tcPr>
          <w:p w:rsidR="00ED225B" w:rsidRPr="00512A7C" w:rsidRDefault="00ED225B" w:rsidP="00620DAF">
            <w:pPr>
              <w:jc w:val="both"/>
              <w:rPr>
                <w:sz w:val="18"/>
                <w:szCs w:val="18"/>
              </w:rPr>
            </w:pPr>
            <w:r w:rsidRPr="00512A7C">
              <w:rPr>
                <w:sz w:val="18"/>
                <w:szCs w:val="18"/>
              </w:rPr>
              <w:t>.002</w:t>
            </w:r>
          </w:p>
        </w:tc>
        <w:tc>
          <w:tcPr>
            <w:tcW w:w="540" w:type="dxa"/>
            <w:shd w:val="clear" w:color="auto" w:fill="auto"/>
          </w:tcPr>
          <w:p w:rsidR="00ED225B" w:rsidRPr="00512A7C" w:rsidRDefault="00ED225B" w:rsidP="00620DAF">
            <w:pPr>
              <w:jc w:val="both"/>
              <w:rPr>
                <w:sz w:val="18"/>
                <w:szCs w:val="18"/>
              </w:rPr>
            </w:pPr>
            <w:r w:rsidRPr="00512A7C">
              <w:rPr>
                <w:sz w:val="18"/>
                <w:szCs w:val="18"/>
              </w:rPr>
              <w:t>.001</w:t>
            </w:r>
          </w:p>
        </w:tc>
        <w:tc>
          <w:tcPr>
            <w:tcW w:w="540" w:type="dxa"/>
            <w:shd w:val="clear" w:color="auto" w:fill="auto"/>
          </w:tcPr>
          <w:p w:rsidR="00ED225B" w:rsidRPr="00512A7C" w:rsidRDefault="00ED225B" w:rsidP="00620DAF">
            <w:pPr>
              <w:jc w:val="both"/>
              <w:rPr>
                <w:sz w:val="18"/>
                <w:szCs w:val="18"/>
              </w:rPr>
            </w:pPr>
            <w:r w:rsidRPr="00512A7C">
              <w:rPr>
                <w:sz w:val="18"/>
                <w:szCs w:val="18"/>
              </w:rPr>
              <w:t>.000</w:t>
            </w:r>
          </w:p>
        </w:tc>
        <w:tc>
          <w:tcPr>
            <w:tcW w:w="540" w:type="dxa"/>
            <w:shd w:val="clear" w:color="auto" w:fill="auto"/>
          </w:tcPr>
          <w:p w:rsidR="00ED225B" w:rsidRPr="00512A7C" w:rsidRDefault="00ED225B" w:rsidP="00620DAF">
            <w:pPr>
              <w:jc w:val="both"/>
              <w:rPr>
                <w:sz w:val="18"/>
                <w:szCs w:val="18"/>
              </w:rPr>
            </w:pPr>
            <w:r w:rsidRPr="00512A7C">
              <w:rPr>
                <w:sz w:val="18"/>
                <w:szCs w:val="18"/>
              </w:rPr>
              <w:t>.000</w:t>
            </w:r>
          </w:p>
        </w:tc>
        <w:tc>
          <w:tcPr>
            <w:tcW w:w="630" w:type="dxa"/>
            <w:shd w:val="clear" w:color="auto" w:fill="auto"/>
          </w:tcPr>
          <w:p w:rsidR="00ED225B" w:rsidRPr="00512A7C" w:rsidRDefault="00ED225B" w:rsidP="00620DAF">
            <w:pPr>
              <w:jc w:val="both"/>
              <w:rPr>
                <w:sz w:val="18"/>
                <w:szCs w:val="18"/>
              </w:rPr>
            </w:pPr>
            <w:r w:rsidRPr="00512A7C">
              <w:rPr>
                <w:sz w:val="18"/>
                <w:szCs w:val="18"/>
              </w:rPr>
              <w:t>.000</w:t>
            </w:r>
          </w:p>
        </w:tc>
      </w:tr>
    </w:tbl>
    <w:p w:rsidR="002D32CC" w:rsidRDefault="002D32CC" w:rsidP="000D5CC8">
      <w:pPr>
        <w:jc w:val="both"/>
        <w:rPr>
          <w:sz w:val="22"/>
          <w:szCs w:val="22"/>
        </w:rPr>
      </w:pPr>
    </w:p>
    <w:p w:rsidR="002D32CC" w:rsidRPr="008D5D6D" w:rsidRDefault="00482D2D" w:rsidP="00620DAF">
      <w:pPr>
        <w:ind w:left="1080"/>
        <w:jc w:val="both"/>
        <w:rPr>
          <w:color w:val="FF0000"/>
          <w:sz w:val="22"/>
          <w:szCs w:val="22"/>
        </w:rPr>
      </w:pPr>
      <w:r w:rsidRPr="008D5D6D">
        <w:rPr>
          <w:color w:val="FF0000"/>
          <w:sz w:val="22"/>
          <w:szCs w:val="22"/>
        </w:rPr>
        <w:t>The alternative is one-tailed and the rejection region should be at the right side of the table.</w:t>
      </w:r>
    </w:p>
    <w:p w:rsidR="002D32CC" w:rsidRPr="008D5D6D" w:rsidRDefault="002D32CC" w:rsidP="00620DAF">
      <w:pPr>
        <w:ind w:left="1080"/>
        <w:jc w:val="both"/>
        <w:rPr>
          <w:color w:val="FF0000"/>
          <w:sz w:val="22"/>
          <w:szCs w:val="22"/>
        </w:rPr>
      </w:pPr>
    </w:p>
    <w:p w:rsidR="00482D2D" w:rsidRPr="008D5D6D" w:rsidRDefault="00482D2D" w:rsidP="00620DAF">
      <w:pPr>
        <w:ind w:left="1080"/>
        <w:jc w:val="both"/>
        <w:rPr>
          <w:color w:val="FF0000"/>
          <w:sz w:val="22"/>
          <w:szCs w:val="22"/>
        </w:rPr>
      </w:pPr>
      <w:r w:rsidRPr="008D5D6D">
        <w:rPr>
          <w:color w:val="FF0000"/>
          <w:sz w:val="22"/>
          <w:szCs w:val="22"/>
        </w:rPr>
        <w:t>.019+</w:t>
      </w:r>
      <w:r w:rsidR="000D5CC8" w:rsidRPr="008D5D6D">
        <w:rPr>
          <w:color w:val="FF0000"/>
          <w:sz w:val="22"/>
          <w:szCs w:val="22"/>
        </w:rPr>
        <w:t>.007+</w:t>
      </w:r>
      <w:r w:rsidRPr="008D5D6D">
        <w:rPr>
          <w:color w:val="FF0000"/>
          <w:sz w:val="22"/>
          <w:szCs w:val="22"/>
        </w:rPr>
        <w:t>.002</w:t>
      </w:r>
      <w:r w:rsidR="000D5CC8" w:rsidRPr="008D5D6D">
        <w:rPr>
          <w:color w:val="FF0000"/>
          <w:sz w:val="22"/>
          <w:szCs w:val="22"/>
        </w:rPr>
        <w:t>+.001+</w:t>
      </w:r>
      <w:r w:rsidRPr="008D5D6D">
        <w:rPr>
          <w:color w:val="FF0000"/>
          <w:sz w:val="22"/>
          <w:szCs w:val="22"/>
        </w:rPr>
        <w:t>.000+…</w:t>
      </w:r>
      <w:r w:rsidR="000D5CC8" w:rsidRPr="008D5D6D">
        <w:rPr>
          <w:color w:val="FF0000"/>
          <w:sz w:val="22"/>
          <w:szCs w:val="22"/>
        </w:rPr>
        <w:t>+</w:t>
      </w:r>
      <w:r w:rsidRPr="008D5D6D">
        <w:rPr>
          <w:color w:val="FF0000"/>
          <w:sz w:val="22"/>
          <w:szCs w:val="22"/>
        </w:rPr>
        <w:t>.000=.029</w:t>
      </w:r>
      <w:r w:rsidR="000D5CC8" w:rsidRPr="008D5D6D">
        <w:rPr>
          <w:color w:val="FF0000"/>
          <w:sz w:val="22"/>
          <w:szCs w:val="22"/>
        </w:rPr>
        <w:t>&lt;</w:t>
      </w:r>
      <w:r w:rsidRPr="008D5D6D">
        <w:rPr>
          <w:color w:val="FF0000"/>
          <w:sz w:val="22"/>
          <w:szCs w:val="22"/>
        </w:rPr>
        <w:t>.05</w:t>
      </w:r>
    </w:p>
    <w:p w:rsidR="00482D2D" w:rsidRPr="008D5D6D" w:rsidRDefault="00482D2D" w:rsidP="00620DAF">
      <w:pPr>
        <w:ind w:left="1080"/>
        <w:jc w:val="both"/>
        <w:rPr>
          <w:color w:val="FF0000"/>
          <w:sz w:val="22"/>
          <w:szCs w:val="22"/>
        </w:rPr>
      </w:pPr>
    </w:p>
    <w:p w:rsidR="002D32CC" w:rsidRPr="008D5D6D" w:rsidRDefault="00482D2D" w:rsidP="000D5CC8">
      <w:pPr>
        <w:ind w:left="1080"/>
        <w:jc w:val="both"/>
        <w:rPr>
          <w:color w:val="FF0000"/>
          <w:sz w:val="22"/>
          <w:szCs w:val="22"/>
        </w:rPr>
      </w:pPr>
      <w:r w:rsidRPr="008D5D6D">
        <w:rPr>
          <w:color w:val="FF0000"/>
          <w:sz w:val="22"/>
          <w:szCs w:val="22"/>
        </w:rPr>
        <w:t>So the rejection region is 11≤X≤25, and the acceptance region is 0≤X≤10,</w:t>
      </w:r>
    </w:p>
    <w:p w:rsidR="002D32CC" w:rsidRPr="00620DAF" w:rsidRDefault="002D32CC" w:rsidP="00620DAF">
      <w:pPr>
        <w:ind w:left="1080"/>
        <w:jc w:val="both"/>
        <w:rPr>
          <w:sz w:val="22"/>
          <w:szCs w:val="22"/>
        </w:rPr>
      </w:pPr>
    </w:p>
    <w:p w:rsidR="00ED225B" w:rsidRPr="00620DAF" w:rsidRDefault="005649CE" w:rsidP="00620DAF">
      <w:pPr>
        <w:numPr>
          <w:ilvl w:val="1"/>
          <w:numId w:val="3"/>
        </w:numPr>
        <w:tabs>
          <w:tab w:val="num" w:pos="630"/>
        </w:tabs>
        <w:ind w:left="630"/>
        <w:jc w:val="both"/>
        <w:rPr>
          <w:sz w:val="22"/>
          <w:szCs w:val="22"/>
        </w:rPr>
      </w:pPr>
      <w:r w:rsidRPr="00620DAF">
        <w:rPr>
          <w:sz w:val="22"/>
          <w:szCs w:val="22"/>
        </w:rPr>
        <w:t xml:space="preserve">Suppose the true proportion of children born with cleft palates that have this dental condition is </w:t>
      </w:r>
      <w:r w:rsidR="00DB12F1" w:rsidRPr="00620DAF">
        <w:rPr>
          <w:sz w:val="22"/>
          <w:szCs w:val="22"/>
        </w:rPr>
        <w:t xml:space="preserve">π=.40. </w:t>
      </w:r>
      <w:r w:rsidR="00ED225B" w:rsidRPr="00620DAF">
        <w:rPr>
          <w:sz w:val="22"/>
          <w:szCs w:val="22"/>
        </w:rPr>
        <w:t>Using the following table, determine the probability</w:t>
      </w:r>
      <w:r w:rsidR="00DB12F1" w:rsidRPr="00620DAF">
        <w:rPr>
          <w:sz w:val="22"/>
          <w:szCs w:val="22"/>
        </w:rPr>
        <w:t xml:space="preserve"> of making a type II error for this value of alternative hypothesis</w:t>
      </w:r>
      <w:r w:rsidR="00AE0981">
        <w:rPr>
          <w:sz w:val="22"/>
          <w:szCs w:val="22"/>
        </w:rPr>
        <w:t xml:space="preserve">. </w:t>
      </w:r>
    </w:p>
    <w:p w:rsidR="00ED225B" w:rsidRPr="00620DAF" w:rsidRDefault="00ED225B" w:rsidP="00620DAF">
      <w:pPr>
        <w:ind w:left="360"/>
        <w:jc w:val="both"/>
        <w:rPr>
          <w:sz w:val="22"/>
          <w:szCs w:val="22"/>
        </w:rPr>
      </w:pPr>
    </w:p>
    <w:tbl>
      <w:tblPr>
        <w:tblW w:w="10350"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0"/>
        <w:gridCol w:w="540"/>
        <w:gridCol w:w="540"/>
        <w:gridCol w:w="540"/>
        <w:gridCol w:w="540"/>
        <w:gridCol w:w="540"/>
        <w:gridCol w:w="540"/>
        <w:gridCol w:w="540"/>
        <w:gridCol w:w="540"/>
        <w:gridCol w:w="540"/>
        <w:gridCol w:w="540"/>
        <w:gridCol w:w="540"/>
        <w:gridCol w:w="540"/>
        <w:gridCol w:w="540"/>
        <w:gridCol w:w="540"/>
        <w:gridCol w:w="540"/>
        <w:gridCol w:w="540"/>
        <w:gridCol w:w="540"/>
        <w:gridCol w:w="540"/>
      </w:tblGrid>
      <w:tr w:rsidR="00ED225B" w:rsidRPr="00620DAF" w:rsidTr="00194810">
        <w:tc>
          <w:tcPr>
            <w:tcW w:w="630" w:type="dxa"/>
            <w:shd w:val="clear" w:color="auto" w:fill="auto"/>
          </w:tcPr>
          <w:p w:rsidR="00ED225B" w:rsidRPr="00512A7C" w:rsidRDefault="00ED225B" w:rsidP="00620DAF">
            <w:pPr>
              <w:ind w:left="-108"/>
              <w:jc w:val="both"/>
              <w:rPr>
                <w:sz w:val="18"/>
                <w:szCs w:val="18"/>
              </w:rPr>
            </w:pPr>
            <w:r w:rsidRPr="00512A7C">
              <w:rPr>
                <w:sz w:val="18"/>
                <w:szCs w:val="18"/>
              </w:rPr>
              <w:t>Y</w:t>
            </w:r>
          </w:p>
        </w:tc>
        <w:tc>
          <w:tcPr>
            <w:tcW w:w="540" w:type="dxa"/>
            <w:shd w:val="clear" w:color="auto" w:fill="auto"/>
          </w:tcPr>
          <w:p w:rsidR="00ED225B" w:rsidRPr="00512A7C" w:rsidRDefault="00ED225B" w:rsidP="00620DAF">
            <w:pPr>
              <w:jc w:val="both"/>
              <w:rPr>
                <w:sz w:val="18"/>
                <w:szCs w:val="18"/>
              </w:rPr>
            </w:pPr>
            <w:r w:rsidRPr="00512A7C">
              <w:rPr>
                <w:sz w:val="18"/>
                <w:szCs w:val="18"/>
              </w:rPr>
              <w:t>0-2</w:t>
            </w:r>
          </w:p>
        </w:tc>
        <w:tc>
          <w:tcPr>
            <w:tcW w:w="540" w:type="dxa"/>
            <w:shd w:val="clear" w:color="auto" w:fill="auto"/>
          </w:tcPr>
          <w:p w:rsidR="00ED225B" w:rsidRPr="00512A7C" w:rsidRDefault="00ED225B" w:rsidP="00620DAF">
            <w:pPr>
              <w:ind w:left="270"/>
              <w:jc w:val="both"/>
              <w:rPr>
                <w:sz w:val="18"/>
                <w:szCs w:val="18"/>
              </w:rPr>
            </w:pPr>
            <w:r w:rsidRPr="00512A7C">
              <w:rPr>
                <w:sz w:val="18"/>
                <w:szCs w:val="18"/>
              </w:rPr>
              <w:t>3</w:t>
            </w:r>
          </w:p>
        </w:tc>
        <w:tc>
          <w:tcPr>
            <w:tcW w:w="540" w:type="dxa"/>
            <w:shd w:val="clear" w:color="auto" w:fill="auto"/>
          </w:tcPr>
          <w:p w:rsidR="00ED225B" w:rsidRPr="00512A7C" w:rsidRDefault="00ED225B" w:rsidP="00620DAF">
            <w:pPr>
              <w:ind w:left="270"/>
              <w:jc w:val="both"/>
              <w:rPr>
                <w:sz w:val="18"/>
                <w:szCs w:val="18"/>
              </w:rPr>
            </w:pPr>
            <w:r w:rsidRPr="00512A7C">
              <w:rPr>
                <w:sz w:val="18"/>
                <w:szCs w:val="18"/>
              </w:rPr>
              <w:t>4</w:t>
            </w:r>
          </w:p>
        </w:tc>
        <w:tc>
          <w:tcPr>
            <w:tcW w:w="540" w:type="dxa"/>
            <w:shd w:val="clear" w:color="auto" w:fill="auto"/>
          </w:tcPr>
          <w:p w:rsidR="00ED225B" w:rsidRPr="00512A7C" w:rsidRDefault="00ED225B" w:rsidP="00620DAF">
            <w:pPr>
              <w:ind w:left="270"/>
              <w:jc w:val="both"/>
              <w:rPr>
                <w:sz w:val="18"/>
                <w:szCs w:val="18"/>
              </w:rPr>
            </w:pPr>
            <w:r w:rsidRPr="00512A7C">
              <w:rPr>
                <w:sz w:val="18"/>
                <w:szCs w:val="18"/>
              </w:rPr>
              <w:t>5</w:t>
            </w:r>
          </w:p>
        </w:tc>
        <w:tc>
          <w:tcPr>
            <w:tcW w:w="540" w:type="dxa"/>
            <w:shd w:val="clear" w:color="auto" w:fill="auto"/>
          </w:tcPr>
          <w:p w:rsidR="00ED225B" w:rsidRPr="00512A7C" w:rsidRDefault="00ED225B" w:rsidP="00620DAF">
            <w:pPr>
              <w:jc w:val="both"/>
              <w:rPr>
                <w:sz w:val="18"/>
                <w:szCs w:val="18"/>
              </w:rPr>
            </w:pPr>
            <w:r w:rsidRPr="00512A7C">
              <w:rPr>
                <w:sz w:val="18"/>
                <w:szCs w:val="18"/>
              </w:rPr>
              <w:t>6</w:t>
            </w:r>
          </w:p>
        </w:tc>
        <w:tc>
          <w:tcPr>
            <w:tcW w:w="540" w:type="dxa"/>
            <w:shd w:val="clear" w:color="auto" w:fill="auto"/>
          </w:tcPr>
          <w:p w:rsidR="00ED225B" w:rsidRPr="00512A7C" w:rsidRDefault="00ED225B" w:rsidP="00620DAF">
            <w:pPr>
              <w:ind w:left="72"/>
              <w:jc w:val="both"/>
              <w:rPr>
                <w:sz w:val="18"/>
                <w:szCs w:val="18"/>
              </w:rPr>
            </w:pPr>
            <w:r w:rsidRPr="00512A7C">
              <w:rPr>
                <w:sz w:val="18"/>
                <w:szCs w:val="18"/>
              </w:rPr>
              <w:t>7</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8</w:t>
            </w:r>
          </w:p>
        </w:tc>
        <w:tc>
          <w:tcPr>
            <w:tcW w:w="540" w:type="dxa"/>
            <w:shd w:val="clear" w:color="auto" w:fill="auto"/>
          </w:tcPr>
          <w:p w:rsidR="00ED225B" w:rsidRPr="00512A7C" w:rsidRDefault="00ED225B" w:rsidP="00620DAF">
            <w:pPr>
              <w:jc w:val="both"/>
              <w:rPr>
                <w:sz w:val="18"/>
                <w:szCs w:val="18"/>
              </w:rPr>
            </w:pPr>
            <w:r w:rsidRPr="00512A7C">
              <w:rPr>
                <w:sz w:val="18"/>
                <w:szCs w:val="18"/>
              </w:rPr>
              <w:t>9</w:t>
            </w:r>
          </w:p>
        </w:tc>
        <w:tc>
          <w:tcPr>
            <w:tcW w:w="540" w:type="dxa"/>
            <w:shd w:val="clear" w:color="auto" w:fill="auto"/>
          </w:tcPr>
          <w:p w:rsidR="00ED225B" w:rsidRPr="00512A7C" w:rsidRDefault="00ED225B" w:rsidP="00620DAF">
            <w:pPr>
              <w:jc w:val="both"/>
              <w:rPr>
                <w:sz w:val="18"/>
                <w:szCs w:val="18"/>
              </w:rPr>
            </w:pPr>
            <w:r w:rsidRPr="00512A7C">
              <w:rPr>
                <w:sz w:val="18"/>
                <w:szCs w:val="18"/>
              </w:rPr>
              <w:t>10</w:t>
            </w:r>
          </w:p>
        </w:tc>
        <w:tc>
          <w:tcPr>
            <w:tcW w:w="540" w:type="dxa"/>
            <w:shd w:val="clear" w:color="auto" w:fill="auto"/>
          </w:tcPr>
          <w:p w:rsidR="00ED225B" w:rsidRPr="00512A7C" w:rsidRDefault="00ED225B" w:rsidP="00620DAF">
            <w:pPr>
              <w:jc w:val="both"/>
              <w:rPr>
                <w:sz w:val="18"/>
                <w:szCs w:val="18"/>
              </w:rPr>
            </w:pPr>
            <w:r w:rsidRPr="00512A7C">
              <w:rPr>
                <w:sz w:val="18"/>
                <w:szCs w:val="18"/>
              </w:rPr>
              <w:t>11</w:t>
            </w:r>
          </w:p>
        </w:tc>
        <w:tc>
          <w:tcPr>
            <w:tcW w:w="540" w:type="dxa"/>
            <w:shd w:val="clear" w:color="auto" w:fill="auto"/>
          </w:tcPr>
          <w:p w:rsidR="00ED225B" w:rsidRPr="00512A7C" w:rsidRDefault="00ED225B" w:rsidP="00620DAF">
            <w:pPr>
              <w:jc w:val="both"/>
              <w:rPr>
                <w:sz w:val="18"/>
                <w:szCs w:val="18"/>
              </w:rPr>
            </w:pPr>
            <w:r w:rsidRPr="00512A7C">
              <w:rPr>
                <w:sz w:val="18"/>
                <w:szCs w:val="18"/>
              </w:rPr>
              <w:t>12</w:t>
            </w:r>
          </w:p>
        </w:tc>
        <w:tc>
          <w:tcPr>
            <w:tcW w:w="540" w:type="dxa"/>
            <w:shd w:val="clear" w:color="auto" w:fill="auto"/>
          </w:tcPr>
          <w:p w:rsidR="00ED225B" w:rsidRPr="00512A7C" w:rsidRDefault="00ED225B" w:rsidP="00620DAF">
            <w:pPr>
              <w:jc w:val="both"/>
              <w:rPr>
                <w:sz w:val="18"/>
                <w:szCs w:val="18"/>
              </w:rPr>
            </w:pPr>
            <w:r w:rsidRPr="00512A7C">
              <w:rPr>
                <w:sz w:val="18"/>
                <w:szCs w:val="18"/>
              </w:rPr>
              <w:t>13</w:t>
            </w:r>
          </w:p>
        </w:tc>
        <w:tc>
          <w:tcPr>
            <w:tcW w:w="540" w:type="dxa"/>
            <w:shd w:val="clear" w:color="auto" w:fill="auto"/>
          </w:tcPr>
          <w:p w:rsidR="00ED225B" w:rsidRPr="00512A7C" w:rsidRDefault="00ED225B" w:rsidP="00620DAF">
            <w:pPr>
              <w:jc w:val="both"/>
              <w:rPr>
                <w:sz w:val="18"/>
                <w:szCs w:val="18"/>
              </w:rPr>
            </w:pPr>
            <w:r w:rsidRPr="00512A7C">
              <w:rPr>
                <w:sz w:val="18"/>
                <w:szCs w:val="18"/>
              </w:rPr>
              <w:t>14</w:t>
            </w:r>
          </w:p>
        </w:tc>
        <w:tc>
          <w:tcPr>
            <w:tcW w:w="540" w:type="dxa"/>
            <w:shd w:val="clear" w:color="auto" w:fill="auto"/>
          </w:tcPr>
          <w:p w:rsidR="00ED225B" w:rsidRPr="00512A7C" w:rsidRDefault="00ED225B" w:rsidP="00620DAF">
            <w:pPr>
              <w:jc w:val="both"/>
              <w:rPr>
                <w:sz w:val="18"/>
                <w:szCs w:val="18"/>
              </w:rPr>
            </w:pPr>
            <w:r w:rsidRPr="00512A7C">
              <w:rPr>
                <w:sz w:val="18"/>
                <w:szCs w:val="18"/>
              </w:rPr>
              <w:t>15</w:t>
            </w:r>
          </w:p>
        </w:tc>
        <w:tc>
          <w:tcPr>
            <w:tcW w:w="540" w:type="dxa"/>
            <w:shd w:val="clear" w:color="auto" w:fill="auto"/>
          </w:tcPr>
          <w:p w:rsidR="00ED225B" w:rsidRPr="00512A7C" w:rsidRDefault="00ED225B" w:rsidP="00620DAF">
            <w:pPr>
              <w:jc w:val="both"/>
              <w:rPr>
                <w:sz w:val="18"/>
                <w:szCs w:val="18"/>
              </w:rPr>
            </w:pPr>
            <w:r w:rsidRPr="00512A7C">
              <w:rPr>
                <w:sz w:val="18"/>
                <w:szCs w:val="18"/>
              </w:rPr>
              <w:t>16</w:t>
            </w:r>
          </w:p>
        </w:tc>
        <w:tc>
          <w:tcPr>
            <w:tcW w:w="540" w:type="dxa"/>
            <w:shd w:val="clear" w:color="auto" w:fill="auto"/>
          </w:tcPr>
          <w:p w:rsidR="00ED225B" w:rsidRPr="00512A7C" w:rsidRDefault="00ED225B" w:rsidP="00620DAF">
            <w:pPr>
              <w:jc w:val="both"/>
              <w:rPr>
                <w:sz w:val="18"/>
                <w:szCs w:val="18"/>
              </w:rPr>
            </w:pPr>
            <w:r w:rsidRPr="00512A7C">
              <w:rPr>
                <w:sz w:val="18"/>
                <w:szCs w:val="18"/>
              </w:rPr>
              <w:t>17</w:t>
            </w:r>
          </w:p>
        </w:tc>
        <w:tc>
          <w:tcPr>
            <w:tcW w:w="540" w:type="dxa"/>
            <w:shd w:val="clear" w:color="auto" w:fill="auto"/>
          </w:tcPr>
          <w:p w:rsidR="00ED225B" w:rsidRPr="00512A7C" w:rsidRDefault="00ED225B" w:rsidP="00620DAF">
            <w:pPr>
              <w:jc w:val="both"/>
              <w:rPr>
                <w:sz w:val="18"/>
                <w:szCs w:val="18"/>
              </w:rPr>
            </w:pPr>
            <w:r w:rsidRPr="00512A7C">
              <w:rPr>
                <w:sz w:val="18"/>
                <w:szCs w:val="18"/>
              </w:rPr>
              <w:t>18</w:t>
            </w:r>
          </w:p>
        </w:tc>
        <w:tc>
          <w:tcPr>
            <w:tcW w:w="540" w:type="dxa"/>
            <w:shd w:val="clear" w:color="auto" w:fill="auto"/>
          </w:tcPr>
          <w:p w:rsidR="00ED225B" w:rsidRPr="00512A7C" w:rsidRDefault="00ED225B" w:rsidP="00620DAF">
            <w:pPr>
              <w:ind w:left="-108"/>
              <w:jc w:val="both"/>
              <w:rPr>
                <w:sz w:val="18"/>
                <w:szCs w:val="18"/>
              </w:rPr>
            </w:pPr>
            <w:r w:rsidRPr="00512A7C">
              <w:rPr>
                <w:sz w:val="18"/>
                <w:szCs w:val="18"/>
              </w:rPr>
              <w:t>19-25</w:t>
            </w:r>
          </w:p>
        </w:tc>
      </w:tr>
      <w:tr w:rsidR="00ED225B" w:rsidRPr="00620DAF" w:rsidTr="00194810">
        <w:tc>
          <w:tcPr>
            <w:tcW w:w="630" w:type="dxa"/>
            <w:shd w:val="clear" w:color="auto" w:fill="auto"/>
          </w:tcPr>
          <w:p w:rsidR="00ED225B" w:rsidRPr="00512A7C" w:rsidRDefault="00ED225B" w:rsidP="00620DAF">
            <w:pPr>
              <w:jc w:val="both"/>
              <w:rPr>
                <w:sz w:val="18"/>
                <w:szCs w:val="18"/>
              </w:rPr>
            </w:pPr>
            <w:r w:rsidRPr="00512A7C">
              <w:rPr>
                <w:sz w:val="18"/>
                <w:szCs w:val="18"/>
              </w:rPr>
              <w:t>P(Y)</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.000</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.002</w:t>
            </w:r>
          </w:p>
        </w:tc>
        <w:tc>
          <w:tcPr>
            <w:tcW w:w="540" w:type="dxa"/>
            <w:shd w:val="clear" w:color="auto" w:fill="auto"/>
          </w:tcPr>
          <w:p w:rsidR="00ED225B" w:rsidRPr="00512A7C" w:rsidRDefault="00ED225B" w:rsidP="00620DAF">
            <w:pPr>
              <w:jc w:val="both"/>
              <w:rPr>
                <w:sz w:val="18"/>
                <w:szCs w:val="18"/>
              </w:rPr>
            </w:pPr>
            <w:r w:rsidRPr="00512A7C">
              <w:rPr>
                <w:sz w:val="18"/>
                <w:szCs w:val="18"/>
              </w:rPr>
              <w:t>.007</w:t>
            </w:r>
          </w:p>
        </w:tc>
        <w:tc>
          <w:tcPr>
            <w:tcW w:w="540" w:type="dxa"/>
            <w:shd w:val="clear" w:color="auto" w:fill="auto"/>
          </w:tcPr>
          <w:p w:rsidR="00ED225B" w:rsidRPr="00512A7C" w:rsidRDefault="00ED225B" w:rsidP="00620DAF">
            <w:pPr>
              <w:ind w:left="-18"/>
              <w:jc w:val="both"/>
              <w:rPr>
                <w:sz w:val="18"/>
                <w:szCs w:val="18"/>
              </w:rPr>
            </w:pPr>
            <w:r w:rsidRPr="00512A7C">
              <w:rPr>
                <w:sz w:val="18"/>
                <w:szCs w:val="18"/>
              </w:rPr>
              <w:t>.020</w:t>
            </w:r>
          </w:p>
        </w:tc>
        <w:tc>
          <w:tcPr>
            <w:tcW w:w="540" w:type="dxa"/>
            <w:shd w:val="clear" w:color="auto" w:fill="auto"/>
          </w:tcPr>
          <w:p w:rsidR="00ED225B" w:rsidRPr="00512A7C" w:rsidRDefault="00ED225B" w:rsidP="00620DAF">
            <w:pPr>
              <w:jc w:val="both"/>
              <w:rPr>
                <w:sz w:val="18"/>
                <w:szCs w:val="18"/>
              </w:rPr>
            </w:pPr>
            <w:r w:rsidRPr="00512A7C">
              <w:rPr>
                <w:sz w:val="18"/>
                <w:szCs w:val="18"/>
              </w:rPr>
              <w:t>.044</w:t>
            </w:r>
          </w:p>
        </w:tc>
        <w:tc>
          <w:tcPr>
            <w:tcW w:w="540" w:type="dxa"/>
            <w:shd w:val="clear" w:color="auto" w:fill="auto"/>
          </w:tcPr>
          <w:p w:rsidR="00ED225B" w:rsidRPr="00512A7C" w:rsidRDefault="00ED225B" w:rsidP="00620DAF">
            <w:pPr>
              <w:jc w:val="both"/>
              <w:rPr>
                <w:sz w:val="18"/>
                <w:szCs w:val="18"/>
              </w:rPr>
            </w:pPr>
            <w:r w:rsidRPr="00512A7C">
              <w:rPr>
                <w:sz w:val="18"/>
                <w:szCs w:val="18"/>
              </w:rPr>
              <w:t>.080</w:t>
            </w:r>
          </w:p>
        </w:tc>
        <w:tc>
          <w:tcPr>
            <w:tcW w:w="540" w:type="dxa"/>
            <w:shd w:val="clear" w:color="auto" w:fill="auto"/>
          </w:tcPr>
          <w:p w:rsidR="00ED225B" w:rsidRPr="00512A7C" w:rsidRDefault="00ED225B" w:rsidP="00620DAF">
            <w:pPr>
              <w:jc w:val="both"/>
              <w:rPr>
                <w:sz w:val="18"/>
                <w:szCs w:val="18"/>
              </w:rPr>
            </w:pPr>
            <w:r w:rsidRPr="00512A7C">
              <w:rPr>
                <w:sz w:val="18"/>
                <w:szCs w:val="18"/>
              </w:rPr>
              <w:t>.120</w:t>
            </w:r>
          </w:p>
        </w:tc>
        <w:tc>
          <w:tcPr>
            <w:tcW w:w="540" w:type="dxa"/>
            <w:shd w:val="clear" w:color="auto" w:fill="auto"/>
          </w:tcPr>
          <w:p w:rsidR="00ED225B" w:rsidRPr="00512A7C" w:rsidRDefault="00ED225B" w:rsidP="00620DAF">
            <w:pPr>
              <w:jc w:val="both"/>
              <w:rPr>
                <w:sz w:val="18"/>
                <w:szCs w:val="18"/>
              </w:rPr>
            </w:pPr>
            <w:r w:rsidRPr="00512A7C">
              <w:rPr>
                <w:sz w:val="18"/>
                <w:szCs w:val="18"/>
              </w:rPr>
              <w:t>.151</w:t>
            </w:r>
          </w:p>
        </w:tc>
        <w:tc>
          <w:tcPr>
            <w:tcW w:w="540" w:type="dxa"/>
            <w:shd w:val="clear" w:color="auto" w:fill="auto"/>
          </w:tcPr>
          <w:p w:rsidR="00ED225B" w:rsidRPr="00512A7C" w:rsidRDefault="00ED225B" w:rsidP="00620DAF">
            <w:pPr>
              <w:jc w:val="both"/>
              <w:rPr>
                <w:sz w:val="18"/>
                <w:szCs w:val="18"/>
              </w:rPr>
            </w:pPr>
            <w:r w:rsidRPr="00512A7C">
              <w:rPr>
                <w:sz w:val="18"/>
                <w:szCs w:val="18"/>
              </w:rPr>
              <w:t>.161</w:t>
            </w:r>
          </w:p>
        </w:tc>
        <w:tc>
          <w:tcPr>
            <w:tcW w:w="540" w:type="dxa"/>
            <w:shd w:val="clear" w:color="auto" w:fill="auto"/>
          </w:tcPr>
          <w:p w:rsidR="00ED225B" w:rsidRPr="00512A7C" w:rsidRDefault="00ED225B" w:rsidP="00620DAF">
            <w:pPr>
              <w:jc w:val="both"/>
              <w:rPr>
                <w:sz w:val="18"/>
                <w:szCs w:val="18"/>
              </w:rPr>
            </w:pPr>
            <w:r w:rsidRPr="00512A7C">
              <w:rPr>
                <w:sz w:val="18"/>
                <w:szCs w:val="18"/>
              </w:rPr>
              <w:t>.147</w:t>
            </w:r>
          </w:p>
        </w:tc>
        <w:tc>
          <w:tcPr>
            <w:tcW w:w="540" w:type="dxa"/>
            <w:shd w:val="clear" w:color="auto" w:fill="auto"/>
          </w:tcPr>
          <w:p w:rsidR="00ED225B" w:rsidRPr="00512A7C" w:rsidRDefault="00ED225B" w:rsidP="00620DAF">
            <w:pPr>
              <w:jc w:val="both"/>
              <w:rPr>
                <w:sz w:val="18"/>
                <w:szCs w:val="18"/>
              </w:rPr>
            </w:pPr>
            <w:r w:rsidRPr="00512A7C">
              <w:rPr>
                <w:sz w:val="18"/>
                <w:szCs w:val="18"/>
              </w:rPr>
              <w:t>.114</w:t>
            </w:r>
          </w:p>
        </w:tc>
        <w:tc>
          <w:tcPr>
            <w:tcW w:w="540" w:type="dxa"/>
            <w:shd w:val="clear" w:color="auto" w:fill="auto"/>
          </w:tcPr>
          <w:p w:rsidR="00ED225B" w:rsidRPr="00512A7C" w:rsidRDefault="00ED225B" w:rsidP="00620DAF">
            <w:pPr>
              <w:jc w:val="both"/>
              <w:rPr>
                <w:sz w:val="18"/>
                <w:szCs w:val="18"/>
              </w:rPr>
            </w:pPr>
            <w:r w:rsidRPr="00512A7C">
              <w:rPr>
                <w:sz w:val="18"/>
                <w:szCs w:val="18"/>
              </w:rPr>
              <w:t>.076</w:t>
            </w:r>
          </w:p>
        </w:tc>
        <w:tc>
          <w:tcPr>
            <w:tcW w:w="540" w:type="dxa"/>
            <w:shd w:val="clear" w:color="auto" w:fill="auto"/>
          </w:tcPr>
          <w:p w:rsidR="00ED225B" w:rsidRPr="00512A7C" w:rsidRDefault="00ED225B" w:rsidP="00620DAF">
            <w:pPr>
              <w:jc w:val="both"/>
              <w:rPr>
                <w:sz w:val="18"/>
                <w:szCs w:val="18"/>
              </w:rPr>
            </w:pPr>
            <w:r w:rsidRPr="00512A7C">
              <w:rPr>
                <w:sz w:val="18"/>
                <w:szCs w:val="18"/>
              </w:rPr>
              <w:t>.043</w:t>
            </w:r>
          </w:p>
        </w:tc>
        <w:tc>
          <w:tcPr>
            <w:tcW w:w="540" w:type="dxa"/>
            <w:shd w:val="clear" w:color="auto" w:fill="auto"/>
          </w:tcPr>
          <w:p w:rsidR="00ED225B" w:rsidRPr="00512A7C" w:rsidRDefault="00ED225B" w:rsidP="00620DAF">
            <w:pPr>
              <w:jc w:val="both"/>
              <w:rPr>
                <w:sz w:val="18"/>
                <w:szCs w:val="18"/>
              </w:rPr>
            </w:pPr>
            <w:r w:rsidRPr="00512A7C">
              <w:rPr>
                <w:sz w:val="18"/>
                <w:szCs w:val="18"/>
              </w:rPr>
              <w:t>.021</w:t>
            </w:r>
          </w:p>
        </w:tc>
        <w:tc>
          <w:tcPr>
            <w:tcW w:w="540" w:type="dxa"/>
            <w:shd w:val="clear" w:color="auto" w:fill="auto"/>
          </w:tcPr>
          <w:p w:rsidR="00ED225B" w:rsidRPr="00512A7C" w:rsidRDefault="00ED225B" w:rsidP="00620DAF">
            <w:pPr>
              <w:jc w:val="both"/>
              <w:rPr>
                <w:sz w:val="18"/>
                <w:szCs w:val="18"/>
              </w:rPr>
            </w:pPr>
            <w:r w:rsidRPr="00512A7C">
              <w:rPr>
                <w:sz w:val="18"/>
                <w:szCs w:val="18"/>
              </w:rPr>
              <w:t>.009</w:t>
            </w:r>
          </w:p>
        </w:tc>
        <w:tc>
          <w:tcPr>
            <w:tcW w:w="540" w:type="dxa"/>
            <w:shd w:val="clear" w:color="auto" w:fill="auto"/>
          </w:tcPr>
          <w:p w:rsidR="00ED225B" w:rsidRPr="00512A7C" w:rsidRDefault="00ED225B" w:rsidP="00620DAF">
            <w:pPr>
              <w:jc w:val="both"/>
              <w:rPr>
                <w:sz w:val="18"/>
                <w:szCs w:val="18"/>
              </w:rPr>
            </w:pPr>
            <w:r w:rsidRPr="00512A7C">
              <w:rPr>
                <w:sz w:val="18"/>
                <w:szCs w:val="18"/>
              </w:rPr>
              <w:t>.003</w:t>
            </w:r>
          </w:p>
        </w:tc>
        <w:tc>
          <w:tcPr>
            <w:tcW w:w="540" w:type="dxa"/>
            <w:shd w:val="clear" w:color="auto" w:fill="auto"/>
          </w:tcPr>
          <w:p w:rsidR="00ED225B" w:rsidRPr="00512A7C" w:rsidRDefault="00ED225B" w:rsidP="00620DAF">
            <w:pPr>
              <w:jc w:val="both"/>
              <w:rPr>
                <w:sz w:val="18"/>
                <w:szCs w:val="18"/>
              </w:rPr>
            </w:pPr>
            <w:r w:rsidRPr="00512A7C">
              <w:rPr>
                <w:sz w:val="18"/>
                <w:szCs w:val="18"/>
              </w:rPr>
              <w:t>.001</w:t>
            </w:r>
          </w:p>
        </w:tc>
        <w:tc>
          <w:tcPr>
            <w:tcW w:w="540" w:type="dxa"/>
            <w:shd w:val="clear" w:color="auto" w:fill="auto"/>
          </w:tcPr>
          <w:p w:rsidR="00ED225B" w:rsidRPr="00512A7C" w:rsidRDefault="00ED225B" w:rsidP="00620DAF">
            <w:pPr>
              <w:jc w:val="both"/>
              <w:rPr>
                <w:sz w:val="18"/>
                <w:szCs w:val="18"/>
              </w:rPr>
            </w:pPr>
            <w:r w:rsidRPr="00512A7C">
              <w:rPr>
                <w:sz w:val="18"/>
                <w:szCs w:val="18"/>
              </w:rPr>
              <w:t>.000</w:t>
            </w:r>
          </w:p>
        </w:tc>
      </w:tr>
    </w:tbl>
    <w:p w:rsidR="00ED225B" w:rsidRPr="00620DAF" w:rsidRDefault="00ED225B" w:rsidP="00620DAF">
      <w:pPr>
        <w:jc w:val="both"/>
        <w:rPr>
          <w:sz w:val="22"/>
          <w:szCs w:val="22"/>
        </w:rPr>
      </w:pPr>
    </w:p>
    <w:p w:rsidR="005649CE" w:rsidRPr="008D5D6D" w:rsidRDefault="000D5CC8" w:rsidP="00620DAF">
      <w:pPr>
        <w:jc w:val="both"/>
        <w:rPr>
          <w:color w:val="FF0000"/>
          <w:sz w:val="22"/>
          <w:szCs w:val="22"/>
        </w:rPr>
      </w:pPr>
      <w:r w:rsidRPr="008D5D6D">
        <w:rPr>
          <w:color w:val="FF0000"/>
          <w:sz w:val="22"/>
          <w:szCs w:val="22"/>
        </w:rPr>
        <w:t>Type II error is the probability in acceptance region under the alternative. The acceptance region is 0≤X≤10, so Type II error =.000+.002+.007+.02+.044+.08+.12+.151=.585</w:t>
      </w:r>
    </w:p>
    <w:p w:rsidR="002D32CC" w:rsidRDefault="002D32CC" w:rsidP="00620DAF">
      <w:pPr>
        <w:jc w:val="both"/>
        <w:rPr>
          <w:sz w:val="22"/>
          <w:szCs w:val="22"/>
        </w:rPr>
      </w:pPr>
    </w:p>
    <w:p w:rsidR="002D32CC" w:rsidRPr="00620DAF" w:rsidRDefault="002D32CC" w:rsidP="00620DAF">
      <w:pPr>
        <w:jc w:val="both"/>
        <w:rPr>
          <w:sz w:val="22"/>
          <w:szCs w:val="22"/>
        </w:rPr>
      </w:pPr>
    </w:p>
    <w:p w:rsidR="002B69D1" w:rsidRDefault="00ED225B" w:rsidP="00512A7C">
      <w:pPr>
        <w:pStyle w:val="Header"/>
        <w:numPr>
          <w:ilvl w:val="1"/>
          <w:numId w:val="3"/>
        </w:numPr>
        <w:tabs>
          <w:tab w:val="clear" w:pos="4320"/>
          <w:tab w:val="clear" w:pos="8640"/>
        </w:tabs>
        <w:ind w:left="630"/>
        <w:jc w:val="both"/>
        <w:rPr>
          <w:sz w:val="22"/>
          <w:szCs w:val="22"/>
        </w:rPr>
      </w:pPr>
      <w:r w:rsidRPr="00620DAF">
        <w:rPr>
          <w:sz w:val="22"/>
          <w:szCs w:val="22"/>
        </w:rPr>
        <w:t xml:space="preserve">Will the researchers have the power of 80% to be able to reject the null if the alternative is </w:t>
      </w:r>
      <w:r w:rsidR="005649CE" w:rsidRPr="00620DAF">
        <w:rPr>
          <w:sz w:val="22"/>
          <w:szCs w:val="22"/>
        </w:rPr>
        <w:t xml:space="preserve">true?  </w:t>
      </w:r>
      <w:r w:rsidR="00DB12F1" w:rsidRPr="00620DAF">
        <w:rPr>
          <w:sz w:val="22"/>
          <w:szCs w:val="22"/>
        </w:rPr>
        <w:t>Why or why not?</w:t>
      </w:r>
    </w:p>
    <w:p w:rsidR="00651698" w:rsidRPr="008D5D6D" w:rsidRDefault="00651698" w:rsidP="00651698">
      <w:pPr>
        <w:pStyle w:val="Header"/>
        <w:tabs>
          <w:tab w:val="clear" w:pos="4320"/>
          <w:tab w:val="clear" w:pos="8640"/>
        </w:tabs>
        <w:spacing w:line="360" w:lineRule="auto"/>
        <w:ind w:left="1440"/>
        <w:jc w:val="both"/>
        <w:rPr>
          <w:color w:val="FF0000"/>
          <w:sz w:val="22"/>
          <w:szCs w:val="22"/>
        </w:rPr>
      </w:pPr>
    </w:p>
    <w:p w:rsidR="002D32CC" w:rsidRPr="008D5D6D" w:rsidRDefault="000D5CC8" w:rsidP="000D5CC8">
      <w:pPr>
        <w:pStyle w:val="Header"/>
        <w:tabs>
          <w:tab w:val="clear" w:pos="4320"/>
          <w:tab w:val="clear" w:pos="8640"/>
        </w:tabs>
        <w:spacing w:line="360" w:lineRule="auto"/>
        <w:ind w:left="1440"/>
        <w:jc w:val="both"/>
        <w:rPr>
          <w:color w:val="FF0000"/>
          <w:sz w:val="22"/>
          <w:szCs w:val="22"/>
        </w:rPr>
      </w:pPr>
      <w:r w:rsidRPr="008D5D6D">
        <w:rPr>
          <w:color w:val="FF0000"/>
          <w:sz w:val="22"/>
          <w:szCs w:val="22"/>
        </w:rPr>
        <w:t>Power = 1-Type II error =0.415. So they will not have 80% power if the alternative is true.</w:t>
      </w:r>
    </w:p>
    <w:p w:rsidR="00DB12F1" w:rsidRPr="00620DAF" w:rsidRDefault="00DB12F1" w:rsidP="00512A7C">
      <w:pPr>
        <w:pStyle w:val="Header"/>
        <w:numPr>
          <w:ilvl w:val="1"/>
          <w:numId w:val="3"/>
        </w:numPr>
        <w:tabs>
          <w:tab w:val="clear" w:pos="4320"/>
          <w:tab w:val="clear" w:pos="8640"/>
        </w:tabs>
        <w:ind w:left="630"/>
        <w:jc w:val="both"/>
        <w:rPr>
          <w:sz w:val="22"/>
          <w:szCs w:val="22"/>
        </w:rPr>
      </w:pPr>
      <w:r w:rsidRPr="00620DAF">
        <w:rPr>
          <w:sz w:val="22"/>
          <w:szCs w:val="22"/>
        </w:rPr>
        <w:t xml:space="preserve">Suppose the researchers found that 8 </w:t>
      </w:r>
      <w:r w:rsidR="005649CE" w:rsidRPr="00620DAF">
        <w:rPr>
          <w:sz w:val="22"/>
          <w:szCs w:val="22"/>
        </w:rPr>
        <w:t>of the</w:t>
      </w:r>
      <w:r w:rsidR="002C6F67">
        <w:rPr>
          <w:sz w:val="22"/>
          <w:szCs w:val="22"/>
        </w:rPr>
        <w:t xml:space="preserve"> children born with cleft palates</w:t>
      </w:r>
      <w:r w:rsidR="005649CE" w:rsidRPr="00620DAF">
        <w:rPr>
          <w:sz w:val="22"/>
          <w:szCs w:val="22"/>
        </w:rPr>
        <w:t xml:space="preserve"> developed this dental condition</w:t>
      </w:r>
      <w:r w:rsidRPr="00620DAF">
        <w:rPr>
          <w:sz w:val="22"/>
          <w:szCs w:val="22"/>
        </w:rPr>
        <w:t>. What is your conclusion based on the binomial distribution in part b?</w:t>
      </w:r>
      <w:r w:rsidR="00AE0981" w:rsidRPr="00AE0981">
        <w:rPr>
          <w:sz w:val="22"/>
          <w:szCs w:val="22"/>
        </w:rPr>
        <w:t xml:space="preserve"> </w:t>
      </w:r>
    </w:p>
    <w:p w:rsidR="00F47C22" w:rsidRPr="00620DAF" w:rsidRDefault="00F47C22" w:rsidP="00620DAF">
      <w:pPr>
        <w:pStyle w:val="Header"/>
        <w:tabs>
          <w:tab w:val="clear" w:pos="4320"/>
          <w:tab w:val="clear" w:pos="8640"/>
        </w:tabs>
        <w:spacing w:line="360" w:lineRule="auto"/>
        <w:ind w:left="720"/>
        <w:jc w:val="both"/>
        <w:rPr>
          <w:sz w:val="22"/>
          <w:szCs w:val="22"/>
        </w:rPr>
      </w:pPr>
    </w:p>
    <w:p w:rsidR="00527689" w:rsidRDefault="000D5CC8" w:rsidP="00527689">
      <w:pPr>
        <w:pStyle w:val="Header"/>
        <w:tabs>
          <w:tab w:val="clear" w:pos="4320"/>
          <w:tab w:val="clear" w:pos="8640"/>
        </w:tabs>
        <w:spacing w:line="360" w:lineRule="auto"/>
        <w:ind w:left="720"/>
        <w:jc w:val="both"/>
        <w:rPr>
          <w:color w:val="FF0000"/>
          <w:sz w:val="22"/>
          <w:szCs w:val="22"/>
        </w:rPr>
      </w:pPr>
      <w:r w:rsidRPr="008D5D6D">
        <w:rPr>
          <w:color w:val="FF0000"/>
          <w:sz w:val="22"/>
          <w:szCs w:val="22"/>
        </w:rPr>
        <w:t xml:space="preserve">We </w:t>
      </w:r>
      <w:r w:rsidR="00F320C6">
        <w:rPr>
          <w:color w:val="FF0000"/>
          <w:sz w:val="22"/>
          <w:szCs w:val="22"/>
        </w:rPr>
        <w:t>fail to reject</w:t>
      </w:r>
      <w:r w:rsidRPr="008D5D6D">
        <w:rPr>
          <w:color w:val="FF0000"/>
          <w:sz w:val="22"/>
          <w:szCs w:val="22"/>
        </w:rPr>
        <w:t xml:space="preserve"> the null hypothesis at α=</w:t>
      </w:r>
      <w:proofErr w:type="gramStart"/>
      <w:r w:rsidRPr="008D5D6D">
        <w:rPr>
          <w:color w:val="FF0000"/>
          <w:sz w:val="22"/>
          <w:szCs w:val="22"/>
        </w:rPr>
        <w:t>0.05,</w:t>
      </w:r>
      <w:proofErr w:type="gramEnd"/>
      <w:r w:rsidRPr="008D5D6D">
        <w:rPr>
          <w:color w:val="FF0000"/>
          <w:sz w:val="22"/>
          <w:szCs w:val="22"/>
        </w:rPr>
        <w:t xml:space="preserve"> and the frequency of this dental condition in children with cleft palate is not higher than the normal population.</w:t>
      </w:r>
    </w:p>
    <w:p w:rsidR="007C4333" w:rsidRPr="00527689" w:rsidRDefault="00527689" w:rsidP="00527689">
      <w:pPr>
        <w:pStyle w:val="Header"/>
        <w:tabs>
          <w:tab w:val="clear" w:pos="4320"/>
          <w:tab w:val="clear" w:pos="8640"/>
        </w:tabs>
        <w:spacing w:line="360" w:lineRule="auto"/>
        <w:jc w:val="both"/>
      </w:pPr>
      <w:r>
        <w:t>8.</w:t>
      </w:r>
      <w:r w:rsidR="007C4333" w:rsidRPr="007C4333">
        <w:t xml:space="preserve">  </w:t>
      </w:r>
      <w:r w:rsidR="00747F62">
        <w:t>The</w:t>
      </w:r>
      <w:r w:rsidR="00836946">
        <w:t xml:space="preserve"> fulltime undergraduate </w:t>
      </w:r>
      <w:r w:rsidR="00747F62">
        <w:t xml:space="preserve">students </w:t>
      </w:r>
      <w:r w:rsidR="00CB1047">
        <w:t xml:space="preserve">enrolled </w:t>
      </w:r>
      <w:r w:rsidR="00CB29A5">
        <w:t xml:space="preserve">in 2013 </w:t>
      </w:r>
      <w:r w:rsidR="00747F62">
        <w:t>at UNL</w:t>
      </w:r>
      <w:r w:rsidR="00836946">
        <w:t xml:space="preserve"> are distributed in different majors as the following table. For the students who are pursuing more than one major, the data only shows the one that they are closest to complet</w:t>
      </w:r>
      <w:r w:rsidR="00CB1047">
        <w:t>ing</w:t>
      </w:r>
      <w:r w:rsidR="00836946">
        <w:t xml:space="preserve">.   </w:t>
      </w:r>
      <w:r w:rsidR="007C4333">
        <w:t xml:space="preserve"> </w:t>
      </w:r>
    </w:p>
    <w:p w:rsidR="00836946" w:rsidRPr="007C4333" w:rsidRDefault="00836946" w:rsidP="007C4333">
      <w:pPr>
        <w:tabs>
          <w:tab w:val="left" w:pos="0"/>
          <w:tab w:val="left" w:pos="540"/>
          <w:tab w:val="left" w:pos="126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2430"/>
        <w:gridCol w:w="1170"/>
        <w:gridCol w:w="1440"/>
        <w:gridCol w:w="1260"/>
        <w:gridCol w:w="1260"/>
      </w:tblGrid>
      <w:tr w:rsidR="00FA5B82" w:rsidRPr="007C4333" w:rsidTr="00194810">
        <w:tc>
          <w:tcPr>
            <w:tcW w:w="2088" w:type="dxa"/>
            <w:shd w:val="clear" w:color="auto" w:fill="D9D9D9"/>
          </w:tcPr>
          <w:p w:rsidR="00FA5B82" w:rsidRPr="007C4333" w:rsidRDefault="00FA5B82" w:rsidP="007C4333">
            <w:pPr>
              <w:tabs>
                <w:tab w:val="left" w:pos="0"/>
                <w:tab w:val="left" w:pos="540"/>
                <w:tab w:val="left" w:pos="1260"/>
              </w:tabs>
            </w:pPr>
            <w:r>
              <w:t>Arts and Sciences</w:t>
            </w:r>
          </w:p>
        </w:tc>
        <w:tc>
          <w:tcPr>
            <w:tcW w:w="2430" w:type="dxa"/>
            <w:shd w:val="clear" w:color="auto" w:fill="D9D9D9"/>
          </w:tcPr>
          <w:p w:rsidR="00FA5B82" w:rsidRPr="007C4333" w:rsidRDefault="00FA5B82" w:rsidP="007C4333">
            <w:pPr>
              <w:tabs>
                <w:tab w:val="left" w:pos="0"/>
                <w:tab w:val="left" w:pos="540"/>
                <w:tab w:val="left" w:pos="1260"/>
              </w:tabs>
            </w:pPr>
            <w:r>
              <w:t>Agricultural Sciences and Natural Resources</w:t>
            </w:r>
          </w:p>
        </w:tc>
        <w:tc>
          <w:tcPr>
            <w:tcW w:w="1170" w:type="dxa"/>
            <w:shd w:val="clear" w:color="auto" w:fill="D9D9D9"/>
          </w:tcPr>
          <w:p w:rsidR="00FA5B82" w:rsidRPr="007C4333" w:rsidRDefault="00FA5B82" w:rsidP="007C4333">
            <w:pPr>
              <w:tabs>
                <w:tab w:val="left" w:pos="0"/>
                <w:tab w:val="left" w:pos="540"/>
                <w:tab w:val="left" w:pos="1260"/>
              </w:tabs>
            </w:pPr>
            <w:r>
              <w:t>Business</w:t>
            </w:r>
          </w:p>
        </w:tc>
        <w:tc>
          <w:tcPr>
            <w:tcW w:w="1440" w:type="dxa"/>
            <w:shd w:val="clear" w:color="auto" w:fill="D9D9D9"/>
          </w:tcPr>
          <w:p w:rsidR="00FA5B82" w:rsidRPr="007C4333" w:rsidRDefault="00FA5B82" w:rsidP="007C4333">
            <w:pPr>
              <w:tabs>
                <w:tab w:val="left" w:pos="0"/>
                <w:tab w:val="left" w:pos="540"/>
                <w:tab w:val="left" w:pos="1260"/>
              </w:tabs>
            </w:pPr>
            <w:r>
              <w:t>Engineering</w:t>
            </w:r>
          </w:p>
        </w:tc>
        <w:tc>
          <w:tcPr>
            <w:tcW w:w="1260" w:type="dxa"/>
            <w:shd w:val="clear" w:color="auto" w:fill="D9D9D9"/>
          </w:tcPr>
          <w:p w:rsidR="00FA5B82" w:rsidRPr="007C4333" w:rsidRDefault="00FA5B82" w:rsidP="007C4333">
            <w:pPr>
              <w:tabs>
                <w:tab w:val="left" w:pos="0"/>
                <w:tab w:val="left" w:pos="540"/>
                <w:tab w:val="left" w:pos="1260"/>
              </w:tabs>
            </w:pPr>
            <w:r>
              <w:t>Other Programs</w:t>
            </w:r>
          </w:p>
        </w:tc>
        <w:tc>
          <w:tcPr>
            <w:tcW w:w="1260" w:type="dxa"/>
            <w:shd w:val="clear" w:color="auto" w:fill="D9D9D9"/>
          </w:tcPr>
          <w:p w:rsidR="00FA5B82" w:rsidRDefault="00FA5B82" w:rsidP="007C4333">
            <w:pPr>
              <w:tabs>
                <w:tab w:val="left" w:pos="0"/>
                <w:tab w:val="left" w:pos="540"/>
                <w:tab w:val="left" w:pos="1260"/>
              </w:tabs>
            </w:pPr>
            <w:r>
              <w:t>Total</w:t>
            </w:r>
          </w:p>
        </w:tc>
      </w:tr>
      <w:tr w:rsidR="00FA5B82" w:rsidRPr="007C4333" w:rsidTr="00194810">
        <w:tc>
          <w:tcPr>
            <w:tcW w:w="2088" w:type="dxa"/>
            <w:shd w:val="clear" w:color="auto" w:fill="auto"/>
          </w:tcPr>
          <w:p w:rsidR="00FA5B82" w:rsidRPr="007C4333" w:rsidRDefault="00FA5B82" w:rsidP="007C4333">
            <w:pPr>
              <w:tabs>
                <w:tab w:val="left" w:pos="0"/>
                <w:tab w:val="left" w:pos="540"/>
                <w:tab w:val="left" w:pos="1260"/>
              </w:tabs>
            </w:pPr>
            <w:r>
              <w:t>40%</w:t>
            </w:r>
          </w:p>
        </w:tc>
        <w:tc>
          <w:tcPr>
            <w:tcW w:w="2430" w:type="dxa"/>
            <w:shd w:val="clear" w:color="auto" w:fill="auto"/>
          </w:tcPr>
          <w:p w:rsidR="00FA5B82" w:rsidRPr="007C4333" w:rsidRDefault="00FA5B82" w:rsidP="007C4333">
            <w:pPr>
              <w:tabs>
                <w:tab w:val="left" w:pos="0"/>
                <w:tab w:val="left" w:pos="540"/>
                <w:tab w:val="left" w:pos="1260"/>
              </w:tabs>
            </w:pPr>
            <w:r>
              <w:t>30%</w:t>
            </w:r>
          </w:p>
        </w:tc>
        <w:tc>
          <w:tcPr>
            <w:tcW w:w="1170" w:type="dxa"/>
            <w:shd w:val="clear" w:color="auto" w:fill="auto"/>
          </w:tcPr>
          <w:p w:rsidR="00FA5B82" w:rsidRPr="007C4333" w:rsidRDefault="00FA5B82" w:rsidP="007C4333">
            <w:pPr>
              <w:tabs>
                <w:tab w:val="left" w:pos="0"/>
                <w:tab w:val="left" w:pos="540"/>
                <w:tab w:val="left" w:pos="1260"/>
              </w:tabs>
            </w:pPr>
            <w:r>
              <w:t>15%</w:t>
            </w:r>
          </w:p>
        </w:tc>
        <w:tc>
          <w:tcPr>
            <w:tcW w:w="1440" w:type="dxa"/>
            <w:shd w:val="clear" w:color="auto" w:fill="auto"/>
          </w:tcPr>
          <w:p w:rsidR="00FA5B82" w:rsidRPr="007C4333" w:rsidRDefault="00FA5B82" w:rsidP="007C4333">
            <w:pPr>
              <w:tabs>
                <w:tab w:val="left" w:pos="0"/>
                <w:tab w:val="left" w:pos="540"/>
                <w:tab w:val="left" w:pos="1260"/>
              </w:tabs>
            </w:pPr>
            <w:r>
              <w:t>5%</w:t>
            </w:r>
          </w:p>
        </w:tc>
        <w:tc>
          <w:tcPr>
            <w:tcW w:w="1260" w:type="dxa"/>
            <w:shd w:val="clear" w:color="auto" w:fill="auto"/>
          </w:tcPr>
          <w:p w:rsidR="00FA5B82" w:rsidRPr="007C4333" w:rsidRDefault="00FA5B82" w:rsidP="007C4333">
            <w:pPr>
              <w:tabs>
                <w:tab w:val="left" w:pos="0"/>
                <w:tab w:val="left" w:pos="540"/>
                <w:tab w:val="left" w:pos="1260"/>
              </w:tabs>
            </w:pPr>
            <w:r>
              <w:t>10%</w:t>
            </w:r>
          </w:p>
        </w:tc>
        <w:tc>
          <w:tcPr>
            <w:tcW w:w="1260" w:type="dxa"/>
          </w:tcPr>
          <w:p w:rsidR="00FA5B82" w:rsidRDefault="00FA5B82" w:rsidP="007C4333">
            <w:pPr>
              <w:tabs>
                <w:tab w:val="left" w:pos="0"/>
                <w:tab w:val="left" w:pos="540"/>
                <w:tab w:val="left" w:pos="1260"/>
              </w:tabs>
            </w:pPr>
            <w:r>
              <w:t>100%</w:t>
            </w:r>
          </w:p>
        </w:tc>
      </w:tr>
    </w:tbl>
    <w:p w:rsidR="007C4333" w:rsidRPr="007C4333" w:rsidRDefault="007C4333" w:rsidP="007C4333">
      <w:pPr>
        <w:tabs>
          <w:tab w:val="left" w:pos="0"/>
          <w:tab w:val="left" w:pos="540"/>
          <w:tab w:val="left" w:pos="1260"/>
        </w:tabs>
      </w:pPr>
    </w:p>
    <w:p w:rsidR="007C4333" w:rsidRPr="007C4333" w:rsidRDefault="00836946" w:rsidP="007C4333">
      <w:pPr>
        <w:tabs>
          <w:tab w:val="left" w:pos="0"/>
          <w:tab w:val="left" w:pos="540"/>
          <w:tab w:val="left" w:pos="1260"/>
        </w:tabs>
      </w:pPr>
      <w:r>
        <w:t>The administration of UN</w:t>
      </w:r>
      <w:r w:rsidR="00CB29A5">
        <w:t xml:space="preserve">L </w:t>
      </w:r>
      <w:r>
        <w:t>want</w:t>
      </w:r>
      <w:r w:rsidR="00CB29A5">
        <w:t>s to know</w:t>
      </w:r>
      <w:r>
        <w:t xml:space="preserve"> whether the student</w:t>
      </w:r>
      <w:r w:rsidR="00CB29A5">
        <w:t xml:space="preserve"> in the honor</w:t>
      </w:r>
      <w:r w:rsidR="00CB1047">
        <w:t>’s program</w:t>
      </w:r>
      <w:r w:rsidR="00CB29A5">
        <w:t xml:space="preserve"> </w:t>
      </w:r>
      <w:proofErr w:type="gramStart"/>
      <w:r w:rsidR="00CB29A5">
        <w:t>in  2013</w:t>
      </w:r>
      <w:proofErr w:type="gramEnd"/>
      <w:r w:rsidR="00CB29A5">
        <w:t xml:space="preserve"> </w:t>
      </w:r>
      <w:r>
        <w:t>have similar composition.  The following are the number of fulltime undergraduate students</w:t>
      </w:r>
      <w:r w:rsidR="00CB29A5">
        <w:t xml:space="preserve"> in </w:t>
      </w:r>
      <w:r w:rsidR="00CB1047">
        <w:t xml:space="preserve">the </w:t>
      </w:r>
      <w:r w:rsidR="00CB29A5">
        <w:t>honor</w:t>
      </w:r>
      <w:r w:rsidR="00CB1047">
        <w:t>’s</w:t>
      </w:r>
      <w:r w:rsidR="00CB29A5">
        <w:t xml:space="preserve"> program</w:t>
      </w:r>
      <w:r>
        <w:t xml:space="preserve"> in each category</w:t>
      </w:r>
      <w:r w:rsidR="007C4333" w:rsidRPr="007C4333">
        <w:t>:</w:t>
      </w:r>
    </w:p>
    <w:p w:rsidR="007C4333" w:rsidRPr="007C4333" w:rsidRDefault="007C4333" w:rsidP="007C4333">
      <w:pPr>
        <w:tabs>
          <w:tab w:val="left" w:pos="0"/>
          <w:tab w:val="left" w:pos="540"/>
          <w:tab w:val="left" w:pos="1260"/>
        </w:tabs>
      </w:pPr>
      <w:r w:rsidRPr="007C4333">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88"/>
        <w:gridCol w:w="2430"/>
        <w:gridCol w:w="1170"/>
        <w:gridCol w:w="1440"/>
        <w:gridCol w:w="1260"/>
        <w:gridCol w:w="810"/>
      </w:tblGrid>
      <w:tr w:rsidR="007C4333" w:rsidRPr="007C4333" w:rsidTr="00FA5B82">
        <w:tc>
          <w:tcPr>
            <w:tcW w:w="2088" w:type="dxa"/>
            <w:shd w:val="clear" w:color="auto" w:fill="D9D9D9"/>
          </w:tcPr>
          <w:p w:rsidR="007C4333" w:rsidRPr="007C4333" w:rsidRDefault="00CB29A5" w:rsidP="007C4333">
            <w:pPr>
              <w:tabs>
                <w:tab w:val="left" w:pos="0"/>
                <w:tab w:val="left" w:pos="540"/>
                <w:tab w:val="left" w:pos="1260"/>
              </w:tabs>
            </w:pPr>
            <w:r>
              <w:t>Arts and Sciences</w:t>
            </w:r>
          </w:p>
        </w:tc>
        <w:tc>
          <w:tcPr>
            <w:tcW w:w="2430" w:type="dxa"/>
            <w:shd w:val="clear" w:color="auto" w:fill="D9D9D9"/>
          </w:tcPr>
          <w:p w:rsidR="007C4333" w:rsidRPr="007C4333" w:rsidRDefault="00CB29A5" w:rsidP="007C4333">
            <w:pPr>
              <w:tabs>
                <w:tab w:val="left" w:pos="0"/>
                <w:tab w:val="left" w:pos="540"/>
                <w:tab w:val="left" w:pos="1260"/>
              </w:tabs>
            </w:pPr>
            <w:r w:rsidRPr="00CB29A5">
              <w:t>Agricultural Sciences and Natural Resources</w:t>
            </w:r>
          </w:p>
        </w:tc>
        <w:tc>
          <w:tcPr>
            <w:tcW w:w="1170" w:type="dxa"/>
            <w:shd w:val="clear" w:color="auto" w:fill="D9D9D9"/>
          </w:tcPr>
          <w:p w:rsidR="007C4333" w:rsidRPr="007C4333" w:rsidRDefault="00836946" w:rsidP="007C4333">
            <w:pPr>
              <w:tabs>
                <w:tab w:val="left" w:pos="0"/>
                <w:tab w:val="left" w:pos="540"/>
                <w:tab w:val="left" w:pos="1260"/>
              </w:tabs>
            </w:pPr>
            <w:r>
              <w:t>Business</w:t>
            </w:r>
          </w:p>
        </w:tc>
        <w:tc>
          <w:tcPr>
            <w:tcW w:w="1440" w:type="dxa"/>
            <w:shd w:val="clear" w:color="auto" w:fill="D9D9D9"/>
          </w:tcPr>
          <w:p w:rsidR="007C4333" w:rsidRPr="007C4333" w:rsidRDefault="00836946" w:rsidP="007C4333">
            <w:pPr>
              <w:tabs>
                <w:tab w:val="left" w:pos="0"/>
                <w:tab w:val="left" w:pos="540"/>
                <w:tab w:val="left" w:pos="1260"/>
              </w:tabs>
            </w:pPr>
            <w:r>
              <w:t>Engineering</w:t>
            </w:r>
          </w:p>
        </w:tc>
        <w:tc>
          <w:tcPr>
            <w:tcW w:w="1260" w:type="dxa"/>
            <w:shd w:val="clear" w:color="auto" w:fill="D9D9D9"/>
          </w:tcPr>
          <w:p w:rsidR="007C4333" w:rsidRPr="007C4333" w:rsidRDefault="00836946" w:rsidP="00CB29A5">
            <w:pPr>
              <w:tabs>
                <w:tab w:val="left" w:pos="0"/>
                <w:tab w:val="left" w:pos="540"/>
                <w:tab w:val="left" w:pos="1260"/>
              </w:tabs>
            </w:pPr>
            <w:r>
              <w:t xml:space="preserve">Other </w:t>
            </w:r>
            <w:r w:rsidR="00CB29A5">
              <w:t>Programs</w:t>
            </w:r>
          </w:p>
        </w:tc>
        <w:tc>
          <w:tcPr>
            <w:tcW w:w="810" w:type="dxa"/>
            <w:shd w:val="clear" w:color="auto" w:fill="D9D9D9"/>
          </w:tcPr>
          <w:p w:rsidR="007C4333" w:rsidRPr="007C4333" w:rsidRDefault="007C4333" w:rsidP="007C4333">
            <w:pPr>
              <w:tabs>
                <w:tab w:val="left" w:pos="0"/>
                <w:tab w:val="left" w:pos="540"/>
                <w:tab w:val="left" w:pos="1260"/>
              </w:tabs>
            </w:pPr>
            <w:r w:rsidRPr="007C4333">
              <w:t>Total</w:t>
            </w:r>
          </w:p>
        </w:tc>
      </w:tr>
      <w:tr w:rsidR="007C4333" w:rsidRPr="007C4333" w:rsidTr="00FA5B82">
        <w:tc>
          <w:tcPr>
            <w:tcW w:w="2088" w:type="dxa"/>
            <w:shd w:val="clear" w:color="auto" w:fill="auto"/>
          </w:tcPr>
          <w:p w:rsidR="007C4333" w:rsidRPr="007C4333" w:rsidRDefault="00CB29A5" w:rsidP="007C4333">
            <w:pPr>
              <w:tabs>
                <w:tab w:val="left" w:pos="0"/>
                <w:tab w:val="left" w:pos="540"/>
                <w:tab w:val="left" w:pos="1260"/>
              </w:tabs>
            </w:pPr>
            <w:r>
              <w:t>90</w:t>
            </w:r>
          </w:p>
        </w:tc>
        <w:tc>
          <w:tcPr>
            <w:tcW w:w="2430" w:type="dxa"/>
            <w:shd w:val="clear" w:color="auto" w:fill="auto"/>
          </w:tcPr>
          <w:p w:rsidR="007C4333" w:rsidRPr="007C4333" w:rsidRDefault="00CB29A5" w:rsidP="007C4333">
            <w:pPr>
              <w:tabs>
                <w:tab w:val="left" w:pos="0"/>
                <w:tab w:val="left" w:pos="540"/>
                <w:tab w:val="left" w:pos="1260"/>
              </w:tabs>
            </w:pPr>
            <w:r>
              <w:t>70</w:t>
            </w:r>
          </w:p>
        </w:tc>
        <w:tc>
          <w:tcPr>
            <w:tcW w:w="1170" w:type="dxa"/>
            <w:shd w:val="clear" w:color="auto" w:fill="auto"/>
          </w:tcPr>
          <w:p w:rsidR="007C4333" w:rsidRPr="007C4333" w:rsidRDefault="00CB29A5" w:rsidP="007C4333">
            <w:pPr>
              <w:tabs>
                <w:tab w:val="left" w:pos="0"/>
                <w:tab w:val="left" w:pos="540"/>
                <w:tab w:val="left" w:pos="1260"/>
              </w:tabs>
            </w:pPr>
            <w:r>
              <w:t>2</w:t>
            </w:r>
            <w:r w:rsidR="00747F62">
              <w:t>0</w:t>
            </w:r>
          </w:p>
        </w:tc>
        <w:tc>
          <w:tcPr>
            <w:tcW w:w="1440" w:type="dxa"/>
            <w:shd w:val="clear" w:color="auto" w:fill="auto"/>
          </w:tcPr>
          <w:p w:rsidR="007C4333" w:rsidRPr="007C4333" w:rsidRDefault="00CB29A5" w:rsidP="007C4333">
            <w:pPr>
              <w:tabs>
                <w:tab w:val="left" w:pos="0"/>
                <w:tab w:val="left" w:pos="540"/>
                <w:tab w:val="left" w:pos="1260"/>
              </w:tabs>
            </w:pPr>
            <w:r>
              <w:t>7</w:t>
            </w:r>
          </w:p>
        </w:tc>
        <w:tc>
          <w:tcPr>
            <w:tcW w:w="1260" w:type="dxa"/>
            <w:shd w:val="clear" w:color="auto" w:fill="auto"/>
          </w:tcPr>
          <w:p w:rsidR="007C4333" w:rsidRPr="007C4333" w:rsidRDefault="00CB29A5" w:rsidP="007C4333">
            <w:pPr>
              <w:tabs>
                <w:tab w:val="left" w:pos="0"/>
                <w:tab w:val="left" w:pos="540"/>
                <w:tab w:val="left" w:pos="1260"/>
              </w:tabs>
            </w:pPr>
            <w:r>
              <w:t>13</w:t>
            </w:r>
          </w:p>
        </w:tc>
        <w:tc>
          <w:tcPr>
            <w:tcW w:w="810" w:type="dxa"/>
            <w:shd w:val="clear" w:color="auto" w:fill="auto"/>
          </w:tcPr>
          <w:p w:rsidR="007C4333" w:rsidRPr="007C4333" w:rsidRDefault="00CB29A5" w:rsidP="007C4333">
            <w:pPr>
              <w:tabs>
                <w:tab w:val="left" w:pos="0"/>
                <w:tab w:val="left" w:pos="540"/>
                <w:tab w:val="left" w:pos="1260"/>
              </w:tabs>
            </w:pPr>
            <w:r>
              <w:t>2</w:t>
            </w:r>
            <w:r w:rsidR="00747F62">
              <w:t>00</w:t>
            </w:r>
          </w:p>
        </w:tc>
      </w:tr>
    </w:tbl>
    <w:p w:rsidR="007C4333" w:rsidRPr="007C4333" w:rsidRDefault="007C4333" w:rsidP="007C4333">
      <w:pPr>
        <w:tabs>
          <w:tab w:val="left" w:pos="0"/>
          <w:tab w:val="left" w:pos="540"/>
          <w:tab w:val="left" w:pos="1260"/>
        </w:tabs>
      </w:pPr>
    </w:p>
    <w:p w:rsidR="00CB29A5" w:rsidRPr="007C4333" w:rsidRDefault="00CB29A5" w:rsidP="00512A7C">
      <w:pPr>
        <w:pStyle w:val="ListParagraph"/>
        <w:numPr>
          <w:ilvl w:val="0"/>
          <w:numId w:val="8"/>
        </w:numPr>
        <w:tabs>
          <w:tab w:val="left" w:pos="0"/>
          <w:tab w:val="left" w:pos="540"/>
          <w:tab w:val="left" w:pos="1260"/>
        </w:tabs>
        <w:ind w:left="540"/>
      </w:pPr>
      <w:r w:rsidRPr="00CB29A5">
        <w:t xml:space="preserve"> </w:t>
      </w:r>
      <w:r>
        <w:t xml:space="preserve">State </w:t>
      </w:r>
      <w:r w:rsidRPr="007C4333">
        <w:t>the null and alternative hypothesis</w:t>
      </w:r>
      <w:r>
        <w:t xml:space="preserve"> using words and symbols</w:t>
      </w:r>
      <w:r w:rsidRPr="007C4333">
        <w:t xml:space="preserve">. </w:t>
      </w:r>
    </w:p>
    <w:p w:rsidR="00CB29A5" w:rsidRPr="008D5D6D" w:rsidRDefault="00F327D7" w:rsidP="00CB29A5">
      <w:pPr>
        <w:tabs>
          <w:tab w:val="left" w:pos="0"/>
          <w:tab w:val="left" w:pos="540"/>
          <w:tab w:val="left" w:pos="1260"/>
        </w:tabs>
        <w:rPr>
          <w:color w:val="FF0000"/>
        </w:rPr>
      </w:pPr>
      <w:r w:rsidRPr="008D5D6D">
        <w:rPr>
          <w:color w:val="FF0000"/>
        </w:rPr>
        <w:t xml:space="preserve">In words: </w:t>
      </w:r>
    </w:p>
    <w:p w:rsidR="00F327D7" w:rsidRPr="008D5D6D" w:rsidRDefault="00F327D7" w:rsidP="00CB29A5">
      <w:pPr>
        <w:tabs>
          <w:tab w:val="left" w:pos="0"/>
          <w:tab w:val="left" w:pos="540"/>
          <w:tab w:val="left" w:pos="1260"/>
        </w:tabs>
        <w:rPr>
          <w:color w:val="FF0000"/>
        </w:rPr>
      </w:pPr>
      <w:r w:rsidRPr="008D5D6D">
        <w:rPr>
          <w:color w:val="FF0000"/>
        </w:rPr>
        <w:t>Null hypothesis: the composition of the honor’s program in 2013 is the same as the whole university.</w:t>
      </w:r>
    </w:p>
    <w:p w:rsidR="00F327D7" w:rsidRPr="008D5D6D" w:rsidRDefault="00F327D7" w:rsidP="00CB29A5">
      <w:pPr>
        <w:tabs>
          <w:tab w:val="left" w:pos="0"/>
          <w:tab w:val="left" w:pos="540"/>
          <w:tab w:val="left" w:pos="1260"/>
        </w:tabs>
        <w:rPr>
          <w:color w:val="FF0000"/>
        </w:rPr>
      </w:pPr>
      <w:r w:rsidRPr="008D5D6D">
        <w:rPr>
          <w:color w:val="FF0000"/>
        </w:rPr>
        <w:t xml:space="preserve">Alternative hypothesis: there the composition of the honor’s program in 2013 is different from that of the whole university. </w:t>
      </w:r>
    </w:p>
    <w:p w:rsidR="00F327D7" w:rsidRPr="008D5D6D" w:rsidRDefault="00F327D7" w:rsidP="00CB29A5">
      <w:pPr>
        <w:tabs>
          <w:tab w:val="left" w:pos="0"/>
          <w:tab w:val="left" w:pos="540"/>
          <w:tab w:val="left" w:pos="1260"/>
        </w:tabs>
        <w:rPr>
          <w:color w:val="FF0000"/>
        </w:rPr>
      </w:pPr>
      <w:r w:rsidRPr="008D5D6D">
        <w:rPr>
          <w:color w:val="FF0000"/>
        </w:rPr>
        <w:t xml:space="preserve">In Symbol: </w:t>
      </w:r>
    </w:p>
    <w:p w:rsidR="007C4333" w:rsidRPr="008D5D6D" w:rsidRDefault="00F327D7" w:rsidP="007C4333">
      <w:pPr>
        <w:tabs>
          <w:tab w:val="left" w:pos="0"/>
          <w:tab w:val="left" w:pos="540"/>
          <w:tab w:val="left" w:pos="1260"/>
        </w:tabs>
        <w:rPr>
          <w:color w:val="FF0000"/>
        </w:rPr>
      </w:pPr>
      <w:r w:rsidRPr="008D5D6D">
        <w:rPr>
          <w:color w:val="FF0000"/>
        </w:rPr>
        <w:t>Let π</w:t>
      </w:r>
      <w:r w:rsidRPr="008D5D6D">
        <w:rPr>
          <w:color w:val="FF0000"/>
          <w:vertAlign w:val="subscript"/>
        </w:rPr>
        <w:t>1</w:t>
      </w:r>
      <w:proofErr w:type="gramStart"/>
      <w:r w:rsidRPr="008D5D6D">
        <w:rPr>
          <w:color w:val="FF0000"/>
        </w:rPr>
        <w:t>,π</w:t>
      </w:r>
      <w:r w:rsidRPr="008D5D6D">
        <w:rPr>
          <w:color w:val="FF0000"/>
          <w:vertAlign w:val="subscript"/>
        </w:rPr>
        <w:t>2</w:t>
      </w:r>
      <w:r w:rsidRPr="008D5D6D">
        <w:rPr>
          <w:color w:val="FF0000"/>
        </w:rPr>
        <w:t>,π</w:t>
      </w:r>
      <w:r w:rsidRPr="008D5D6D">
        <w:rPr>
          <w:color w:val="FF0000"/>
          <w:vertAlign w:val="subscript"/>
        </w:rPr>
        <w:t>3</w:t>
      </w:r>
      <w:r w:rsidRPr="008D5D6D">
        <w:rPr>
          <w:color w:val="FF0000"/>
        </w:rPr>
        <w:t>,π</w:t>
      </w:r>
      <w:r w:rsidRPr="008D5D6D">
        <w:rPr>
          <w:color w:val="FF0000"/>
          <w:vertAlign w:val="subscript"/>
        </w:rPr>
        <w:t>4</w:t>
      </w:r>
      <w:r w:rsidRPr="008D5D6D">
        <w:rPr>
          <w:color w:val="FF0000"/>
        </w:rPr>
        <w:t>,π</w:t>
      </w:r>
      <w:r w:rsidRPr="008D5D6D">
        <w:rPr>
          <w:color w:val="FF0000"/>
          <w:vertAlign w:val="subscript"/>
        </w:rPr>
        <w:t>5</w:t>
      </w:r>
      <w:proofErr w:type="gramEnd"/>
      <w:r w:rsidRPr="008D5D6D">
        <w:rPr>
          <w:color w:val="FF0000"/>
          <w:vertAlign w:val="subscript"/>
        </w:rPr>
        <w:t xml:space="preserve"> </w:t>
      </w:r>
      <w:r w:rsidRPr="008D5D6D">
        <w:rPr>
          <w:color w:val="FF0000"/>
        </w:rPr>
        <w:t>be the true proportion of the students from each discipline in the honor’s program in 2013.</w:t>
      </w:r>
    </w:p>
    <w:p w:rsidR="00F327D7" w:rsidRPr="008D5D6D" w:rsidRDefault="00F320C6" w:rsidP="007C4333">
      <w:pPr>
        <w:tabs>
          <w:tab w:val="left" w:pos="0"/>
          <w:tab w:val="left" w:pos="540"/>
          <w:tab w:val="left" w:pos="1260"/>
        </w:tabs>
        <w:rPr>
          <w:color w:val="FF0000"/>
          <w:vertAlign w:val="subscript"/>
        </w:rPr>
      </w:pPr>
      <m:oMathPara>
        <m:oMath>
          <m:sSub>
            <m:sSubPr>
              <m:ctrlPr>
                <w:rPr>
                  <w:rFonts w:ascii="Cambria Math" w:hAnsi="Cambria Math"/>
                  <w:i/>
                  <w:color w:val="FF0000"/>
                  <w:vertAlign w:val="subscript"/>
                </w:rPr>
              </m:ctrlPr>
            </m:sSubPr>
            <m:e>
              <m:r>
                <w:rPr>
                  <w:rFonts w:ascii="Cambria Math" w:hAnsi="Cambria Math"/>
                  <w:color w:val="FF0000"/>
                  <w:vertAlign w:val="subscript"/>
                </w:rPr>
                <m:t>H</m:t>
              </m:r>
            </m:e>
            <m:sub>
              <m:r>
                <w:rPr>
                  <w:rFonts w:ascii="Cambria Math" w:hAnsi="Cambria Math"/>
                  <w:color w:val="FF0000"/>
                  <w:vertAlign w:val="subscript"/>
                </w:rPr>
                <m:t>0</m:t>
              </m:r>
            </m:sub>
          </m:sSub>
          <m:r>
            <w:rPr>
              <w:rFonts w:ascii="Cambria Math" w:hAnsi="Cambria Math"/>
              <w:color w:val="FF0000"/>
              <w:vertAlign w:val="subscript"/>
            </w:rPr>
            <m:t xml:space="preserve">: </m:t>
          </m:r>
          <m:sSub>
            <m:sSubPr>
              <m:ctrlPr>
                <w:rPr>
                  <w:rFonts w:ascii="Cambria Math" w:hAnsi="Cambria Math"/>
                  <w:i/>
                  <w:color w:val="FF0000"/>
                  <w:vertAlign w:val="subscript"/>
                </w:rPr>
              </m:ctrlPr>
            </m:sSubPr>
            <m:e>
              <m:r>
                <w:rPr>
                  <w:rFonts w:ascii="Cambria Math" w:hAnsi="Cambria Math"/>
                  <w:color w:val="FF0000"/>
                  <w:vertAlign w:val="subscript"/>
                </w:rPr>
                <m:t>π</m:t>
              </m:r>
            </m:e>
            <m:sub>
              <m:r>
                <w:rPr>
                  <w:rFonts w:ascii="Cambria Math" w:hAnsi="Cambria Math"/>
                  <w:color w:val="FF0000"/>
                  <w:vertAlign w:val="subscript"/>
                </w:rPr>
                <m:t>1</m:t>
              </m:r>
            </m:sub>
          </m:sSub>
          <m:r>
            <w:rPr>
              <w:rFonts w:ascii="Cambria Math" w:hAnsi="Cambria Math"/>
              <w:color w:val="FF0000"/>
              <w:vertAlign w:val="subscript"/>
            </w:rPr>
            <m:t xml:space="preserve">=.4, </m:t>
          </m:r>
          <m:sSub>
            <m:sSubPr>
              <m:ctrlPr>
                <w:rPr>
                  <w:rFonts w:ascii="Cambria Math" w:hAnsi="Cambria Math"/>
                  <w:i/>
                  <w:color w:val="FF0000"/>
                  <w:vertAlign w:val="subscript"/>
                </w:rPr>
              </m:ctrlPr>
            </m:sSubPr>
            <m:e>
              <m:r>
                <w:rPr>
                  <w:rFonts w:ascii="Cambria Math" w:hAnsi="Cambria Math"/>
                  <w:color w:val="FF0000"/>
                  <w:vertAlign w:val="subscript"/>
                </w:rPr>
                <m:t>π</m:t>
              </m:r>
            </m:e>
            <m:sub>
              <m:r>
                <w:rPr>
                  <w:rFonts w:ascii="Cambria Math" w:hAnsi="Cambria Math"/>
                  <w:color w:val="FF0000"/>
                  <w:vertAlign w:val="subscript"/>
                </w:rPr>
                <m:t>2</m:t>
              </m:r>
            </m:sub>
          </m:sSub>
          <m:r>
            <w:rPr>
              <w:rFonts w:ascii="Cambria Math" w:hAnsi="Cambria Math"/>
              <w:color w:val="FF0000"/>
              <w:vertAlign w:val="subscript"/>
            </w:rPr>
            <m:t>=.3,</m:t>
          </m:r>
          <m:sSub>
            <m:sSubPr>
              <m:ctrlPr>
                <w:rPr>
                  <w:rFonts w:ascii="Cambria Math" w:hAnsi="Cambria Math"/>
                  <w:i/>
                  <w:color w:val="FF0000"/>
                  <w:vertAlign w:val="subscript"/>
                </w:rPr>
              </m:ctrlPr>
            </m:sSubPr>
            <m:e>
              <m:r>
                <w:rPr>
                  <w:rFonts w:ascii="Cambria Math" w:hAnsi="Cambria Math"/>
                  <w:color w:val="FF0000"/>
                  <w:vertAlign w:val="subscript"/>
                </w:rPr>
                <m:t>π</m:t>
              </m:r>
            </m:e>
            <m:sub>
              <m:r>
                <w:rPr>
                  <w:rFonts w:ascii="Cambria Math" w:hAnsi="Cambria Math"/>
                  <w:color w:val="FF0000"/>
                  <w:vertAlign w:val="subscript"/>
                </w:rPr>
                <m:t>3</m:t>
              </m:r>
            </m:sub>
          </m:sSub>
          <m:r>
            <w:rPr>
              <w:rFonts w:ascii="Cambria Math" w:hAnsi="Cambria Math"/>
              <w:color w:val="FF0000"/>
              <w:vertAlign w:val="subscript"/>
            </w:rPr>
            <m:t xml:space="preserve">=.15, </m:t>
          </m:r>
          <m:sSub>
            <m:sSubPr>
              <m:ctrlPr>
                <w:rPr>
                  <w:rFonts w:ascii="Cambria Math" w:hAnsi="Cambria Math"/>
                  <w:i/>
                  <w:color w:val="FF0000"/>
                  <w:vertAlign w:val="subscript"/>
                </w:rPr>
              </m:ctrlPr>
            </m:sSubPr>
            <m:e>
              <m:r>
                <w:rPr>
                  <w:rFonts w:ascii="Cambria Math" w:hAnsi="Cambria Math"/>
                  <w:color w:val="FF0000"/>
                  <w:vertAlign w:val="subscript"/>
                </w:rPr>
                <m:t>π</m:t>
              </m:r>
            </m:e>
            <m:sub>
              <m:r>
                <w:rPr>
                  <w:rFonts w:ascii="Cambria Math" w:hAnsi="Cambria Math"/>
                  <w:color w:val="FF0000"/>
                  <w:vertAlign w:val="subscript"/>
                </w:rPr>
                <m:t>4</m:t>
              </m:r>
            </m:sub>
          </m:sSub>
          <m:r>
            <w:rPr>
              <w:rFonts w:ascii="Cambria Math" w:hAnsi="Cambria Math"/>
              <w:color w:val="FF0000"/>
              <w:vertAlign w:val="subscript"/>
            </w:rPr>
            <m:t xml:space="preserve">=.05, </m:t>
          </m:r>
          <m:sSub>
            <m:sSubPr>
              <m:ctrlPr>
                <w:rPr>
                  <w:rFonts w:ascii="Cambria Math" w:hAnsi="Cambria Math"/>
                  <w:i/>
                  <w:color w:val="FF0000"/>
                  <w:vertAlign w:val="subscript"/>
                </w:rPr>
              </m:ctrlPr>
            </m:sSubPr>
            <m:e>
              <m:r>
                <w:rPr>
                  <w:rFonts w:ascii="Cambria Math" w:hAnsi="Cambria Math"/>
                  <w:color w:val="FF0000"/>
                  <w:vertAlign w:val="subscript"/>
                </w:rPr>
                <m:t>π</m:t>
              </m:r>
            </m:e>
            <m:sub>
              <m:r>
                <w:rPr>
                  <w:rFonts w:ascii="Cambria Math" w:hAnsi="Cambria Math"/>
                  <w:color w:val="FF0000"/>
                  <w:vertAlign w:val="subscript"/>
                </w:rPr>
                <m:t>5</m:t>
              </m:r>
            </m:sub>
          </m:sSub>
          <m:r>
            <w:rPr>
              <w:rFonts w:ascii="Cambria Math" w:hAnsi="Cambria Math"/>
              <w:color w:val="FF0000"/>
              <w:vertAlign w:val="subscript"/>
            </w:rPr>
            <m:t xml:space="preserve">=.1 </m:t>
          </m:r>
        </m:oMath>
      </m:oMathPara>
    </w:p>
    <w:p w:rsidR="00F327D7" w:rsidRPr="008D5D6D" w:rsidRDefault="00F320C6" w:rsidP="007C4333">
      <w:pPr>
        <w:tabs>
          <w:tab w:val="left" w:pos="0"/>
          <w:tab w:val="left" w:pos="540"/>
          <w:tab w:val="left" w:pos="1260"/>
        </w:tabs>
        <w:rPr>
          <w:color w:val="FF0000"/>
          <w:vertAlign w:val="subscript"/>
        </w:rPr>
      </w:pPr>
      <m:oMathPara>
        <m:oMath>
          <m:sSub>
            <m:sSubPr>
              <m:ctrlPr>
                <w:rPr>
                  <w:rFonts w:ascii="Cambria Math" w:hAnsi="Cambria Math"/>
                  <w:i/>
                  <w:color w:val="FF0000"/>
                  <w:vertAlign w:val="subscript"/>
                </w:rPr>
              </m:ctrlPr>
            </m:sSubPr>
            <m:e>
              <m:r>
                <w:rPr>
                  <w:rFonts w:ascii="Cambria Math" w:hAnsi="Cambria Math"/>
                  <w:color w:val="FF0000"/>
                  <w:vertAlign w:val="subscript"/>
                </w:rPr>
                <m:t>H</m:t>
              </m:r>
            </m:e>
            <m:sub>
              <m:r>
                <w:rPr>
                  <w:rFonts w:ascii="Cambria Math" w:hAnsi="Cambria Math"/>
                  <w:color w:val="FF0000"/>
                  <w:vertAlign w:val="subscript"/>
                </w:rPr>
                <m:t>A</m:t>
              </m:r>
            </m:sub>
          </m:sSub>
          <m:r>
            <w:rPr>
              <w:rFonts w:ascii="Cambria Math" w:hAnsi="Cambria Math"/>
              <w:color w:val="FF0000"/>
              <w:vertAlign w:val="subscript"/>
            </w:rPr>
            <m:t>:at least one of the above is not true</m:t>
          </m:r>
        </m:oMath>
      </m:oMathPara>
    </w:p>
    <w:p w:rsidR="00FA5B82" w:rsidRPr="007C4333" w:rsidRDefault="00FA5B82" w:rsidP="008D5D6D">
      <w:pPr>
        <w:tabs>
          <w:tab w:val="left" w:pos="0"/>
          <w:tab w:val="left" w:pos="540"/>
          <w:tab w:val="left" w:pos="1260"/>
        </w:tabs>
      </w:pPr>
    </w:p>
    <w:p w:rsidR="007C4333" w:rsidRPr="007C4333" w:rsidRDefault="00C37AA5" w:rsidP="00512A7C">
      <w:pPr>
        <w:pStyle w:val="ListParagraph"/>
        <w:numPr>
          <w:ilvl w:val="0"/>
          <w:numId w:val="8"/>
        </w:numPr>
        <w:tabs>
          <w:tab w:val="left" w:pos="0"/>
          <w:tab w:val="left" w:pos="540"/>
          <w:tab w:val="left" w:pos="1260"/>
        </w:tabs>
        <w:ind w:left="540"/>
      </w:pPr>
      <w:r>
        <w:t xml:space="preserve"> Calculate the</w:t>
      </w:r>
      <w:r w:rsidR="007C4333" w:rsidRPr="007C4333">
        <w:t xml:space="preserve"> </w:t>
      </w:r>
      <w:r w:rsidR="00FA5B82">
        <w:t>χ</w:t>
      </w:r>
      <w:r w:rsidR="00FA5B82">
        <w:rPr>
          <w:vertAlign w:val="superscript"/>
        </w:rPr>
        <w:t>2</w:t>
      </w:r>
      <w:r w:rsidR="00FA5B82">
        <w:t xml:space="preserve"> </w:t>
      </w:r>
      <w:r w:rsidR="007C4333" w:rsidRPr="007C4333">
        <w:t>test</w:t>
      </w:r>
      <w:r>
        <w:t xml:space="preserve"> statistics.</w:t>
      </w:r>
      <w:r w:rsidR="007C4333" w:rsidRPr="007C4333">
        <w:t xml:space="preserve"> </w:t>
      </w:r>
      <w:r w:rsidR="00FA5B82">
        <w:t>You may find the following table to be useful.</w:t>
      </w:r>
      <w:r w:rsidR="00AE0981">
        <w:t xml:space="preserve"> </w:t>
      </w:r>
    </w:p>
    <w:p w:rsidR="007C4333" w:rsidRDefault="007C4333" w:rsidP="007C4333">
      <w:pPr>
        <w:tabs>
          <w:tab w:val="left" w:pos="0"/>
          <w:tab w:val="left" w:pos="540"/>
          <w:tab w:val="left" w:pos="1260"/>
        </w:tabs>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8"/>
        <w:gridCol w:w="1260"/>
        <w:gridCol w:w="1440"/>
        <w:gridCol w:w="1440"/>
        <w:gridCol w:w="1440"/>
      </w:tblGrid>
      <w:tr w:rsidR="00FA5B82" w:rsidRPr="007C4333" w:rsidTr="00194810">
        <w:tc>
          <w:tcPr>
            <w:tcW w:w="2718" w:type="dxa"/>
            <w:shd w:val="clear" w:color="auto" w:fill="D9D9D9"/>
          </w:tcPr>
          <w:p w:rsidR="00FA5B82" w:rsidRPr="007C4333" w:rsidRDefault="00FA5B82" w:rsidP="00194810">
            <w:pPr>
              <w:tabs>
                <w:tab w:val="left" w:pos="0"/>
                <w:tab w:val="left" w:pos="540"/>
                <w:tab w:val="left" w:pos="1260"/>
              </w:tabs>
            </w:pPr>
            <w:r>
              <w:t>Major</w:t>
            </w:r>
          </w:p>
        </w:tc>
        <w:tc>
          <w:tcPr>
            <w:tcW w:w="1260" w:type="dxa"/>
            <w:shd w:val="clear" w:color="auto" w:fill="D9D9D9"/>
          </w:tcPr>
          <w:p w:rsidR="00FA5B82" w:rsidRPr="007C4333" w:rsidRDefault="00FA5B82" w:rsidP="00194810">
            <w:pPr>
              <w:tabs>
                <w:tab w:val="left" w:pos="0"/>
                <w:tab w:val="left" w:pos="540"/>
                <w:tab w:val="left" w:pos="1260"/>
              </w:tabs>
            </w:pPr>
            <w:r>
              <w:t xml:space="preserve">     </w:t>
            </w:r>
            <w:r w:rsidR="001074FB">
              <w:t>π</w:t>
            </w:r>
            <w:proofErr w:type="spellStart"/>
            <w:r w:rsidR="001074FB">
              <w:rPr>
                <w:vertAlign w:val="subscript"/>
              </w:rPr>
              <w:t>i</w:t>
            </w:r>
            <w:proofErr w:type="spellEnd"/>
            <w:r>
              <w:t xml:space="preserve">                                 </w:t>
            </w:r>
          </w:p>
        </w:tc>
        <w:tc>
          <w:tcPr>
            <w:tcW w:w="1440" w:type="dxa"/>
            <w:shd w:val="clear" w:color="auto" w:fill="D9D9D9"/>
          </w:tcPr>
          <w:p w:rsidR="00FA5B82" w:rsidRPr="00FA5B82" w:rsidRDefault="00FA5B82" w:rsidP="00194810">
            <w:pPr>
              <w:tabs>
                <w:tab w:val="left" w:pos="0"/>
                <w:tab w:val="left" w:pos="540"/>
                <w:tab w:val="left" w:pos="1260"/>
              </w:tabs>
              <w:rPr>
                <w:vertAlign w:val="subscript"/>
              </w:rPr>
            </w:pPr>
            <w:r>
              <w:t xml:space="preserve">    </w:t>
            </w:r>
            <w:proofErr w:type="spellStart"/>
            <w:r>
              <w:t>e</w:t>
            </w:r>
            <w:r>
              <w:rPr>
                <w:vertAlign w:val="subscript"/>
              </w:rPr>
              <w:t>i</w:t>
            </w:r>
            <w:proofErr w:type="spellEnd"/>
          </w:p>
        </w:tc>
        <w:tc>
          <w:tcPr>
            <w:tcW w:w="1440" w:type="dxa"/>
            <w:shd w:val="clear" w:color="auto" w:fill="D9D9D9"/>
          </w:tcPr>
          <w:p w:rsidR="00FA5B82" w:rsidRPr="00FA5B82" w:rsidRDefault="00FA5B82" w:rsidP="00194810">
            <w:pPr>
              <w:tabs>
                <w:tab w:val="left" w:pos="0"/>
                <w:tab w:val="left" w:pos="540"/>
                <w:tab w:val="left" w:pos="1260"/>
              </w:tabs>
              <w:rPr>
                <w:vertAlign w:val="subscript"/>
              </w:rPr>
            </w:pPr>
            <w:r>
              <w:t>o</w:t>
            </w:r>
            <w:r>
              <w:rPr>
                <w:vertAlign w:val="subscript"/>
              </w:rPr>
              <w:t>i</w:t>
            </w:r>
          </w:p>
        </w:tc>
        <w:tc>
          <w:tcPr>
            <w:tcW w:w="1440" w:type="dxa"/>
            <w:shd w:val="clear" w:color="auto" w:fill="D9D9D9"/>
          </w:tcPr>
          <w:p w:rsidR="00FA5B82" w:rsidRDefault="00FA5B82" w:rsidP="00194810">
            <w:pPr>
              <w:tabs>
                <w:tab w:val="left" w:pos="0"/>
                <w:tab w:val="left" w:pos="540"/>
                <w:tab w:val="left" w:pos="1260"/>
              </w:tabs>
            </w:pPr>
          </w:p>
        </w:tc>
      </w:tr>
      <w:tr w:rsidR="00FA5B82" w:rsidRPr="007C4333" w:rsidTr="008D5D6D">
        <w:trPr>
          <w:trHeight w:val="449"/>
        </w:trPr>
        <w:tc>
          <w:tcPr>
            <w:tcW w:w="2718" w:type="dxa"/>
            <w:shd w:val="clear" w:color="auto" w:fill="auto"/>
          </w:tcPr>
          <w:p w:rsidR="00FA5B82" w:rsidRPr="007C4333" w:rsidRDefault="00FA5B82" w:rsidP="00194810">
            <w:pPr>
              <w:tabs>
                <w:tab w:val="left" w:pos="0"/>
                <w:tab w:val="left" w:pos="540"/>
                <w:tab w:val="left" w:pos="1260"/>
              </w:tabs>
            </w:pPr>
            <w:r>
              <w:t>Arts and Sciences</w:t>
            </w:r>
          </w:p>
        </w:tc>
        <w:tc>
          <w:tcPr>
            <w:tcW w:w="126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.4</w:t>
            </w:r>
          </w:p>
        </w:tc>
        <w:tc>
          <w:tcPr>
            <w:tcW w:w="144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80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9</w:t>
            </w:r>
            <w:r w:rsidR="00F327D7" w:rsidRPr="008D5D6D">
              <w:rPr>
                <w:color w:val="FF0000"/>
              </w:rPr>
              <w:t>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1.25</w:t>
            </w:r>
          </w:p>
        </w:tc>
      </w:tr>
      <w:tr w:rsidR="00FA5B82" w:rsidRPr="007C4333" w:rsidTr="00194810">
        <w:tc>
          <w:tcPr>
            <w:tcW w:w="2718" w:type="dxa"/>
            <w:shd w:val="clear" w:color="auto" w:fill="auto"/>
          </w:tcPr>
          <w:p w:rsidR="00FA5B82" w:rsidRPr="007C4333" w:rsidRDefault="00FA5B82" w:rsidP="00194810">
            <w:pPr>
              <w:tabs>
                <w:tab w:val="left" w:pos="0"/>
                <w:tab w:val="left" w:pos="540"/>
                <w:tab w:val="left" w:pos="1260"/>
              </w:tabs>
            </w:pPr>
            <w:r>
              <w:t>Agricultural Sciences and Natural Resources</w:t>
            </w:r>
          </w:p>
        </w:tc>
        <w:tc>
          <w:tcPr>
            <w:tcW w:w="126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.3</w:t>
            </w:r>
          </w:p>
        </w:tc>
        <w:tc>
          <w:tcPr>
            <w:tcW w:w="144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60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70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1.66</w:t>
            </w:r>
          </w:p>
        </w:tc>
      </w:tr>
      <w:tr w:rsidR="00FA5B82" w:rsidRPr="007C4333" w:rsidTr="00194810">
        <w:tc>
          <w:tcPr>
            <w:tcW w:w="2718" w:type="dxa"/>
            <w:shd w:val="clear" w:color="auto" w:fill="auto"/>
          </w:tcPr>
          <w:p w:rsidR="00FA5B82" w:rsidRPr="007C4333" w:rsidRDefault="00FA5B82" w:rsidP="00194810">
            <w:pPr>
              <w:tabs>
                <w:tab w:val="left" w:pos="0"/>
                <w:tab w:val="left" w:pos="540"/>
                <w:tab w:val="left" w:pos="1260"/>
              </w:tabs>
            </w:pPr>
            <w:r>
              <w:t>Business</w:t>
            </w:r>
          </w:p>
        </w:tc>
        <w:tc>
          <w:tcPr>
            <w:tcW w:w="126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.15</w:t>
            </w:r>
          </w:p>
        </w:tc>
        <w:tc>
          <w:tcPr>
            <w:tcW w:w="144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30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20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3.33</w:t>
            </w:r>
          </w:p>
        </w:tc>
      </w:tr>
      <w:tr w:rsidR="00FA5B82" w:rsidRPr="007C4333" w:rsidTr="00194810">
        <w:trPr>
          <w:trHeight w:val="63"/>
        </w:trPr>
        <w:tc>
          <w:tcPr>
            <w:tcW w:w="2718" w:type="dxa"/>
            <w:shd w:val="clear" w:color="auto" w:fill="auto"/>
          </w:tcPr>
          <w:p w:rsidR="00FA5B82" w:rsidRPr="007C4333" w:rsidRDefault="00FA5B82" w:rsidP="00194810">
            <w:pPr>
              <w:tabs>
                <w:tab w:val="left" w:pos="0"/>
                <w:tab w:val="left" w:pos="540"/>
                <w:tab w:val="left" w:pos="1260"/>
              </w:tabs>
            </w:pPr>
            <w:r>
              <w:lastRenderedPageBreak/>
              <w:t>Engineering</w:t>
            </w:r>
          </w:p>
        </w:tc>
        <w:tc>
          <w:tcPr>
            <w:tcW w:w="126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.05</w:t>
            </w:r>
          </w:p>
        </w:tc>
        <w:tc>
          <w:tcPr>
            <w:tcW w:w="144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10</w:t>
            </w:r>
          </w:p>
        </w:tc>
        <w:tc>
          <w:tcPr>
            <w:tcW w:w="1440" w:type="dxa"/>
          </w:tcPr>
          <w:p w:rsidR="00FA5B82" w:rsidRPr="008D5D6D" w:rsidRDefault="00F327D7" w:rsidP="00512A7C">
            <w:pPr>
              <w:tabs>
                <w:tab w:val="left" w:pos="0"/>
                <w:tab w:val="left" w:pos="540"/>
                <w:tab w:val="left" w:pos="1260"/>
              </w:tabs>
              <w:spacing w:line="360" w:lineRule="auto"/>
              <w:rPr>
                <w:color w:val="FF0000"/>
              </w:rPr>
            </w:pPr>
            <w:r w:rsidRPr="008D5D6D">
              <w:rPr>
                <w:color w:val="FF0000"/>
              </w:rPr>
              <w:t>7</w:t>
            </w:r>
          </w:p>
        </w:tc>
        <w:tc>
          <w:tcPr>
            <w:tcW w:w="1440" w:type="dxa"/>
          </w:tcPr>
          <w:p w:rsidR="00FA5B82" w:rsidRPr="008D5D6D" w:rsidRDefault="00F327D7" w:rsidP="00512A7C">
            <w:pPr>
              <w:tabs>
                <w:tab w:val="left" w:pos="0"/>
                <w:tab w:val="left" w:pos="540"/>
                <w:tab w:val="left" w:pos="1260"/>
              </w:tabs>
              <w:spacing w:line="360" w:lineRule="auto"/>
              <w:rPr>
                <w:color w:val="FF0000"/>
              </w:rPr>
            </w:pPr>
            <w:r w:rsidRPr="008D5D6D">
              <w:rPr>
                <w:color w:val="FF0000"/>
              </w:rPr>
              <w:t>0.9</w:t>
            </w:r>
          </w:p>
        </w:tc>
      </w:tr>
      <w:tr w:rsidR="00FA5B82" w:rsidRPr="007C4333" w:rsidTr="00194810">
        <w:tc>
          <w:tcPr>
            <w:tcW w:w="2718" w:type="dxa"/>
            <w:shd w:val="clear" w:color="auto" w:fill="auto"/>
          </w:tcPr>
          <w:p w:rsidR="00FA5B82" w:rsidRPr="007C4333" w:rsidRDefault="00FA5B82" w:rsidP="00194810">
            <w:pPr>
              <w:tabs>
                <w:tab w:val="left" w:pos="0"/>
                <w:tab w:val="left" w:pos="540"/>
                <w:tab w:val="left" w:pos="1260"/>
              </w:tabs>
            </w:pPr>
            <w:r>
              <w:t>Other programs</w:t>
            </w:r>
          </w:p>
        </w:tc>
        <w:tc>
          <w:tcPr>
            <w:tcW w:w="126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.1</w:t>
            </w:r>
          </w:p>
        </w:tc>
        <w:tc>
          <w:tcPr>
            <w:tcW w:w="144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20</w:t>
            </w:r>
          </w:p>
        </w:tc>
        <w:tc>
          <w:tcPr>
            <w:tcW w:w="1440" w:type="dxa"/>
          </w:tcPr>
          <w:p w:rsidR="00FA5B82" w:rsidRPr="008D5D6D" w:rsidRDefault="00F327D7" w:rsidP="00512A7C">
            <w:pPr>
              <w:tabs>
                <w:tab w:val="left" w:pos="0"/>
                <w:tab w:val="left" w:pos="540"/>
                <w:tab w:val="left" w:pos="1260"/>
              </w:tabs>
              <w:spacing w:line="360" w:lineRule="auto"/>
              <w:rPr>
                <w:color w:val="FF0000"/>
              </w:rPr>
            </w:pPr>
            <w:r w:rsidRPr="008D5D6D">
              <w:rPr>
                <w:color w:val="FF0000"/>
              </w:rPr>
              <w:t>13</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2.45</w:t>
            </w:r>
          </w:p>
        </w:tc>
      </w:tr>
      <w:tr w:rsidR="00FA5B82" w:rsidRPr="007C4333" w:rsidTr="00194810">
        <w:tc>
          <w:tcPr>
            <w:tcW w:w="2718" w:type="dxa"/>
            <w:shd w:val="clear" w:color="auto" w:fill="auto"/>
          </w:tcPr>
          <w:p w:rsidR="00FA5B82" w:rsidRDefault="00FA5B82" w:rsidP="00194810">
            <w:pPr>
              <w:tabs>
                <w:tab w:val="left" w:pos="0"/>
                <w:tab w:val="left" w:pos="540"/>
                <w:tab w:val="left" w:pos="1260"/>
              </w:tabs>
            </w:pPr>
            <w:r>
              <w:t>Total</w:t>
            </w:r>
          </w:p>
        </w:tc>
        <w:tc>
          <w:tcPr>
            <w:tcW w:w="126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1</w:t>
            </w:r>
          </w:p>
        </w:tc>
        <w:tc>
          <w:tcPr>
            <w:tcW w:w="1440" w:type="dxa"/>
            <w:shd w:val="clear" w:color="auto" w:fill="auto"/>
          </w:tcPr>
          <w:p w:rsidR="00FA5B82" w:rsidRPr="008D5D6D" w:rsidRDefault="00F327D7" w:rsidP="00512A7C">
            <w:pPr>
              <w:tabs>
                <w:tab w:val="left" w:pos="0"/>
                <w:tab w:val="left" w:pos="540"/>
                <w:tab w:val="left" w:pos="1260"/>
              </w:tabs>
              <w:spacing w:line="360" w:lineRule="auto"/>
              <w:rPr>
                <w:color w:val="FF0000"/>
              </w:rPr>
            </w:pPr>
            <w:r w:rsidRPr="008D5D6D">
              <w:rPr>
                <w:color w:val="FF0000"/>
              </w:rPr>
              <w:t>200</w:t>
            </w:r>
          </w:p>
        </w:tc>
        <w:tc>
          <w:tcPr>
            <w:tcW w:w="1440" w:type="dxa"/>
          </w:tcPr>
          <w:p w:rsidR="00FA5B82" w:rsidRPr="008D5D6D" w:rsidRDefault="00F327D7" w:rsidP="00512A7C">
            <w:pPr>
              <w:tabs>
                <w:tab w:val="left" w:pos="0"/>
                <w:tab w:val="left" w:pos="540"/>
                <w:tab w:val="left" w:pos="1260"/>
              </w:tabs>
              <w:spacing w:line="360" w:lineRule="auto"/>
              <w:rPr>
                <w:color w:val="FF0000"/>
              </w:rPr>
            </w:pPr>
            <w:r w:rsidRPr="008D5D6D">
              <w:rPr>
                <w:color w:val="FF0000"/>
              </w:rPr>
              <w:t>200</w:t>
            </w:r>
          </w:p>
        </w:tc>
        <w:tc>
          <w:tcPr>
            <w:tcW w:w="1440" w:type="dxa"/>
          </w:tcPr>
          <w:p w:rsidR="00FA5B82" w:rsidRPr="008D5D6D" w:rsidRDefault="008D5D6D" w:rsidP="00512A7C">
            <w:pPr>
              <w:tabs>
                <w:tab w:val="left" w:pos="0"/>
                <w:tab w:val="left" w:pos="540"/>
                <w:tab w:val="left" w:pos="1260"/>
              </w:tabs>
              <w:spacing w:line="360" w:lineRule="auto"/>
              <w:rPr>
                <w:color w:val="FF0000"/>
              </w:rPr>
            </w:pPr>
            <w:r w:rsidRPr="008D5D6D">
              <w:rPr>
                <w:color w:val="FF0000"/>
              </w:rPr>
              <w:t>9.6</w:t>
            </w:r>
          </w:p>
        </w:tc>
      </w:tr>
    </w:tbl>
    <w:p w:rsidR="00FA5B82" w:rsidRPr="008D5D6D" w:rsidRDefault="008D5D6D" w:rsidP="00FA5B82">
      <w:pPr>
        <w:tabs>
          <w:tab w:val="left" w:pos="0"/>
          <w:tab w:val="left" w:pos="540"/>
          <w:tab w:val="left" w:pos="1260"/>
        </w:tabs>
        <w:rPr>
          <w:color w:val="FF0000"/>
        </w:rPr>
      </w:pPr>
      <w:r w:rsidRPr="008D5D6D">
        <w:rPr>
          <w:color w:val="FF0000"/>
        </w:rPr>
        <w:t>The Chi-square test statistic is 9.6</w:t>
      </w:r>
    </w:p>
    <w:p w:rsidR="007C4333" w:rsidRPr="007C4333" w:rsidRDefault="00FA5B82" w:rsidP="007C4333">
      <w:pPr>
        <w:pStyle w:val="ListParagraph"/>
        <w:numPr>
          <w:ilvl w:val="0"/>
          <w:numId w:val="8"/>
        </w:numPr>
        <w:tabs>
          <w:tab w:val="left" w:pos="0"/>
          <w:tab w:val="left" w:pos="540"/>
          <w:tab w:val="left" w:pos="1260"/>
        </w:tabs>
        <w:ind w:left="630"/>
      </w:pPr>
      <w:r>
        <w:t xml:space="preserve">What </w:t>
      </w:r>
      <w:r w:rsidR="00CB1047">
        <w:t>are</w:t>
      </w:r>
      <w:r>
        <w:t xml:space="preserve"> the degree</w:t>
      </w:r>
      <w:r w:rsidR="00CB1047">
        <w:t>s</w:t>
      </w:r>
      <w:r>
        <w:t xml:space="preserve"> of freedom of this χ</w:t>
      </w:r>
      <w:r>
        <w:rPr>
          <w:vertAlign w:val="superscript"/>
        </w:rPr>
        <w:t>2</w:t>
      </w:r>
      <w:r>
        <w:t xml:space="preserve"> test </w:t>
      </w:r>
      <w:proofErr w:type="gramStart"/>
      <w:r>
        <w:t>statistics.</w:t>
      </w:r>
      <w:proofErr w:type="gramEnd"/>
      <w:r>
        <w:t xml:space="preserve"> </w:t>
      </w:r>
    </w:p>
    <w:p w:rsidR="007C4333" w:rsidRPr="008D5D6D" w:rsidRDefault="008D5D6D" w:rsidP="007C4333">
      <w:pPr>
        <w:tabs>
          <w:tab w:val="left" w:pos="0"/>
          <w:tab w:val="left" w:pos="540"/>
          <w:tab w:val="left" w:pos="1260"/>
        </w:tabs>
        <w:rPr>
          <w:color w:val="FF0000"/>
        </w:rPr>
      </w:pPr>
      <w:r w:rsidRPr="008D5D6D">
        <w:rPr>
          <w:color w:val="FF0000"/>
        </w:rPr>
        <w:t>5-1=4</w:t>
      </w:r>
      <w:r w:rsidR="007C4333" w:rsidRPr="008D5D6D">
        <w:rPr>
          <w:color w:val="FF0000"/>
        </w:rPr>
        <w:t xml:space="preserve">  </w:t>
      </w:r>
    </w:p>
    <w:p w:rsidR="00512A7C" w:rsidRDefault="002D32CC" w:rsidP="00512A7C">
      <w:pPr>
        <w:pStyle w:val="ListParagraph"/>
        <w:numPr>
          <w:ilvl w:val="0"/>
          <w:numId w:val="8"/>
        </w:numPr>
        <w:tabs>
          <w:tab w:val="left" w:pos="0"/>
          <w:tab w:val="left" w:pos="540"/>
          <w:tab w:val="left" w:pos="1260"/>
        </w:tabs>
        <w:ind w:left="540"/>
      </w:pPr>
      <w:r>
        <w:t xml:space="preserve"> </w:t>
      </w:r>
      <w:r w:rsidR="00C37AA5">
        <w:t>A</w:t>
      </w:r>
      <w:r w:rsidR="00C37AA5" w:rsidRPr="007C4333">
        <w:t xml:space="preserve">t </w:t>
      </w:r>
      <w:r w:rsidR="00C37AA5">
        <w:t>α=0.05</w:t>
      </w:r>
      <w:r w:rsidR="00C37AA5" w:rsidRPr="007C4333">
        <w:t xml:space="preserve"> </w:t>
      </w:r>
      <w:r w:rsidR="00C37AA5">
        <w:t xml:space="preserve">the </w:t>
      </w:r>
      <w:r w:rsidR="00C37AA5" w:rsidRPr="007C4333">
        <w:t xml:space="preserve">critical </w:t>
      </w:r>
      <w:r w:rsidR="00C37AA5">
        <w:t xml:space="preserve">value from Chi-square table is 9.488. </w:t>
      </w:r>
      <w:r w:rsidR="007C4333" w:rsidRPr="007C4333">
        <w:t>What conclusion can you make based on</w:t>
      </w:r>
      <w:r w:rsidR="00C37AA5">
        <w:t xml:space="preserve"> your test results and</w:t>
      </w:r>
      <w:r w:rsidR="00AE0981">
        <w:t xml:space="preserve"> the original question</w:t>
      </w:r>
      <w:r w:rsidR="00C4050F">
        <w:t>?</w:t>
      </w:r>
    </w:p>
    <w:p w:rsidR="00512A7C" w:rsidRDefault="008D5D6D" w:rsidP="00620DAF">
      <w:pPr>
        <w:tabs>
          <w:tab w:val="left" w:pos="0"/>
          <w:tab w:val="left" w:pos="540"/>
          <w:tab w:val="left" w:pos="1260"/>
        </w:tabs>
        <w:rPr>
          <w:color w:val="FF0000"/>
        </w:rPr>
      </w:pPr>
      <w:r w:rsidRPr="008D5D6D">
        <w:rPr>
          <w:color w:val="FF0000"/>
        </w:rPr>
        <w:t>We reject the null hypothesis at the level of 0.05, and conclude that there is a difference in the major composition of the students in the honor’s program in 2013, comparing wi</w:t>
      </w:r>
      <w:r w:rsidR="00527689">
        <w:rPr>
          <w:color w:val="FF0000"/>
        </w:rPr>
        <w:t>th that of the whole university.</w:t>
      </w:r>
    </w:p>
    <w:p w:rsidR="00D67CC6" w:rsidRDefault="00D67CC6" w:rsidP="00620DAF">
      <w:pPr>
        <w:tabs>
          <w:tab w:val="left" w:pos="0"/>
          <w:tab w:val="left" w:pos="540"/>
          <w:tab w:val="left" w:pos="1260"/>
        </w:tabs>
        <w:rPr>
          <w:color w:val="FF0000"/>
        </w:rPr>
      </w:pPr>
    </w:p>
    <w:p w:rsidR="00D67CC6" w:rsidRDefault="00D67CC6" w:rsidP="00D67CC6">
      <w:pPr>
        <w:pStyle w:val="NormalWeb"/>
        <w:numPr>
          <w:ilvl w:val="0"/>
          <w:numId w:val="20"/>
        </w:numPr>
        <w:spacing w:before="0" w:beforeAutospacing="0" w:after="0" w:afterAutospacing="0"/>
        <w:rPr>
          <w:sz w:val="22"/>
          <w:szCs w:val="22"/>
        </w:rPr>
      </w:pPr>
      <w:r>
        <w:rPr>
          <w:sz w:val="22"/>
          <w:szCs w:val="22"/>
        </w:rPr>
        <w:t xml:space="preserve">It is thought that the percentage of fruits attacked by codling moth larvae is greater in apple trees bearing a small crop. Apparently the density of the flying moths is unrelated to the size of the crop on the tree, so the chance of attack for any particular fruit is increased if few fruits are on the tree. The following table shows the percentage of wormy fruit on 9 trees, along with the number of apples on each tree (in hundreds, i.e. 8=800). </w:t>
      </w:r>
      <w:r>
        <w:rPr>
          <w:sz w:val="18"/>
          <w:szCs w:val="18"/>
        </w:rPr>
        <w:t xml:space="preserve"> </w:t>
      </w:r>
    </w:p>
    <w:p w:rsidR="00D67CC6" w:rsidRDefault="00D67CC6" w:rsidP="00D67CC6">
      <w:pPr>
        <w:pStyle w:val="NormalWeb"/>
        <w:spacing w:before="0" w:beforeAutospacing="0" w:after="0" w:afterAutospacing="0"/>
        <w:rPr>
          <w:sz w:val="12"/>
          <w:szCs w:val="1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260"/>
        <w:gridCol w:w="1350"/>
        <w:gridCol w:w="720"/>
        <w:gridCol w:w="1260"/>
        <w:gridCol w:w="1530"/>
        <w:gridCol w:w="630"/>
        <w:gridCol w:w="1350"/>
        <w:gridCol w:w="1530"/>
      </w:tblGrid>
      <w:tr w:rsidR="00D67CC6" w:rsidTr="00D67CC6">
        <w:tc>
          <w:tcPr>
            <w:tcW w:w="738"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Tree</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 xml:space="preserve">Size of Crop </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 of wormy fruit</w:t>
            </w:r>
          </w:p>
        </w:tc>
        <w:tc>
          <w:tcPr>
            <w:tcW w:w="72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Tree</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 xml:space="preserve">Size of Crop </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 of wormy fruit</w:t>
            </w:r>
          </w:p>
        </w:tc>
        <w:tc>
          <w:tcPr>
            <w:tcW w:w="6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Tree</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 xml:space="preserve">Size of Crop </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 of wormy fruit</w:t>
            </w:r>
          </w:p>
        </w:tc>
      </w:tr>
      <w:tr w:rsidR="00D67CC6" w:rsidTr="00D67CC6">
        <w:tc>
          <w:tcPr>
            <w:tcW w:w="738"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1</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8</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59</w:t>
            </w:r>
          </w:p>
        </w:tc>
        <w:tc>
          <w:tcPr>
            <w:tcW w:w="72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4</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22</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53</w:t>
            </w:r>
          </w:p>
        </w:tc>
        <w:tc>
          <w:tcPr>
            <w:tcW w:w="6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7</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18</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43</w:t>
            </w:r>
          </w:p>
        </w:tc>
      </w:tr>
      <w:tr w:rsidR="00D67CC6" w:rsidTr="00D67CC6">
        <w:tc>
          <w:tcPr>
            <w:tcW w:w="738"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2</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6</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58</w:t>
            </w:r>
          </w:p>
        </w:tc>
        <w:tc>
          <w:tcPr>
            <w:tcW w:w="72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5</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14</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50</w:t>
            </w:r>
          </w:p>
        </w:tc>
        <w:tc>
          <w:tcPr>
            <w:tcW w:w="6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8</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24</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42</w:t>
            </w:r>
          </w:p>
        </w:tc>
      </w:tr>
      <w:tr w:rsidR="00D67CC6" w:rsidTr="00D67CC6">
        <w:tc>
          <w:tcPr>
            <w:tcW w:w="738"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3</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11</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56</w:t>
            </w:r>
          </w:p>
        </w:tc>
        <w:tc>
          <w:tcPr>
            <w:tcW w:w="72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6</w:t>
            </w:r>
          </w:p>
        </w:tc>
        <w:tc>
          <w:tcPr>
            <w:tcW w:w="126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17</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45</w:t>
            </w:r>
          </w:p>
        </w:tc>
        <w:tc>
          <w:tcPr>
            <w:tcW w:w="6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9</w:t>
            </w:r>
          </w:p>
        </w:tc>
        <w:tc>
          <w:tcPr>
            <w:tcW w:w="135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19</w:t>
            </w:r>
          </w:p>
        </w:tc>
        <w:tc>
          <w:tcPr>
            <w:tcW w:w="1530" w:type="dxa"/>
            <w:tcBorders>
              <w:top w:val="single" w:sz="4" w:space="0" w:color="auto"/>
              <w:left w:val="single" w:sz="4" w:space="0" w:color="auto"/>
              <w:bottom w:val="single" w:sz="4" w:space="0" w:color="auto"/>
              <w:right w:val="single" w:sz="4" w:space="0" w:color="auto"/>
            </w:tcBorders>
            <w:hideMark/>
          </w:tcPr>
          <w:p w:rsidR="00D67CC6" w:rsidRDefault="00D67CC6">
            <w:pPr>
              <w:rPr>
                <w:bCs/>
                <w:sz w:val="16"/>
                <w:szCs w:val="16"/>
              </w:rPr>
            </w:pPr>
            <w:r>
              <w:rPr>
                <w:bCs/>
                <w:sz w:val="16"/>
                <w:szCs w:val="16"/>
              </w:rPr>
              <w:t>39</w:t>
            </w:r>
          </w:p>
        </w:tc>
      </w:tr>
    </w:tbl>
    <w:p w:rsidR="00D67CC6" w:rsidRDefault="00D67CC6" w:rsidP="00D67CC6">
      <w:pPr>
        <w:rPr>
          <w:bCs/>
          <w:sz w:val="8"/>
          <w:szCs w:val="8"/>
        </w:rPr>
      </w:pPr>
    </w:p>
    <w:p w:rsidR="00D67CC6" w:rsidRDefault="00D67CC6" w:rsidP="00D67CC6">
      <w:pPr>
        <w:rPr>
          <w:bCs/>
          <w:sz w:val="22"/>
          <w:szCs w:val="22"/>
        </w:rPr>
      </w:pPr>
      <w:r>
        <w:rPr>
          <w:bCs/>
          <w:sz w:val="22"/>
          <w:szCs w:val="22"/>
        </w:rPr>
        <w:t>The following summary statistics were calculated from these data:</w:t>
      </w:r>
    </w:p>
    <w:p w:rsidR="00D67CC6" w:rsidRDefault="00D67CC6" w:rsidP="00D67CC6">
      <w:pPr>
        <w:rPr>
          <w:sz w:val="20"/>
          <w:szCs w:val="20"/>
        </w:rPr>
      </w:pPr>
      <w:r>
        <w:rPr>
          <w:position w:val="-28"/>
          <w:sz w:val="20"/>
          <w:szCs w:val="20"/>
        </w:rPr>
        <w:object w:dxaOrig="840" w:dyaOrig="510">
          <v:shape id="_x0000_i1027" type="#_x0000_t75" style="width:42pt;height:25.35pt" o:ole="">
            <v:imagedata r:id="rId13" o:title=""/>
          </v:shape>
          <o:OLEObject Type="Embed" ProgID="Equation.DSMT4" ShapeID="_x0000_i1027" DrawAspect="Content" ObjectID="_1542624541" r:id="rId14"/>
        </w:object>
      </w:r>
      <w:r>
        <w:rPr>
          <w:sz w:val="20"/>
          <w:szCs w:val="20"/>
        </w:rPr>
        <w:t xml:space="preserve">  </w:t>
      </w:r>
      <w:r>
        <w:rPr>
          <w:position w:val="-28"/>
          <w:sz w:val="20"/>
          <w:szCs w:val="20"/>
        </w:rPr>
        <w:object w:dxaOrig="855" w:dyaOrig="525">
          <v:shape id="_x0000_i1028" type="#_x0000_t75" style="width:42.65pt;height:26pt" o:ole="">
            <v:imagedata r:id="rId15" o:title=""/>
          </v:shape>
          <o:OLEObject Type="Embed" ProgID="Equation.DSMT4" ShapeID="_x0000_i1028" DrawAspect="Content" ObjectID="_1542624542" r:id="rId16"/>
        </w:object>
      </w:r>
      <w:r>
        <w:rPr>
          <w:sz w:val="20"/>
          <w:szCs w:val="20"/>
        </w:rPr>
        <w:t xml:space="preserve">   </w:t>
      </w:r>
      <w:r>
        <w:rPr>
          <w:position w:val="-28"/>
          <w:sz w:val="20"/>
          <w:szCs w:val="20"/>
        </w:rPr>
        <w:object w:dxaOrig="1020" w:dyaOrig="540">
          <v:shape id="_x0000_i1029" type="#_x0000_t75" style="width:51.35pt;height:27.35pt" o:ole="">
            <v:imagedata r:id="rId17" o:title=""/>
          </v:shape>
          <o:OLEObject Type="Embed" ProgID="Equation.DSMT4" ShapeID="_x0000_i1029" DrawAspect="Content" ObjectID="_1542624543" r:id="rId18"/>
        </w:object>
      </w:r>
      <w:r>
        <w:rPr>
          <w:sz w:val="20"/>
          <w:szCs w:val="20"/>
        </w:rPr>
        <w:t xml:space="preserve"> </w:t>
      </w:r>
      <w:r>
        <w:rPr>
          <w:position w:val="-28"/>
          <w:sz w:val="20"/>
          <w:szCs w:val="20"/>
        </w:rPr>
        <w:object w:dxaOrig="1125" w:dyaOrig="525">
          <v:shape id="_x0000_i1030" type="#_x0000_t75" style="width:56pt;height:26pt" o:ole="">
            <v:imagedata r:id="rId19" o:title=""/>
          </v:shape>
          <o:OLEObject Type="Embed" ProgID="Equation.DSMT4" ShapeID="_x0000_i1030" DrawAspect="Content" ObjectID="_1542624544" r:id="rId20"/>
        </w:object>
      </w:r>
      <w:r>
        <w:rPr>
          <w:sz w:val="20"/>
          <w:szCs w:val="20"/>
        </w:rPr>
        <w:t xml:space="preserve">   </w:t>
      </w:r>
      <w:r>
        <w:rPr>
          <w:position w:val="-28"/>
          <w:sz w:val="20"/>
          <w:szCs w:val="20"/>
        </w:rPr>
        <w:object w:dxaOrig="1080" w:dyaOrig="510">
          <v:shape id="_x0000_i1031" type="#_x0000_t75" style="width:54pt;height:25.35pt" o:ole="">
            <v:imagedata r:id="rId21" o:title=""/>
          </v:shape>
          <o:OLEObject Type="Embed" ProgID="Equation.DSMT4" ShapeID="_x0000_i1031" DrawAspect="Content" ObjectID="_1542624545" r:id="rId22"/>
        </w:object>
      </w:r>
      <w:r>
        <w:rPr>
          <w:sz w:val="20"/>
          <w:szCs w:val="20"/>
        </w:rPr>
        <w:t xml:space="preserve">   </w:t>
      </w:r>
      <w:r>
        <w:t xml:space="preserve">                       </w:t>
      </w:r>
    </w:p>
    <w:p w:rsidR="00D67CC6" w:rsidRDefault="00D67CC6" w:rsidP="00D67CC6">
      <w:pPr>
        <w:rPr>
          <w:sz w:val="8"/>
          <w:szCs w:val="8"/>
        </w:rPr>
      </w:pPr>
    </w:p>
    <w:p w:rsidR="00D67CC6" w:rsidRDefault="00D67CC6" w:rsidP="00D67CC6">
      <w:pPr>
        <w:rPr>
          <w:sz w:val="8"/>
          <w:szCs w:val="8"/>
        </w:rPr>
      </w:pPr>
    </w:p>
    <w:p w:rsidR="00D67CC6" w:rsidRDefault="00D67CC6" w:rsidP="00D67CC6">
      <w:pPr>
        <w:rPr>
          <w:sz w:val="8"/>
          <w:szCs w:val="8"/>
        </w:rPr>
      </w:pPr>
    </w:p>
    <w:p w:rsidR="00D67CC6" w:rsidRDefault="00D67CC6" w:rsidP="00D67CC6">
      <w:pPr>
        <w:rPr>
          <w:sz w:val="8"/>
          <w:szCs w:val="8"/>
        </w:rPr>
      </w:pPr>
    </w:p>
    <w:p w:rsidR="00D67CC6" w:rsidRDefault="00D67CC6" w:rsidP="00D67CC6">
      <w:pPr>
        <w:rPr>
          <w:sz w:val="8"/>
          <w:szCs w:val="8"/>
        </w:rPr>
      </w:pPr>
    </w:p>
    <w:p w:rsidR="00D67CC6" w:rsidRDefault="00D67CC6" w:rsidP="00D67CC6">
      <w:pPr>
        <w:rPr>
          <w:sz w:val="8"/>
          <w:szCs w:val="8"/>
        </w:rPr>
      </w:pPr>
    </w:p>
    <w:p w:rsidR="00D67CC6" w:rsidRDefault="00D67CC6" w:rsidP="00D67CC6">
      <w:pPr>
        <w:rPr>
          <w:sz w:val="8"/>
          <w:szCs w:val="8"/>
        </w:rPr>
      </w:pPr>
    </w:p>
    <w:p w:rsidR="00D67CC6" w:rsidRDefault="00D67CC6" w:rsidP="00D67CC6">
      <w:pPr>
        <w:rPr>
          <w:sz w:val="8"/>
          <w:szCs w:val="8"/>
        </w:rPr>
      </w:pPr>
    </w:p>
    <w:p w:rsidR="00D67CC6" w:rsidRDefault="00D67CC6" w:rsidP="00D67CC6">
      <w:pPr>
        <w:numPr>
          <w:ilvl w:val="0"/>
          <w:numId w:val="18"/>
        </w:numPr>
        <w:rPr>
          <w:bCs/>
          <w:sz w:val="22"/>
          <w:szCs w:val="22"/>
        </w:rPr>
      </w:pPr>
      <w:r>
        <w:rPr>
          <w:bCs/>
          <w:sz w:val="22"/>
          <w:szCs w:val="22"/>
        </w:rPr>
        <w:t>Estimate the slope  coefficient (</w:t>
      </w:r>
      <w:r>
        <w:rPr>
          <w:bCs/>
          <w:position w:val="-12"/>
          <w:sz w:val="22"/>
          <w:szCs w:val="22"/>
        </w:rPr>
        <w:object w:dxaOrig="255" w:dyaOrig="405">
          <v:shape id="_x0000_i1032" type="#_x0000_t75" style="width:12.65pt;height:20pt" o:ole="">
            <v:imagedata r:id="rId23" o:title=""/>
          </v:shape>
          <o:OLEObject Type="Embed" ProgID="Equation.DSMT4" ShapeID="_x0000_i1032" DrawAspect="Content" ObjectID="_1542624546" r:id="rId24"/>
        </w:object>
      </w:r>
      <w:r>
        <w:rPr>
          <w:bCs/>
          <w:sz w:val="22"/>
          <w:szCs w:val="22"/>
        </w:rPr>
        <w:t>)</w:t>
      </w:r>
    </w:p>
    <w:p w:rsidR="00D67CC6" w:rsidRDefault="00D67CC6" w:rsidP="00D67CC6">
      <w:pPr>
        <w:rPr>
          <w:bCs/>
          <w:sz w:val="22"/>
          <w:szCs w:val="22"/>
        </w:rPr>
      </w:pPr>
    </w:p>
    <w:bookmarkStart w:id="0" w:name="_GoBack"/>
    <w:p w:rsidR="00D67CC6" w:rsidRDefault="00D67CC6" w:rsidP="00D67CC6">
      <w:pPr>
        <w:rPr>
          <w:bCs/>
          <w:sz w:val="22"/>
          <w:szCs w:val="22"/>
        </w:rPr>
      </w:pPr>
      <w:r w:rsidRPr="00E603CC">
        <w:rPr>
          <w:color w:val="FF0000"/>
          <w:position w:val="-60"/>
        </w:rPr>
        <w:object w:dxaOrig="5430" w:dyaOrig="1065">
          <v:shape id="_x0000_i1033" type="#_x0000_t75" style="width:271.35pt;height:53.35pt" o:ole="">
            <v:imagedata r:id="rId25" o:title=""/>
          </v:shape>
          <o:OLEObject Type="Embed" ProgID="Equation.DSMT4" ShapeID="_x0000_i1033" DrawAspect="Content" ObjectID="_1542624547" r:id="rId26"/>
        </w:object>
      </w:r>
      <w:bookmarkEnd w:id="0"/>
    </w:p>
    <w:p w:rsidR="00D67CC6" w:rsidRDefault="00D67CC6" w:rsidP="00D67CC6">
      <w:pPr>
        <w:numPr>
          <w:ilvl w:val="0"/>
          <w:numId w:val="18"/>
        </w:numPr>
        <w:rPr>
          <w:bCs/>
          <w:sz w:val="22"/>
          <w:szCs w:val="22"/>
        </w:rPr>
      </w:pPr>
      <w:r>
        <w:rPr>
          <w:bCs/>
          <w:sz w:val="22"/>
          <w:szCs w:val="22"/>
        </w:rPr>
        <w:t>Estimate the intercept (</w:t>
      </w:r>
      <w:r>
        <w:rPr>
          <w:bCs/>
          <w:position w:val="-12"/>
          <w:sz w:val="22"/>
          <w:szCs w:val="22"/>
        </w:rPr>
        <w:object w:dxaOrig="300" w:dyaOrig="405">
          <v:shape id="_x0000_i1034" type="#_x0000_t75" style="width:15.35pt;height:20pt" o:ole="">
            <v:imagedata r:id="rId27" o:title=""/>
          </v:shape>
          <o:OLEObject Type="Embed" ProgID="Equation.DSMT4" ShapeID="_x0000_i1034" DrawAspect="Content" ObjectID="_1542624548" r:id="rId28"/>
        </w:object>
      </w:r>
      <w:r>
        <w:rPr>
          <w:bCs/>
          <w:sz w:val="22"/>
          <w:szCs w:val="22"/>
        </w:rPr>
        <w:t>)</w:t>
      </w:r>
    </w:p>
    <w:p w:rsidR="00D67CC6" w:rsidRDefault="00D67CC6" w:rsidP="00D67CC6">
      <w:pPr>
        <w:rPr>
          <w:bCs/>
          <w:sz w:val="22"/>
          <w:szCs w:val="22"/>
        </w:rPr>
      </w:pPr>
    </w:p>
    <w:p w:rsidR="00D67CC6" w:rsidRDefault="00D67CC6" w:rsidP="00D67CC6">
      <w:pPr>
        <w:rPr>
          <w:bCs/>
          <w:sz w:val="22"/>
          <w:szCs w:val="22"/>
        </w:rPr>
      </w:pPr>
      <w:r>
        <w:rPr>
          <w:position w:val="-24"/>
        </w:rPr>
        <w:object w:dxaOrig="5670" w:dyaOrig="510">
          <v:shape id="_x0000_i1035" type="#_x0000_t75" style="width:283.35pt;height:25.35pt" o:ole="">
            <v:imagedata r:id="rId29" o:title=""/>
          </v:shape>
          <o:OLEObject Type="Embed" ProgID="Equation.DSMT4" ShapeID="_x0000_i1035" DrawAspect="Content" ObjectID="_1542624549" r:id="rId30"/>
        </w:object>
      </w:r>
    </w:p>
    <w:p w:rsidR="00D67CC6" w:rsidRDefault="00D67CC6" w:rsidP="00D67CC6">
      <w:pPr>
        <w:numPr>
          <w:ilvl w:val="0"/>
          <w:numId w:val="18"/>
        </w:numPr>
        <w:rPr>
          <w:bCs/>
          <w:sz w:val="22"/>
          <w:szCs w:val="22"/>
        </w:rPr>
      </w:pPr>
      <w:r>
        <w:rPr>
          <w:bCs/>
          <w:sz w:val="22"/>
          <w:szCs w:val="22"/>
        </w:rPr>
        <w:t xml:space="preserve">Test the </w:t>
      </w:r>
      <w:r>
        <w:rPr>
          <w:bCs/>
          <w:position w:val="-12"/>
          <w:sz w:val="22"/>
          <w:szCs w:val="22"/>
        </w:rPr>
        <w:object w:dxaOrig="1080" w:dyaOrig="360">
          <v:shape id="_x0000_i1036" type="#_x0000_t75" style="width:54pt;height:18pt" o:ole="">
            <v:imagedata r:id="rId31" o:title=""/>
          </v:shape>
          <o:OLEObject Type="Embed" ProgID="Equation.DSMT4" ShapeID="_x0000_i1036" DrawAspect="Content" ObjectID="_1542624550" r:id="rId32"/>
        </w:object>
      </w:r>
      <w:r>
        <w:rPr>
          <w:bCs/>
          <w:sz w:val="22"/>
          <w:szCs w:val="22"/>
        </w:rPr>
        <w:t xml:space="preserve"> versus </w:t>
      </w:r>
      <w:r>
        <w:rPr>
          <w:bCs/>
          <w:position w:val="-12"/>
          <w:sz w:val="22"/>
          <w:szCs w:val="22"/>
        </w:rPr>
        <w:object w:dxaOrig="1095" w:dyaOrig="360">
          <v:shape id="_x0000_i1037" type="#_x0000_t75" style="width:54.65pt;height:18pt" o:ole="">
            <v:imagedata r:id="rId33" o:title=""/>
          </v:shape>
          <o:OLEObject Type="Embed" ProgID="Equation.DSMT4" ShapeID="_x0000_i1037" DrawAspect="Content" ObjectID="_1542624551" r:id="rId34"/>
        </w:object>
      </w:r>
      <w:r>
        <w:rPr>
          <w:bCs/>
          <w:sz w:val="22"/>
          <w:szCs w:val="22"/>
        </w:rPr>
        <w:t xml:space="preserve"> at alpha=0.05 (</w:t>
      </w:r>
      <w:r>
        <w:rPr>
          <w:bCs/>
          <w:position w:val="-14"/>
          <w:sz w:val="22"/>
          <w:szCs w:val="22"/>
        </w:rPr>
        <w:object w:dxaOrig="1365" w:dyaOrig="375">
          <v:shape id="_x0000_i1038" type="#_x0000_t75" style="width:68pt;height:18.65pt" o:ole="">
            <v:imagedata r:id="rId35" o:title=""/>
          </v:shape>
          <o:OLEObject Type="Embed" ProgID="Equation.DSMT4" ShapeID="_x0000_i1038" DrawAspect="Content" ObjectID="_1542624552" r:id="rId36"/>
        </w:object>
      </w:r>
      <w:r>
        <w:rPr>
          <w:bCs/>
          <w:sz w:val="22"/>
          <w:szCs w:val="22"/>
        </w:rPr>
        <w:t xml:space="preserve"> )</w:t>
      </w:r>
    </w:p>
    <w:p w:rsidR="00D67CC6" w:rsidRDefault="00D67CC6" w:rsidP="00D67CC6">
      <w:pPr>
        <w:rPr>
          <w:bCs/>
          <w:sz w:val="22"/>
          <w:szCs w:val="22"/>
        </w:rPr>
      </w:pPr>
    </w:p>
    <w:p w:rsidR="00D67CC6" w:rsidRDefault="00D67CC6" w:rsidP="00D67CC6">
      <w:pPr>
        <w:rPr>
          <w:bCs/>
          <w:sz w:val="22"/>
          <w:szCs w:val="22"/>
        </w:rPr>
      </w:pPr>
      <w:r>
        <w:rPr>
          <w:bCs/>
          <w:sz w:val="22"/>
          <w:szCs w:val="22"/>
        </w:rPr>
        <w:t>Need to first calculate the MSE</w:t>
      </w:r>
    </w:p>
    <w:p w:rsidR="00D67CC6" w:rsidRDefault="00D67CC6" w:rsidP="00D67CC6">
      <w:pPr>
        <w:rPr>
          <w:bCs/>
          <w:sz w:val="22"/>
          <w:szCs w:val="22"/>
        </w:rPr>
      </w:pPr>
      <w:r>
        <w:rPr>
          <w:rFonts w:ascii="Arial" w:hAnsi="Arial" w:cs="Arial"/>
          <w:position w:val="-28"/>
          <w:sz w:val="22"/>
          <w:szCs w:val="22"/>
        </w:rPr>
        <w:object w:dxaOrig="3435" w:dyaOrig="780">
          <v:shape id="_x0000_i1039" type="#_x0000_t75" style="width:172pt;height:39.35pt" o:ole="">
            <v:imagedata r:id="rId37" o:title=""/>
          </v:shape>
          <o:OLEObject Type="Embed" ProgID="Equation.DSMT4" ShapeID="_x0000_i1039" DrawAspect="Content" ObjectID="_1542624553" r:id="rId38"/>
        </w:object>
      </w:r>
      <w:r>
        <w:rPr>
          <w:rFonts w:ascii="Arial" w:hAnsi="Arial" w:cs="Arial"/>
          <w:sz w:val="22"/>
          <w:szCs w:val="22"/>
        </w:rPr>
        <w:t xml:space="preserve">   </w:t>
      </w:r>
      <w:r>
        <w:rPr>
          <w:rFonts w:ascii="Arial" w:hAnsi="Arial" w:cs="Arial"/>
          <w:position w:val="-28"/>
          <w:sz w:val="22"/>
          <w:szCs w:val="22"/>
        </w:rPr>
        <w:object w:dxaOrig="3810" w:dyaOrig="840">
          <v:shape id="_x0000_i1040" type="#_x0000_t75" style="width:190.65pt;height:42pt" o:ole="">
            <v:imagedata r:id="rId39" o:title=""/>
          </v:shape>
          <o:OLEObject Type="Embed" ProgID="Equation.DSMT4" ShapeID="_x0000_i1040" DrawAspect="Content" ObjectID="_1542624554" r:id="rId40"/>
        </w:object>
      </w:r>
      <w:r>
        <w:rPr>
          <w:rFonts w:ascii="Arial" w:hAnsi="Arial" w:cs="Arial"/>
          <w:sz w:val="22"/>
          <w:szCs w:val="22"/>
        </w:rPr>
        <w:t xml:space="preserve"> </w:t>
      </w:r>
      <w:r>
        <w:rPr>
          <w:rFonts w:ascii="Arial" w:hAnsi="Arial" w:cs="Arial"/>
          <w:position w:val="-28"/>
          <w:sz w:val="22"/>
          <w:szCs w:val="22"/>
        </w:rPr>
        <w:object w:dxaOrig="4800" w:dyaOrig="810">
          <v:shape id="_x0000_i1041" type="#_x0000_t75" style="width:240pt;height:40.65pt" o:ole="">
            <v:imagedata r:id="rId41" o:title=""/>
          </v:shape>
          <o:OLEObject Type="Embed" ProgID="Equation.DSMT4" ShapeID="_x0000_i1041" DrawAspect="Content" ObjectID="_1542624555" r:id="rId42"/>
        </w:object>
      </w:r>
      <w:r>
        <w:rPr>
          <w:rFonts w:ascii="Arial" w:hAnsi="Arial" w:cs="Arial"/>
          <w:sz w:val="22"/>
          <w:szCs w:val="22"/>
        </w:rPr>
        <w:t xml:space="preserve">        </w:t>
      </w:r>
      <w:r>
        <w:rPr>
          <w:rFonts w:ascii="Arial" w:hAnsi="Arial" w:cs="Arial"/>
          <w:position w:val="-24"/>
          <w:sz w:val="22"/>
          <w:szCs w:val="22"/>
        </w:rPr>
        <w:object w:dxaOrig="4185" w:dyaOrig="810">
          <v:shape id="_x0000_i1042" type="#_x0000_t75" style="width:209.35pt;height:40.65pt" o:ole="">
            <v:imagedata r:id="rId43" o:title=""/>
          </v:shape>
          <o:OLEObject Type="Embed" ProgID="Equation.DSMT4" ShapeID="_x0000_i1042" DrawAspect="Content" ObjectID="_1542624556" r:id="rId44"/>
        </w:object>
      </w:r>
    </w:p>
    <w:p w:rsidR="00D67CC6" w:rsidRDefault="00D67CC6" w:rsidP="00D67CC6">
      <w:pPr>
        <w:rPr>
          <w:bCs/>
          <w:sz w:val="22"/>
          <w:szCs w:val="22"/>
        </w:rPr>
      </w:pPr>
      <w:r>
        <w:rPr>
          <w:rFonts w:ascii="Arial" w:hAnsi="Arial" w:cs="Arial"/>
          <w:position w:val="-96"/>
          <w:sz w:val="22"/>
          <w:szCs w:val="22"/>
        </w:rPr>
        <w:object w:dxaOrig="3075" w:dyaOrig="1080">
          <v:shape id="_x0000_i1043" type="#_x0000_t75" style="width:154pt;height:54pt" o:ole="">
            <v:imagedata r:id="rId45" o:title=""/>
          </v:shape>
          <o:OLEObject Type="Embed" ProgID="Equation.DSMT4" ShapeID="_x0000_i1043" DrawAspect="Content" ObjectID="_1542624557" r:id="rId46"/>
        </w:object>
      </w:r>
      <w:r>
        <w:rPr>
          <w:rFonts w:ascii="Arial" w:hAnsi="Arial" w:cs="Arial"/>
          <w:position w:val="-96"/>
          <w:sz w:val="22"/>
          <w:szCs w:val="22"/>
        </w:rPr>
        <w:t xml:space="preserve"> </w:t>
      </w:r>
      <w:r>
        <w:rPr>
          <w:rFonts w:ascii="Arial" w:hAnsi="Arial" w:cs="Arial"/>
          <w:position w:val="-96"/>
          <w:sz w:val="20"/>
          <w:szCs w:val="20"/>
        </w:rPr>
        <w:t>|-3.169|&gt;2.365</w:t>
      </w:r>
    </w:p>
    <w:p w:rsidR="00D67CC6" w:rsidRDefault="00D67CC6" w:rsidP="00D67CC6">
      <w:pPr>
        <w:rPr>
          <w:bCs/>
          <w:sz w:val="16"/>
          <w:szCs w:val="16"/>
        </w:rPr>
      </w:pPr>
    </w:p>
    <w:p w:rsidR="00D67CC6" w:rsidRDefault="00D67CC6" w:rsidP="00D67CC6">
      <w:pPr>
        <w:ind w:left="360"/>
        <w:rPr>
          <w:bCs/>
          <w:sz w:val="22"/>
          <w:szCs w:val="22"/>
        </w:rPr>
      </w:pPr>
    </w:p>
    <w:p w:rsidR="00D67CC6" w:rsidRDefault="00D67CC6" w:rsidP="00D67CC6">
      <w:pPr>
        <w:numPr>
          <w:ilvl w:val="0"/>
          <w:numId w:val="18"/>
        </w:numPr>
        <w:rPr>
          <w:bCs/>
          <w:sz w:val="22"/>
          <w:szCs w:val="22"/>
        </w:rPr>
      </w:pPr>
      <w:r>
        <w:rPr>
          <w:sz w:val="22"/>
          <w:szCs w:val="22"/>
        </w:rPr>
        <w:t>In a complete sentence, state your conclusion  based on the original research hypothesis</w:t>
      </w:r>
    </w:p>
    <w:p w:rsidR="00D67CC6" w:rsidRDefault="00D67CC6" w:rsidP="00D67CC6">
      <w:pPr>
        <w:rPr>
          <w:sz w:val="22"/>
          <w:szCs w:val="22"/>
        </w:rPr>
      </w:pPr>
    </w:p>
    <w:p w:rsidR="00D67CC6" w:rsidRDefault="00D67CC6" w:rsidP="00D67CC6">
      <w:pPr>
        <w:rPr>
          <w:sz w:val="22"/>
          <w:szCs w:val="22"/>
        </w:rPr>
      </w:pPr>
      <w:r>
        <w:rPr>
          <w:sz w:val="22"/>
          <w:szCs w:val="22"/>
        </w:rPr>
        <w:t>We reject the null and conclude that the number of fruit on an apple tree is negatively related to the percentage of fruit attacked by the codling moth larvae.  As crop size decreases, the percentage of fruit attacked increases.</w:t>
      </w:r>
    </w:p>
    <w:p w:rsidR="00D67CC6" w:rsidRDefault="00D67CC6" w:rsidP="00D67CC6">
      <w:pPr>
        <w:rPr>
          <w:bCs/>
          <w:sz w:val="22"/>
          <w:szCs w:val="22"/>
        </w:rPr>
      </w:pPr>
    </w:p>
    <w:p w:rsidR="00D67CC6" w:rsidRPr="00527689" w:rsidRDefault="00D67CC6" w:rsidP="00620DAF">
      <w:pPr>
        <w:tabs>
          <w:tab w:val="left" w:pos="0"/>
          <w:tab w:val="left" w:pos="540"/>
          <w:tab w:val="left" w:pos="1260"/>
        </w:tabs>
        <w:rPr>
          <w:color w:val="FF0000"/>
        </w:rPr>
      </w:pPr>
    </w:p>
    <w:p w:rsidR="00512A7C" w:rsidRDefault="00512A7C" w:rsidP="00620DAF">
      <w:pPr>
        <w:tabs>
          <w:tab w:val="left" w:pos="0"/>
          <w:tab w:val="left" w:pos="540"/>
          <w:tab w:val="left" w:pos="1260"/>
        </w:tabs>
      </w:pPr>
    </w:p>
    <w:p w:rsidR="00512A7C" w:rsidRDefault="00512A7C" w:rsidP="00620DAF">
      <w:pPr>
        <w:tabs>
          <w:tab w:val="left" w:pos="0"/>
          <w:tab w:val="left" w:pos="540"/>
          <w:tab w:val="left" w:pos="1260"/>
        </w:tabs>
      </w:pPr>
    </w:p>
    <w:p w:rsidR="00512A7C" w:rsidRDefault="00512A7C" w:rsidP="00620DAF">
      <w:pPr>
        <w:tabs>
          <w:tab w:val="left" w:pos="0"/>
          <w:tab w:val="left" w:pos="540"/>
          <w:tab w:val="left" w:pos="1260"/>
        </w:tabs>
      </w:pPr>
    </w:p>
    <w:p w:rsidR="00512A7C" w:rsidRDefault="00512A7C" w:rsidP="00620DAF">
      <w:pPr>
        <w:tabs>
          <w:tab w:val="left" w:pos="0"/>
          <w:tab w:val="left" w:pos="540"/>
          <w:tab w:val="left" w:pos="1260"/>
        </w:tabs>
      </w:pPr>
    </w:p>
    <w:p w:rsidR="00512A7C" w:rsidRDefault="00512A7C" w:rsidP="00620DAF">
      <w:pPr>
        <w:tabs>
          <w:tab w:val="left" w:pos="0"/>
          <w:tab w:val="left" w:pos="540"/>
          <w:tab w:val="left" w:pos="1260"/>
        </w:tabs>
      </w:pPr>
    </w:p>
    <w:sectPr w:rsidR="00512A7C" w:rsidSect="00194810">
      <w:footerReference w:type="default" r:id="rId47"/>
      <w:pgSz w:w="12240" w:h="15840" w:code="1"/>
      <w:pgMar w:top="1008" w:right="1008" w:bottom="1008" w:left="1008"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1D1B" w:rsidRDefault="00721D1B" w:rsidP="00680077">
      <w:r>
        <w:separator/>
      </w:r>
    </w:p>
  </w:endnote>
  <w:endnote w:type="continuationSeparator" w:id="0">
    <w:p w:rsidR="00721D1B" w:rsidRDefault="00721D1B" w:rsidP="00680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AS Monospace">
    <w:panose1 w:val="020B06090202020202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20C6" w:rsidRDefault="00F320C6" w:rsidP="00194810">
    <w:pPr>
      <w:pStyle w:val="Footer"/>
      <w:jc w:val="right"/>
    </w:pPr>
    <w:r>
      <w:rPr>
        <w:rStyle w:val="PageNumber"/>
      </w:rPr>
      <w:fldChar w:fldCharType="begin"/>
    </w:r>
    <w:r>
      <w:rPr>
        <w:rStyle w:val="PageNumber"/>
      </w:rPr>
      <w:instrText xml:space="preserve"> PAGE </w:instrText>
    </w:r>
    <w:r>
      <w:rPr>
        <w:rStyle w:val="PageNumber"/>
      </w:rPr>
      <w:fldChar w:fldCharType="separate"/>
    </w:r>
    <w:r w:rsidR="00E603CC">
      <w:rPr>
        <w:rStyle w:val="PageNumber"/>
        <w:noProof/>
      </w:rPr>
      <w:t>10</w:t>
    </w:r>
    <w:r>
      <w:rPr>
        <w:rStyle w:val="PageNumber"/>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1D1B" w:rsidRDefault="00721D1B" w:rsidP="00680077">
      <w:r>
        <w:separator/>
      </w:r>
    </w:p>
  </w:footnote>
  <w:footnote w:type="continuationSeparator" w:id="0">
    <w:p w:rsidR="00721D1B" w:rsidRDefault="00721D1B" w:rsidP="006800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A7DF9"/>
    <w:multiLevelType w:val="hybridMultilevel"/>
    <w:tmpl w:val="5EC40182"/>
    <w:lvl w:ilvl="0" w:tplc="04090017">
      <w:start w:val="1"/>
      <w:numFmt w:val="lowerLetter"/>
      <w:lvlText w:val="%1)"/>
      <w:lvlJc w:val="left"/>
      <w:pPr>
        <w:ind w:left="45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8280506"/>
    <w:multiLevelType w:val="hybridMultilevel"/>
    <w:tmpl w:val="69B23AC2"/>
    <w:lvl w:ilvl="0" w:tplc="5DBEB63A">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0AC56954"/>
    <w:multiLevelType w:val="hybridMultilevel"/>
    <w:tmpl w:val="056EC50E"/>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nsid w:val="0ED7709A"/>
    <w:multiLevelType w:val="hybridMultilevel"/>
    <w:tmpl w:val="6784A7A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3D78B5"/>
    <w:multiLevelType w:val="hybridMultilevel"/>
    <w:tmpl w:val="3A1CB918"/>
    <w:lvl w:ilvl="0" w:tplc="A0EAE02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3271684"/>
    <w:multiLevelType w:val="hybridMultilevel"/>
    <w:tmpl w:val="95B01988"/>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nsid w:val="38C75B41"/>
    <w:multiLevelType w:val="hybridMultilevel"/>
    <w:tmpl w:val="137269B2"/>
    <w:lvl w:ilvl="0" w:tplc="451E1E86">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B4C0790"/>
    <w:multiLevelType w:val="hybridMultilevel"/>
    <w:tmpl w:val="9D2293B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3BFF6F8D"/>
    <w:multiLevelType w:val="hybridMultilevel"/>
    <w:tmpl w:val="A7D42070"/>
    <w:lvl w:ilvl="0" w:tplc="DF18392C">
      <w:start w:val="1"/>
      <w:numFmt w:val="decimal"/>
      <w:lvlText w:val="%1."/>
      <w:lvlJc w:val="left"/>
      <w:pPr>
        <w:ind w:left="360" w:hanging="360"/>
      </w:pPr>
      <w:rPr>
        <w:sz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nsid w:val="46EC1D4F"/>
    <w:multiLevelType w:val="hybridMultilevel"/>
    <w:tmpl w:val="3A0677F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0">
    <w:nsid w:val="4FF36CCE"/>
    <w:multiLevelType w:val="hybridMultilevel"/>
    <w:tmpl w:val="A264833A"/>
    <w:lvl w:ilvl="0" w:tplc="2830FEB8">
      <w:start w:val="3"/>
      <w:numFmt w:val="decimal"/>
      <w:lvlText w:val="%1."/>
      <w:lvlJc w:val="left"/>
      <w:pPr>
        <w:tabs>
          <w:tab w:val="num" w:pos="720"/>
        </w:tabs>
        <w:ind w:left="720" w:hanging="36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ED9710B"/>
    <w:multiLevelType w:val="hybridMultilevel"/>
    <w:tmpl w:val="9A4E159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1B64036"/>
    <w:multiLevelType w:val="hybridMultilevel"/>
    <w:tmpl w:val="C6FC611A"/>
    <w:lvl w:ilvl="0" w:tplc="9E7ED3D0">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65431678"/>
    <w:multiLevelType w:val="hybridMultilevel"/>
    <w:tmpl w:val="C73E4FB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8C23050"/>
    <w:multiLevelType w:val="hybridMultilevel"/>
    <w:tmpl w:val="385A54C2"/>
    <w:lvl w:ilvl="0" w:tplc="3B9C5012">
      <w:start w:val="1"/>
      <w:numFmt w:val="lowerLetter"/>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5">
    <w:nsid w:val="6B631058"/>
    <w:multiLevelType w:val="hybridMultilevel"/>
    <w:tmpl w:val="2D14BB38"/>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B817469"/>
    <w:multiLevelType w:val="hybridMultilevel"/>
    <w:tmpl w:val="3A0677F4"/>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7">
    <w:nsid w:val="715F06F8"/>
    <w:multiLevelType w:val="hybridMultilevel"/>
    <w:tmpl w:val="D7205EDC"/>
    <w:lvl w:ilvl="0" w:tplc="9FAAD4F2">
      <w:start w:val="3"/>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56A265E"/>
    <w:multiLevelType w:val="hybridMultilevel"/>
    <w:tmpl w:val="778EDF2A"/>
    <w:lvl w:ilvl="0" w:tplc="04090017">
      <w:start w:val="3"/>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num w:numId="1">
    <w:abstractNumId w:val="7"/>
  </w:num>
  <w:num w:numId="2">
    <w:abstractNumId w:val="11"/>
  </w:num>
  <w:num w:numId="3">
    <w:abstractNumId w:val="6"/>
  </w:num>
  <w:num w:numId="4">
    <w:abstractNumId w:val="10"/>
  </w:num>
  <w:num w:numId="5">
    <w:abstractNumId w:val="1"/>
  </w:num>
  <w:num w:numId="6">
    <w:abstractNumId w:val="4"/>
  </w:num>
  <w:num w:numId="7">
    <w:abstractNumId w:val="13"/>
  </w:num>
  <w:num w:numId="8">
    <w:abstractNumId w:val="12"/>
  </w:num>
  <w:num w:numId="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7D20"/>
    <w:rsid w:val="000D5CC8"/>
    <w:rsid w:val="001074FB"/>
    <w:rsid w:val="00194810"/>
    <w:rsid w:val="001F6704"/>
    <w:rsid w:val="002545B6"/>
    <w:rsid w:val="002B69D1"/>
    <w:rsid w:val="002C6F67"/>
    <w:rsid w:val="002D32CC"/>
    <w:rsid w:val="003337BA"/>
    <w:rsid w:val="00334CD4"/>
    <w:rsid w:val="00336A3D"/>
    <w:rsid w:val="00360703"/>
    <w:rsid w:val="004444A7"/>
    <w:rsid w:val="00482D2D"/>
    <w:rsid w:val="00512A7C"/>
    <w:rsid w:val="00527689"/>
    <w:rsid w:val="0054755D"/>
    <w:rsid w:val="00550913"/>
    <w:rsid w:val="005649CE"/>
    <w:rsid w:val="00577D20"/>
    <w:rsid w:val="005B5881"/>
    <w:rsid w:val="00620DAF"/>
    <w:rsid w:val="00651698"/>
    <w:rsid w:val="00680077"/>
    <w:rsid w:val="006836B8"/>
    <w:rsid w:val="00721D1B"/>
    <w:rsid w:val="00733A94"/>
    <w:rsid w:val="00747F62"/>
    <w:rsid w:val="00774A84"/>
    <w:rsid w:val="007C4333"/>
    <w:rsid w:val="007D42CD"/>
    <w:rsid w:val="00836946"/>
    <w:rsid w:val="00836CF0"/>
    <w:rsid w:val="00865FB8"/>
    <w:rsid w:val="008A1B62"/>
    <w:rsid w:val="008B76BC"/>
    <w:rsid w:val="008D5D6D"/>
    <w:rsid w:val="00A7681F"/>
    <w:rsid w:val="00A96724"/>
    <w:rsid w:val="00AE0981"/>
    <w:rsid w:val="00B24DF3"/>
    <w:rsid w:val="00B27971"/>
    <w:rsid w:val="00B44F08"/>
    <w:rsid w:val="00B848C8"/>
    <w:rsid w:val="00C223BB"/>
    <w:rsid w:val="00C37AA5"/>
    <w:rsid w:val="00C4050F"/>
    <w:rsid w:val="00CA508E"/>
    <w:rsid w:val="00CB1047"/>
    <w:rsid w:val="00CB29A5"/>
    <w:rsid w:val="00D67CC6"/>
    <w:rsid w:val="00D734E6"/>
    <w:rsid w:val="00DB12F1"/>
    <w:rsid w:val="00E24263"/>
    <w:rsid w:val="00E25078"/>
    <w:rsid w:val="00E603CC"/>
    <w:rsid w:val="00E62DF7"/>
    <w:rsid w:val="00ED225B"/>
    <w:rsid w:val="00EF51F0"/>
    <w:rsid w:val="00F320C6"/>
    <w:rsid w:val="00F327D7"/>
    <w:rsid w:val="00F44A16"/>
    <w:rsid w:val="00F47C22"/>
    <w:rsid w:val="00FA1647"/>
    <w:rsid w:val="00FA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07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80077"/>
    <w:pPr>
      <w:tabs>
        <w:tab w:val="center" w:pos="4320"/>
        <w:tab w:val="right" w:pos="8640"/>
      </w:tabs>
    </w:pPr>
  </w:style>
  <w:style w:type="character" w:customStyle="1" w:styleId="HeaderChar">
    <w:name w:val="Header Char"/>
    <w:basedOn w:val="DefaultParagraphFont"/>
    <w:link w:val="Header"/>
    <w:rsid w:val="00680077"/>
    <w:rPr>
      <w:rFonts w:ascii="Times New Roman" w:eastAsia="Times New Roman" w:hAnsi="Times New Roman" w:cs="Times New Roman"/>
      <w:sz w:val="24"/>
      <w:szCs w:val="24"/>
    </w:rPr>
  </w:style>
  <w:style w:type="paragraph" w:styleId="Footer">
    <w:name w:val="footer"/>
    <w:basedOn w:val="Normal"/>
    <w:link w:val="FooterChar"/>
    <w:rsid w:val="00680077"/>
    <w:pPr>
      <w:tabs>
        <w:tab w:val="center" w:pos="4320"/>
        <w:tab w:val="right" w:pos="8640"/>
      </w:tabs>
    </w:pPr>
  </w:style>
  <w:style w:type="character" w:customStyle="1" w:styleId="FooterChar">
    <w:name w:val="Footer Char"/>
    <w:basedOn w:val="DefaultParagraphFont"/>
    <w:link w:val="Footer"/>
    <w:rsid w:val="00680077"/>
    <w:rPr>
      <w:rFonts w:ascii="Times New Roman" w:eastAsia="Times New Roman" w:hAnsi="Times New Roman" w:cs="Times New Roman"/>
      <w:sz w:val="24"/>
      <w:szCs w:val="24"/>
    </w:rPr>
  </w:style>
  <w:style w:type="paragraph" w:styleId="Title">
    <w:name w:val="Title"/>
    <w:basedOn w:val="Normal"/>
    <w:link w:val="TitleChar"/>
    <w:qFormat/>
    <w:rsid w:val="00680077"/>
    <w:pPr>
      <w:jc w:val="center"/>
    </w:pPr>
    <w:rPr>
      <w:rFonts w:ascii="Arial" w:hAnsi="Arial" w:cs="Arial"/>
      <w:b/>
      <w:bCs/>
      <w:sz w:val="32"/>
    </w:rPr>
  </w:style>
  <w:style w:type="character" w:customStyle="1" w:styleId="TitleChar">
    <w:name w:val="Title Char"/>
    <w:basedOn w:val="DefaultParagraphFont"/>
    <w:link w:val="Title"/>
    <w:rsid w:val="00680077"/>
    <w:rPr>
      <w:rFonts w:ascii="Arial" w:eastAsia="Times New Roman" w:hAnsi="Arial" w:cs="Arial"/>
      <w:b/>
      <w:bCs/>
      <w:sz w:val="32"/>
      <w:szCs w:val="24"/>
    </w:rPr>
  </w:style>
  <w:style w:type="character" w:styleId="PageNumber">
    <w:name w:val="page number"/>
    <w:basedOn w:val="DefaultParagraphFont"/>
    <w:rsid w:val="00680077"/>
  </w:style>
  <w:style w:type="paragraph" w:styleId="NormalWeb">
    <w:name w:val="Normal (Web)"/>
    <w:basedOn w:val="Normal"/>
    <w:rsid w:val="00680077"/>
    <w:pPr>
      <w:spacing w:before="100" w:beforeAutospacing="1" w:after="100" w:afterAutospacing="1"/>
    </w:pPr>
  </w:style>
  <w:style w:type="paragraph" w:styleId="ListParagraph">
    <w:name w:val="List Paragraph"/>
    <w:basedOn w:val="Normal"/>
    <w:uiPriority w:val="34"/>
    <w:qFormat/>
    <w:rsid w:val="00680077"/>
    <w:pPr>
      <w:ind w:left="720"/>
    </w:pPr>
  </w:style>
  <w:style w:type="character" w:customStyle="1" w:styleId="o1056pnejmcme1200303donenaap1z3f">
    <w:name w:val="o1056pnejmcme1200303donenaap1z3f"/>
    <w:rsid w:val="00680077"/>
  </w:style>
  <w:style w:type="paragraph" w:styleId="BalloonText">
    <w:name w:val="Balloon Text"/>
    <w:basedOn w:val="Normal"/>
    <w:link w:val="BalloonTextChar"/>
    <w:uiPriority w:val="99"/>
    <w:semiHidden/>
    <w:unhideWhenUsed/>
    <w:rsid w:val="00CB1047"/>
    <w:rPr>
      <w:rFonts w:ascii="Tahoma" w:hAnsi="Tahoma" w:cs="Tahoma"/>
      <w:sz w:val="16"/>
      <w:szCs w:val="16"/>
    </w:rPr>
  </w:style>
  <w:style w:type="character" w:customStyle="1" w:styleId="BalloonTextChar">
    <w:name w:val="Balloon Text Char"/>
    <w:basedOn w:val="DefaultParagraphFont"/>
    <w:link w:val="BalloonText"/>
    <w:uiPriority w:val="99"/>
    <w:semiHidden/>
    <w:rsid w:val="00CB1047"/>
    <w:rPr>
      <w:rFonts w:ascii="Tahoma" w:eastAsia="Times New Roman" w:hAnsi="Tahoma" w:cs="Tahoma"/>
      <w:sz w:val="16"/>
      <w:szCs w:val="16"/>
    </w:rPr>
  </w:style>
  <w:style w:type="character" w:styleId="PlaceholderText">
    <w:name w:val="Placeholder Text"/>
    <w:basedOn w:val="DefaultParagraphFont"/>
    <w:uiPriority w:val="99"/>
    <w:semiHidden/>
    <w:rsid w:val="00194810"/>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007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80077"/>
    <w:pPr>
      <w:tabs>
        <w:tab w:val="center" w:pos="4320"/>
        <w:tab w:val="right" w:pos="8640"/>
      </w:tabs>
    </w:pPr>
  </w:style>
  <w:style w:type="character" w:customStyle="1" w:styleId="HeaderChar">
    <w:name w:val="Header Char"/>
    <w:basedOn w:val="DefaultParagraphFont"/>
    <w:link w:val="Header"/>
    <w:rsid w:val="00680077"/>
    <w:rPr>
      <w:rFonts w:ascii="Times New Roman" w:eastAsia="Times New Roman" w:hAnsi="Times New Roman" w:cs="Times New Roman"/>
      <w:sz w:val="24"/>
      <w:szCs w:val="24"/>
    </w:rPr>
  </w:style>
  <w:style w:type="paragraph" w:styleId="Footer">
    <w:name w:val="footer"/>
    <w:basedOn w:val="Normal"/>
    <w:link w:val="FooterChar"/>
    <w:rsid w:val="00680077"/>
    <w:pPr>
      <w:tabs>
        <w:tab w:val="center" w:pos="4320"/>
        <w:tab w:val="right" w:pos="8640"/>
      </w:tabs>
    </w:pPr>
  </w:style>
  <w:style w:type="character" w:customStyle="1" w:styleId="FooterChar">
    <w:name w:val="Footer Char"/>
    <w:basedOn w:val="DefaultParagraphFont"/>
    <w:link w:val="Footer"/>
    <w:rsid w:val="00680077"/>
    <w:rPr>
      <w:rFonts w:ascii="Times New Roman" w:eastAsia="Times New Roman" w:hAnsi="Times New Roman" w:cs="Times New Roman"/>
      <w:sz w:val="24"/>
      <w:szCs w:val="24"/>
    </w:rPr>
  </w:style>
  <w:style w:type="paragraph" w:styleId="Title">
    <w:name w:val="Title"/>
    <w:basedOn w:val="Normal"/>
    <w:link w:val="TitleChar"/>
    <w:qFormat/>
    <w:rsid w:val="00680077"/>
    <w:pPr>
      <w:jc w:val="center"/>
    </w:pPr>
    <w:rPr>
      <w:rFonts w:ascii="Arial" w:hAnsi="Arial" w:cs="Arial"/>
      <w:b/>
      <w:bCs/>
      <w:sz w:val="32"/>
    </w:rPr>
  </w:style>
  <w:style w:type="character" w:customStyle="1" w:styleId="TitleChar">
    <w:name w:val="Title Char"/>
    <w:basedOn w:val="DefaultParagraphFont"/>
    <w:link w:val="Title"/>
    <w:rsid w:val="00680077"/>
    <w:rPr>
      <w:rFonts w:ascii="Arial" w:eastAsia="Times New Roman" w:hAnsi="Arial" w:cs="Arial"/>
      <w:b/>
      <w:bCs/>
      <w:sz w:val="32"/>
      <w:szCs w:val="24"/>
    </w:rPr>
  </w:style>
  <w:style w:type="character" w:styleId="PageNumber">
    <w:name w:val="page number"/>
    <w:basedOn w:val="DefaultParagraphFont"/>
    <w:rsid w:val="00680077"/>
  </w:style>
  <w:style w:type="paragraph" w:styleId="NormalWeb">
    <w:name w:val="Normal (Web)"/>
    <w:basedOn w:val="Normal"/>
    <w:rsid w:val="00680077"/>
    <w:pPr>
      <w:spacing w:before="100" w:beforeAutospacing="1" w:after="100" w:afterAutospacing="1"/>
    </w:pPr>
  </w:style>
  <w:style w:type="paragraph" w:styleId="ListParagraph">
    <w:name w:val="List Paragraph"/>
    <w:basedOn w:val="Normal"/>
    <w:uiPriority w:val="34"/>
    <w:qFormat/>
    <w:rsid w:val="00680077"/>
    <w:pPr>
      <w:ind w:left="720"/>
    </w:pPr>
  </w:style>
  <w:style w:type="character" w:customStyle="1" w:styleId="o1056pnejmcme1200303donenaap1z3f">
    <w:name w:val="o1056pnejmcme1200303donenaap1z3f"/>
    <w:rsid w:val="00680077"/>
  </w:style>
  <w:style w:type="paragraph" w:styleId="BalloonText">
    <w:name w:val="Balloon Text"/>
    <w:basedOn w:val="Normal"/>
    <w:link w:val="BalloonTextChar"/>
    <w:uiPriority w:val="99"/>
    <w:semiHidden/>
    <w:unhideWhenUsed/>
    <w:rsid w:val="00CB1047"/>
    <w:rPr>
      <w:rFonts w:ascii="Tahoma" w:hAnsi="Tahoma" w:cs="Tahoma"/>
      <w:sz w:val="16"/>
      <w:szCs w:val="16"/>
    </w:rPr>
  </w:style>
  <w:style w:type="character" w:customStyle="1" w:styleId="BalloonTextChar">
    <w:name w:val="Balloon Text Char"/>
    <w:basedOn w:val="DefaultParagraphFont"/>
    <w:link w:val="BalloonText"/>
    <w:uiPriority w:val="99"/>
    <w:semiHidden/>
    <w:rsid w:val="00CB1047"/>
    <w:rPr>
      <w:rFonts w:ascii="Tahoma" w:eastAsia="Times New Roman" w:hAnsi="Tahoma" w:cs="Tahoma"/>
      <w:sz w:val="16"/>
      <w:szCs w:val="16"/>
    </w:rPr>
  </w:style>
  <w:style w:type="character" w:styleId="PlaceholderText">
    <w:name w:val="Placeholder Text"/>
    <w:basedOn w:val="DefaultParagraphFont"/>
    <w:uiPriority w:val="99"/>
    <w:semiHidden/>
    <w:rsid w:val="0019481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0094233">
      <w:bodyDiv w:val="1"/>
      <w:marLeft w:val="0"/>
      <w:marRight w:val="0"/>
      <w:marTop w:val="0"/>
      <w:marBottom w:val="0"/>
      <w:divBdr>
        <w:top w:val="none" w:sz="0" w:space="0" w:color="auto"/>
        <w:left w:val="none" w:sz="0" w:space="0" w:color="auto"/>
        <w:bottom w:val="none" w:sz="0" w:space="0" w:color="auto"/>
        <w:right w:val="none" w:sz="0" w:space="0" w:color="auto"/>
      </w:divBdr>
    </w:div>
    <w:div w:id="622079284">
      <w:bodyDiv w:val="1"/>
      <w:marLeft w:val="0"/>
      <w:marRight w:val="0"/>
      <w:marTop w:val="0"/>
      <w:marBottom w:val="0"/>
      <w:divBdr>
        <w:top w:val="none" w:sz="0" w:space="0" w:color="auto"/>
        <w:left w:val="none" w:sz="0" w:space="0" w:color="auto"/>
        <w:bottom w:val="none" w:sz="0" w:space="0" w:color="auto"/>
        <w:right w:val="none" w:sz="0" w:space="0" w:color="auto"/>
      </w:divBdr>
    </w:div>
    <w:div w:id="1967202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5.bin"/><Relationship Id="rId26" Type="http://schemas.openxmlformats.org/officeDocument/2006/relationships/oleObject" Target="embeddings/oleObject9.bin"/><Relationship Id="rId39" Type="http://schemas.openxmlformats.org/officeDocument/2006/relationships/image" Target="media/image17.wmf"/><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7.bin"/><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styles" Target="styles.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oleObject" Target="embeddings/oleObject2.bin"/><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6.bin"/><Relationship Id="rId45" Type="http://schemas.openxmlformats.org/officeDocument/2006/relationships/image" Target="media/image20.wmf"/><Relationship Id="rId5" Type="http://schemas.openxmlformats.org/officeDocument/2006/relationships/webSettings" Target="webSetting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theme" Target="theme/theme1.xml"/><Relationship Id="rId10" Type="http://schemas.openxmlformats.org/officeDocument/2006/relationships/image" Target="media/image2.wmf"/><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oleObject" Target="embeddings/oleObject18.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fontTable" Target="fontTable.xml"/><Relationship Id="rId8" Type="http://schemas.openxmlformats.org/officeDocument/2006/relationships/image" Target="media/image1.wmf"/><Relationship Id="rId3" Type="http://schemas.microsoft.com/office/2007/relationships/stylesWithEffects" Target="stylesWithEffect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20" Type="http://schemas.openxmlformats.org/officeDocument/2006/relationships/oleObject" Target="embeddings/oleObject6.bin"/><Relationship Id="rId41" Type="http://schemas.openxmlformats.org/officeDocument/2006/relationships/image" Target="media/image18.wmf"/><Relationship Id="rId1" Type="http://schemas.openxmlformats.org/officeDocument/2006/relationships/numbering" Target="numbering.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11</Pages>
  <Words>2729</Words>
  <Characters>15557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qzhang</dc:creator>
  <cp:lastModifiedBy>Reka Howard</cp:lastModifiedBy>
  <cp:revision>6</cp:revision>
  <cp:lastPrinted>2015-10-01T16:20:00Z</cp:lastPrinted>
  <dcterms:created xsi:type="dcterms:W3CDTF">2016-12-07T19:32:00Z</dcterms:created>
  <dcterms:modified xsi:type="dcterms:W3CDTF">2016-12-07T20:02:00Z</dcterms:modified>
</cp:coreProperties>
</file>