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476" w:rsidRDefault="008C3731" w:rsidP="006849E7">
      <w:pPr>
        <w:spacing w:after="0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Konstrukční uspořádaní PC</w:t>
      </w:r>
    </w:p>
    <w:p w:rsidR="008C3731" w:rsidRDefault="008C3731" w:rsidP="006849E7">
      <w:pPr>
        <w:spacing w:after="0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(popis desky)</w:t>
      </w:r>
    </w:p>
    <w:p w:rsidR="008C3731" w:rsidRDefault="008C3731" w:rsidP="006849E7">
      <w:pPr>
        <w:spacing w:after="0"/>
        <w:jc w:val="center"/>
      </w:pPr>
    </w:p>
    <w:p w:rsidR="008C3731" w:rsidRDefault="008C3731" w:rsidP="006849E7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6645910" cy="4992039"/>
            <wp:effectExtent l="19050" t="0" r="2540" b="0"/>
            <wp:docPr id="2" name="obrázek 2" descr="Rozložení prvků na základní des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zložení prvků na základní des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5D6" w:rsidRDefault="00D335D6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B9326D" w:rsidP="006849E7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AGP</w:t>
      </w:r>
    </w:p>
    <w:p w:rsidR="00B9326D" w:rsidRDefault="00B9326D" w:rsidP="006849E7">
      <w:pPr>
        <w:spacing w:after="0"/>
      </w:pPr>
      <w:r>
        <w:t xml:space="preserve">-sběrnice pro grafické karty, </w:t>
      </w:r>
      <w:proofErr w:type="spellStart"/>
      <w:r>
        <w:t>ikdyž</w:t>
      </w:r>
      <w:proofErr w:type="spellEnd"/>
      <w:r>
        <w:t xml:space="preserve"> se nepřímo jedná o sběrnici, jelikož slouží jen pro 1 zařízení (grafická karta)</w:t>
      </w:r>
    </w:p>
    <w:p w:rsidR="00B9326D" w:rsidRDefault="00B9326D" w:rsidP="006849E7">
      <w:pPr>
        <w:spacing w:after="0"/>
        <w:rPr>
          <w:b/>
        </w:rPr>
      </w:pPr>
      <w:r>
        <w:t xml:space="preserve">-verze </w:t>
      </w:r>
      <w:r w:rsidRPr="00B9326D">
        <w:rPr>
          <w:b/>
        </w:rPr>
        <w:t>AGP 1x, 2x, 4x, 8x</w:t>
      </w:r>
    </w:p>
    <w:p w:rsidR="00B9326D" w:rsidRPr="00B9326D" w:rsidRDefault="00B9326D" w:rsidP="006849E7">
      <w:pPr>
        <w:spacing w:after="0"/>
        <w:jc w:val="center"/>
        <w:rPr>
          <w:b/>
        </w:rPr>
      </w:pPr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1061085</wp:posOffset>
            </wp:positionH>
            <wp:positionV relativeFrom="paragraph">
              <wp:posOffset>165735</wp:posOffset>
            </wp:positionV>
            <wp:extent cx="4733925" cy="2830830"/>
            <wp:effectExtent l="19050" t="0" r="9525" b="0"/>
            <wp:wrapNone/>
            <wp:docPr id="8" name="obrázek 8" descr="File:AGP s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AGP slo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(vrchní AGP, dole 2x PCI)</w:t>
      </w:r>
    </w:p>
    <w:p w:rsidR="00B9326D" w:rsidRPr="00B9326D" w:rsidRDefault="00B9326D" w:rsidP="006849E7">
      <w:pPr>
        <w:spacing w:after="0"/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3E49A7" w:rsidRDefault="003E49A7" w:rsidP="006849E7">
      <w:pPr>
        <w:spacing w:after="0"/>
        <w:rPr>
          <w:b/>
          <w:sz w:val="32"/>
          <w:szCs w:val="32"/>
        </w:rPr>
      </w:pPr>
    </w:p>
    <w:p w:rsidR="00B9326D" w:rsidRDefault="00B9326D" w:rsidP="006849E7">
      <w:pPr>
        <w:spacing w:after="0"/>
        <w:rPr>
          <w:b/>
          <w:sz w:val="32"/>
          <w:szCs w:val="32"/>
        </w:rPr>
      </w:pPr>
    </w:p>
    <w:p w:rsidR="008C3731" w:rsidRDefault="00D335D6" w:rsidP="006849E7">
      <w:pPr>
        <w:spacing w:after="0"/>
        <w:rPr>
          <w:b/>
          <w:sz w:val="32"/>
          <w:szCs w:val="32"/>
        </w:rPr>
      </w:pPr>
      <w:r w:rsidRPr="00D335D6">
        <w:rPr>
          <w:b/>
          <w:sz w:val="32"/>
          <w:szCs w:val="32"/>
        </w:rPr>
        <w:lastRenderedPageBreak/>
        <w:t>PCI</w:t>
      </w:r>
    </w:p>
    <w:p w:rsidR="00D335D6" w:rsidRDefault="00D335D6" w:rsidP="006849E7">
      <w:pPr>
        <w:spacing w:after="0"/>
      </w:pPr>
      <w:r>
        <w:t>-počítačová sběrnice pro připojení periférii (např. grafická karta,zvuková karta) k základní desce</w:t>
      </w:r>
    </w:p>
    <w:p w:rsidR="00D335D6" w:rsidRDefault="00D335D6" w:rsidP="006849E7">
      <w:pPr>
        <w:spacing w:after="0"/>
      </w:pPr>
      <w:r>
        <w:t>-používá paralelní přenos dat (šířky 32 nebo 64 bit)</w:t>
      </w:r>
    </w:p>
    <w:p w:rsidR="00D335D6" w:rsidRDefault="00D335D6" w:rsidP="006849E7">
      <w:pPr>
        <w:spacing w:after="0"/>
        <w:rPr>
          <w:b/>
          <w:sz w:val="32"/>
          <w:szCs w:val="32"/>
        </w:rPr>
      </w:pPr>
      <w:r w:rsidRPr="00D335D6">
        <w:rPr>
          <w:b/>
          <w:sz w:val="32"/>
          <w:szCs w:val="32"/>
        </w:rPr>
        <w:t>PCI-E (Express)</w:t>
      </w:r>
    </w:p>
    <w:p w:rsidR="00D335D6" w:rsidRDefault="00D335D6" w:rsidP="006849E7">
      <w:pPr>
        <w:spacing w:after="0"/>
      </w:pPr>
      <w:r>
        <w:t>-náhrada za starší PCI,PCI-X a AGP</w:t>
      </w:r>
    </w:p>
    <w:p w:rsidR="003E49A7" w:rsidRDefault="003E49A7" w:rsidP="006849E7">
      <w:pPr>
        <w:spacing w:after="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-</w:t>
      </w:r>
      <w:r w:rsidRPr="003E49A7">
        <w:rPr>
          <w:rFonts w:cstheme="minorHAnsi"/>
          <w:color w:val="000000"/>
          <w:shd w:val="clear" w:color="auto" w:fill="FFFFFF"/>
        </w:rPr>
        <w:t>používá sériový přenos dat (na rozdíl od svých předchůdců), protože to přináší proti paralelnímu přenosu některé výhody, zejména možnost dále zvyšovat frekvenci, na které sběrnice pracuje (a tím i přenosovou rychlost)</w:t>
      </w:r>
    </w:p>
    <w:p w:rsidR="003E49A7" w:rsidRDefault="003E49A7" w:rsidP="006849E7">
      <w:pPr>
        <w:spacing w:after="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-jedno nebo obousměrné (při obousměrné 2x větší propustnost)</w:t>
      </w:r>
    </w:p>
    <w:p w:rsidR="003E49A7" w:rsidRPr="00B9326D" w:rsidRDefault="003E49A7" w:rsidP="006849E7">
      <w:pPr>
        <w:spacing w:after="0"/>
        <w:rPr>
          <w:rFonts w:cstheme="minorHAnsi"/>
          <w:b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-verze </w:t>
      </w:r>
      <w:r w:rsidRPr="00B9326D">
        <w:rPr>
          <w:rFonts w:cstheme="minorHAnsi"/>
          <w:b/>
          <w:color w:val="000000"/>
          <w:shd w:val="clear" w:color="auto" w:fill="FFFFFF"/>
        </w:rPr>
        <w:t>PCI-E 1.0, PCI-E 2.0, PCI-E 3.0</w:t>
      </w:r>
    </w:p>
    <w:p w:rsidR="003E49A7" w:rsidRDefault="003E49A7" w:rsidP="006849E7">
      <w:pPr>
        <w:spacing w:after="0"/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3748278" cy="2543296"/>
            <wp:effectExtent l="19050" t="0" r="4572" b="0"/>
            <wp:docPr id="5" name="obrázek 5" descr="File:PCIExp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PCIExpres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99" cy="254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9A7" w:rsidRDefault="003E49A7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(shora: </w:t>
      </w:r>
      <w:r w:rsidRPr="00B9326D">
        <w:rPr>
          <w:rFonts w:cstheme="minorHAnsi"/>
          <w:b/>
        </w:rPr>
        <w:t>PCI-E 4x, 16x, 1x, 16x, PCI</w:t>
      </w:r>
      <w:r>
        <w:rPr>
          <w:rFonts w:cstheme="minorHAnsi"/>
        </w:rPr>
        <w:t>)</w:t>
      </w:r>
    </w:p>
    <w:p w:rsidR="003E49A7" w:rsidRDefault="003E49A7" w:rsidP="006849E7">
      <w:pPr>
        <w:spacing w:after="0"/>
        <w:rPr>
          <w:rFonts w:cstheme="minorHAnsi"/>
        </w:rPr>
      </w:pPr>
      <w:r>
        <w:rPr>
          <w:rFonts w:cstheme="minorHAnsi"/>
        </w:rPr>
        <w:t>-číslo 4x nám značí počet linek, tzn. že propustnost bude 4x větší než je základ (u PCI-E 3.0 1x =1GB/s, 16x =16GB/s)</w:t>
      </w:r>
    </w:p>
    <w:p w:rsidR="003E49A7" w:rsidRDefault="003E49A7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  <w:b/>
          <w:sz w:val="32"/>
          <w:szCs w:val="32"/>
        </w:rPr>
      </w:pPr>
      <w:r w:rsidRPr="00B9326D">
        <w:rPr>
          <w:rFonts w:cstheme="minorHAnsi"/>
          <w:b/>
          <w:sz w:val="32"/>
          <w:szCs w:val="32"/>
        </w:rPr>
        <w:t>IDE - ATA</w:t>
      </w:r>
      <w:r w:rsidR="00FB528F">
        <w:rPr>
          <w:rFonts w:cstheme="minorHAnsi"/>
          <w:b/>
          <w:sz w:val="32"/>
          <w:szCs w:val="32"/>
        </w:rPr>
        <w:t xml:space="preserve"> </w:t>
      </w:r>
      <w:r w:rsidR="00FB528F" w:rsidRPr="00395B58">
        <w:rPr>
          <w:rFonts w:cstheme="minorHAnsi"/>
          <w:b/>
        </w:rPr>
        <w:t>(</w:t>
      </w:r>
      <w:proofErr w:type="spellStart"/>
      <w:r w:rsidR="00FB528F" w:rsidRPr="00395B58">
        <w:rPr>
          <w:rFonts w:cstheme="minorHAnsi"/>
          <w:b/>
          <w:bCs/>
          <w:color w:val="000000"/>
          <w:shd w:val="clear" w:color="auto" w:fill="FFFFFF"/>
        </w:rPr>
        <w:t>Advanced</w:t>
      </w:r>
      <w:proofErr w:type="spellEnd"/>
      <w:r w:rsidR="00FB528F" w:rsidRPr="00395B58">
        <w:rPr>
          <w:rFonts w:cstheme="minorHAnsi"/>
          <w:b/>
          <w:bCs/>
          <w:color w:val="000000"/>
          <w:shd w:val="clear" w:color="auto" w:fill="FFFFFF"/>
        </w:rPr>
        <w:t xml:space="preserve"> Technology </w:t>
      </w:r>
      <w:proofErr w:type="spellStart"/>
      <w:r w:rsidR="00FB528F" w:rsidRPr="00395B58">
        <w:rPr>
          <w:rFonts w:cstheme="minorHAnsi"/>
          <w:b/>
          <w:bCs/>
          <w:color w:val="000000"/>
          <w:shd w:val="clear" w:color="auto" w:fill="FFFFFF"/>
        </w:rPr>
        <w:t>Attachment</w:t>
      </w:r>
      <w:proofErr w:type="spellEnd"/>
      <w:r w:rsidR="00FB528F" w:rsidRPr="00395B58">
        <w:rPr>
          <w:rFonts w:cstheme="minorHAnsi"/>
          <w:b/>
        </w:rPr>
        <w:t>)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</w:rPr>
        <w:t>-označovaná IDE nebo ATA (PATA)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</w:rPr>
        <w:t>-standardní počítačová sběrnice pro připojovaní zařízení na uchování dat, jako HDD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</w:rPr>
        <w:t>-je paralelní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</w:rPr>
        <w:t>-40 nebo 80 žilový kabel</w:t>
      </w:r>
      <w:r w:rsidR="00395B58">
        <w:rPr>
          <w:rFonts w:cstheme="minorHAnsi"/>
        </w:rPr>
        <w:t xml:space="preserve"> (rozděluje se taky na </w:t>
      </w:r>
      <w:r w:rsidR="00395B58" w:rsidRPr="00A842F2">
        <w:rPr>
          <w:rFonts w:cstheme="minorHAnsi"/>
          <w:b/>
        </w:rPr>
        <w:t>MASTER</w:t>
      </w:r>
      <w:r w:rsidR="00395B58">
        <w:rPr>
          <w:rFonts w:cstheme="minorHAnsi"/>
        </w:rPr>
        <w:t xml:space="preserve">-modrý (základní deska) a </w:t>
      </w:r>
      <w:r w:rsidR="00395B58" w:rsidRPr="00A842F2">
        <w:rPr>
          <w:rFonts w:cstheme="minorHAnsi"/>
          <w:b/>
        </w:rPr>
        <w:t>SLAVE</w:t>
      </w:r>
      <w:r w:rsidR="00395B58">
        <w:rPr>
          <w:rFonts w:cstheme="minorHAnsi"/>
        </w:rPr>
        <w:t>-šedý (disk))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  <w:noProof/>
          <w:lang w:eastAsia="cs-C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1215085</wp:posOffset>
            </wp:positionH>
            <wp:positionV relativeFrom="paragraph">
              <wp:posOffset>95174</wp:posOffset>
            </wp:positionV>
            <wp:extent cx="4516374" cy="2955341"/>
            <wp:effectExtent l="19050" t="0" r="0" b="0"/>
            <wp:wrapNone/>
            <wp:docPr id="11" name="obrázek 11" descr="File:ATA on main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ATA on mainboar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74" cy="295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B9326D" w:rsidP="006849E7">
      <w:pPr>
        <w:spacing w:after="0"/>
        <w:rPr>
          <w:rFonts w:cstheme="minorHAnsi"/>
        </w:rPr>
      </w:pPr>
    </w:p>
    <w:p w:rsidR="00B9326D" w:rsidRDefault="00A842F2" w:rsidP="006849E7">
      <w:pPr>
        <w:spacing w:after="0"/>
        <w:rPr>
          <w:rFonts w:cstheme="minorHAnsi"/>
        </w:rPr>
      </w:pPr>
      <w:r>
        <w:rPr>
          <w:rFonts w:cstheme="minorHAnsi"/>
        </w:rPr>
        <w:t>(na desce je bílý</w:t>
      </w:r>
      <w:r w:rsidR="00B9326D">
        <w:rPr>
          <w:rFonts w:cstheme="minorHAnsi"/>
        </w:rPr>
        <w:t xml:space="preserve">, </w:t>
      </w:r>
      <w:r>
        <w:rPr>
          <w:rFonts w:cstheme="minorHAnsi"/>
        </w:rPr>
        <w:t>takže pozor na barvy)</w:t>
      </w:r>
    </w:p>
    <w:p w:rsidR="00A842F2" w:rsidRDefault="00A842F2" w:rsidP="006849E7">
      <w:pPr>
        <w:spacing w:after="0"/>
        <w:rPr>
          <w:rFonts w:cstheme="minorHAnsi"/>
        </w:rPr>
      </w:pPr>
    </w:p>
    <w:p w:rsidR="00B9326D" w:rsidRPr="00395B58" w:rsidRDefault="00B9326D" w:rsidP="006849E7">
      <w:pPr>
        <w:spacing w:after="0"/>
        <w:rPr>
          <w:rFonts w:cstheme="minorHAnsi"/>
          <w:b/>
        </w:rPr>
      </w:pPr>
      <w:r w:rsidRPr="00B9326D">
        <w:rPr>
          <w:rFonts w:cstheme="minorHAnsi"/>
          <w:b/>
          <w:sz w:val="32"/>
          <w:szCs w:val="32"/>
        </w:rPr>
        <w:lastRenderedPageBreak/>
        <w:t>SATA</w:t>
      </w:r>
      <w:r w:rsidR="00395B58">
        <w:rPr>
          <w:rFonts w:cstheme="minorHAnsi"/>
          <w:b/>
          <w:sz w:val="32"/>
          <w:szCs w:val="32"/>
        </w:rPr>
        <w:t xml:space="preserve"> </w:t>
      </w:r>
      <w:r w:rsidR="00395B58">
        <w:rPr>
          <w:rFonts w:cstheme="minorHAnsi"/>
          <w:b/>
        </w:rPr>
        <w:t>(</w:t>
      </w:r>
      <w:proofErr w:type="spellStart"/>
      <w:r w:rsidR="00395B58">
        <w:rPr>
          <w:rFonts w:cstheme="minorHAnsi"/>
          <w:b/>
        </w:rPr>
        <w:t>serial</w:t>
      </w:r>
      <w:proofErr w:type="spellEnd"/>
      <w:r w:rsidR="00395B58">
        <w:rPr>
          <w:rFonts w:cstheme="minorHAnsi"/>
          <w:b/>
        </w:rPr>
        <w:t xml:space="preserve"> ATA)</w:t>
      </w:r>
    </w:p>
    <w:p w:rsidR="00B9326D" w:rsidRDefault="00B9326D" w:rsidP="006849E7">
      <w:pPr>
        <w:spacing w:after="0"/>
        <w:rPr>
          <w:rFonts w:cstheme="minorHAnsi"/>
        </w:rPr>
      </w:pPr>
      <w:r>
        <w:rPr>
          <w:rFonts w:cstheme="minorHAnsi"/>
        </w:rPr>
        <w:t>-</w:t>
      </w:r>
      <w:r w:rsidR="00395B58">
        <w:rPr>
          <w:rFonts w:cstheme="minorHAnsi"/>
        </w:rPr>
        <w:t>dnes nejpoužívanější, nahrazuje ATA</w:t>
      </w:r>
    </w:p>
    <w:p w:rsidR="00395B58" w:rsidRDefault="00395B58" w:rsidP="006849E7">
      <w:pPr>
        <w:spacing w:after="0"/>
        <w:rPr>
          <w:rFonts w:cstheme="minorHAnsi"/>
        </w:rPr>
      </w:pPr>
      <w:r>
        <w:rPr>
          <w:rFonts w:cstheme="minorHAnsi"/>
        </w:rPr>
        <w:t>-kabel má 7 vodičů</w:t>
      </w:r>
    </w:p>
    <w:p w:rsidR="00395B58" w:rsidRDefault="00395B58" w:rsidP="006849E7">
      <w:pPr>
        <w:spacing w:after="0"/>
        <w:rPr>
          <w:rFonts w:cstheme="minorHAnsi"/>
        </w:rPr>
      </w:pPr>
      <w:r>
        <w:rPr>
          <w:rFonts w:cstheme="minorHAnsi"/>
        </w:rPr>
        <w:t>-využívá obousměrný přenos (plně duplexní)</w:t>
      </w:r>
    </w:p>
    <w:p w:rsidR="00395B58" w:rsidRDefault="00395B58" w:rsidP="006849E7">
      <w:pPr>
        <w:spacing w:after="0"/>
        <w:rPr>
          <w:rFonts w:cstheme="minorHAnsi"/>
        </w:rPr>
      </w:pPr>
      <w:r>
        <w:rPr>
          <w:rFonts w:cstheme="minorHAnsi"/>
        </w:rPr>
        <w:t>-poskytuje větší výkon díky vestavěnému řadiči DMA</w:t>
      </w:r>
    </w:p>
    <w:p w:rsidR="00395B58" w:rsidRDefault="00E86F60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-verze:  </w:t>
      </w:r>
      <w:r w:rsidRPr="00A842F2">
        <w:rPr>
          <w:rFonts w:cstheme="minorHAnsi"/>
          <w:b/>
        </w:rPr>
        <w:t>SATA 1.0</w:t>
      </w:r>
      <w:r>
        <w:rPr>
          <w:rFonts w:cstheme="minorHAnsi"/>
        </w:rPr>
        <w:t xml:space="preserve"> (SATA 1,5Gb/s = 150 MB/s přenosová rychlost)</w:t>
      </w:r>
    </w:p>
    <w:p w:rsidR="00395B58" w:rsidRDefault="00E86F60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</w:t>
      </w:r>
      <w:r w:rsidRPr="00A842F2">
        <w:rPr>
          <w:rFonts w:cstheme="minorHAnsi"/>
          <w:b/>
        </w:rPr>
        <w:t>SATA 2.0</w:t>
      </w:r>
      <w:r>
        <w:rPr>
          <w:rFonts w:cstheme="minorHAnsi"/>
        </w:rPr>
        <w:t xml:space="preserve"> (SATA 3Gb/s = 300 MB/s)</w:t>
      </w:r>
    </w:p>
    <w:p w:rsidR="00E86F60" w:rsidRDefault="00E86F60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</w:t>
      </w:r>
      <w:r w:rsidRPr="00A842F2">
        <w:rPr>
          <w:rFonts w:cstheme="minorHAnsi"/>
          <w:b/>
        </w:rPr>
        <w:t>SATA 3.0</w:t>
      </w:r>
      <w:r>
        <w:rPr>
          <w:rFonts w:cstheme="minorHAnsi"/>
        </w:rPr>
        <w:t xml:space="preserve"> (SATA 6Gb/s = 600 MB/s)</w:t>
      </w:r>
    </w:p>
    <w:p w:rsidR="00C336F9" w:rsidRDefault="00E86F60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(přenosová rychlost je ve skutečnosti menší, ale neliší se zas tolik)</w:t>
      </w:r>
    </w:p>
    <w:p w:rsidR="00A842F2" w:rsidRPr="00A842F2" w:rsidRDefault="00A842F2" w:rsidP="006849E7">
      <w:pPr>
        <w:spacing w:after="0"/>
        <w:rPr>
          <w:rFonts w:cstheme="minorHAnsi"/>
          <w:b/>
          <w:sz w:val="20"/>
          <w:szCs w:val="20"/>
        </w:rPr>
      </w:pPr>
    </w:p>
    <w:p w:rsidR="00E86F60" w:rsidRPr="00E86F60" w:rsidRDefault="00E86F60" w:rsidP="006849E7">
      <w:pPr>
        <w:spacing w:after="0"/>
        <w:rPr>
          <w:rFonts w:cstheme="minorHAnsi"/>
          <w:b/>
        </w:rPr>
      </w:pPr>
      <w:r w:rsidRPr="00E86F60">
        <w:rPr>
          <w:rFonts w:cstheme="minorHAnsi"/>
          <w:b/>
          <w:sz w:val="32"/>
          <w:szCs w:val="32"/>
        </w:rPr>
        <w:t>RAM</w:t>
      </w:r>
      <w:r>
        <w:rPr>
          <w:rFonts w:cstheme="minorHAnsi"/>
          <w:b/>
        </w:rPr>
        <w:t xml:space="preserve"> (označeno jako banky pro </w:t>
      </w:r>
      <w:proofErr w:type="spellStart"/>
      <w:r>
        <w:rPr>
          <w:rFonts w:cstheme="minorHAnsi"/>
          <w:b/>
        </w:rPr>
        <w:t>pam</w:t>
      </w:r>
      <w:proofErr w:type="spellEnd"/>
      <w:r>
        <w:rPr>
          <w:rFonts w:cstheme="minorHAnsi"/>
          <w:b/>
        </w:rPr>
        <w:t>. moduly)</w:t>
      </w:r>
    </w:p>
    <w:p w:rsidR="00E86F60" w:rsidRDefault="00E86F60" w:rsidP="006849E7">
      <w:pPr>
        <w:spacing w:after="0"/>
        <w:rPr>
          <w:rFonts w:cstheme="minorHAnsi"/>
        </w:rPr>
      </w:pPr>
      <w:r>
        <w:rPr>
          <w:rFonts w:cstheme="minorHAnsi"/>
        </w:rPr>
        <w:t>-</w:t>
      </w:r>
      <w:r w:rsidR="006849E7">
        <w:rPr>
          <w:rFonts w:cstheme="minorHAnsi"/>
        </w:rPr>
        <w:t>mohou se zapojit tak, aby se zvýšila jejich propustnost ( na desce vyznačeno většinou stejnou barvou)</w:t>
      </w:r>
    </w:p>
    <w:p w:rsidR="00E86F60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-dělí se na statikou a dynamickou</w:t>
      </w:r>
      <w:r w:rsidR="006849E7">
        <w:rPr>
          <w:rFonts w:cstheme="minorHAnsi"/>
        </w:rPr>
        <w:t>, jedná se o polovodičové paměti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-statická (</w:t>
      </w:r>
      <w:r w:rsidRPr="00A842F2">
        <w:rPr>
          <w:rFonts w:cstheme="minorHAnsi"/>
          <w:b/>
        </w:rPr>
        <w:t>SRAM</w:t>
      </w:r>
      <w:r>
        <w:rPr>
          <w:rFonts w:cstheme="minorHAnsi"/>
        </w:rPr>
        <w:t>) je realizovaná jako bistabilní klopný obvod, nepoužívá se kvůli nákladné výrobě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-dynamická (</w:t>
      </w:r>
      <w:r w:rsidRPr="00A842F2">
        <w:rPr>
          <w:rFonts w:cstheme="minorHAnsi"/>
          <w:b/>
        </w:rPr>
        <w:t>DRAM</w:t>
      </w:r>
      <w:r>
        <w:rPr>
          <w:rFonts w:cstheme="minorHAnsi"/>
        </w:rPr>
        <w:t>): - využívá parazitní kapacity (1 tranzistor)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         - nevýhodou je, že se musí obnovovat, aby se data neztratila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                     - dnes nejpoužívanější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-typy DRAM (ty se používají jako RAM):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</w:t>
      </w:r>
      <w:r w:rsidRPr="00A842F2">
        <w:rPr>
          <w:rFonts w:cstheme="minorHAnsi"/>
          <w:b/>
        </w:rPr>
        <w:t xml:space="preserve"> DDR</w:t>
      </w:r>
      <w:r>
        <w:rPr>
          <w:rFonts w:cstheme="minorHAnsi"/>
        </w:rPr>
        <w:t xml:space="preserve"> (double data </w:t>
      </w:r>
      <w:proofErr w:type="spellStart"/>
      <w:r>
        <w:rPr>
          <w:rFonts w:cstheme="minorHAnsi"/>
        </w:rPr>
        <w:t>rate</w:t>
      </w:r>
      <w:proofErr w:type="spellEnd"/>
      <w:r>
        <w:rPr>
          <w:rFonts w:cstheme="minorHAnsi"/>
        </w:rPr>
        <w:t>)</w:t>
      </w:r>
    </w:p>
    <w:p w:rsidR="00C336F9" w:rsidRPr="00A842F2" w:rsidRDefault="00C336F9" w:rsidP="006849E7">
      <w:pPr>
        <w:spacing w:after="0"/>
        <w:rPr>
          <w:rFonts w:cstheme="minorHAnsi"/>
          <w:b/>
        </w:rPr>
      </w:pPr>
      <w:r w:rsidRPr="00A842F2">
        <w:rPr>
          <w:rFonts w:cstheme="minorHAnsi"/>
          <w:b/>
        </w:rPr>
        <w:t xml:space="preserve">  DDR 2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</w:t>
      </w:r>
      <w:r w:rsidRPr="00A842F2">
        <w:rPr>
          <w:rFonts w:cstheme="minorHAnsi"/>
          <w:b/>
        </w:rPr>
        <w:t>DDR3</w:t>
      </w:r>
      <w:r>
        <w:rPr>
          <w:rFonts w:cstheme="minorHAnsi"/>
        </w:rPr>
        <w:t>- dnes nejpoužívanější</w:t>
      </w:r>
    </w:p>
    <w:p w:rsidR="00C336F9" w:rsidRDefault="00A842F2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  (DDR4</w:t>
      </w:r>
      <w:r w:rsidR="00C336F9">
        <w:rPr>
          <w:rFonts w:cstheme="minorHAnsi"/>
        </w:rPr>
        <w:t>- zatím ve vývoji</w:t>
      </w:r>
      <w:r>
        <w:rPr>
          <w:rFonts w:cstheme="minorHAnsi"/>
        </w:rPr>
        <w:t>)</w:t>
      </w:r>
    </w:p>
    <w:p w:rsidR="00A842F2" w:rsidRPr="00A842F2" w:rsidRDefault="00A842F2" w:rsidP="006849E7">
      <w:pPr>
        <w:spacing w:after="0"/>
        <w:rPr>
          <w:rFonts w:cstheme="minorHAnsi"/>
          <w:b/>
          <w:sz w:val="20"/>
          <w:szCs w:val="20"/>
        </w:rPr>
      </w:pPr>
    </w:p>
    <w:p w:rsidR="00C336F9" w:rsidRPr="00C336F9" w:rsidRDefault="00C336F9" w:rsidP="006849E7">
      <w:pPr>
        <w:spacing w:after="0"/>
        <w:rPr>
          <w:rFonts w:cstheme="minorHAnsi"/>
          <w:b/>
          <w:sz w:val="32"/>
          <w:szCs w:val="32"/>
        </w:rPr>
      </w:pPr>
      <w:r w:rsidRPr="00C336F9">
        <w:rPr>
          <w:rFonts w:cstheme="minorHAnsi"/>
          <w:b/>
          <w:sz w:val="32"/>
          <w:szCs w:val="32"/>
        </w:rPr>
        <w:t>Patice pro procesor</w:t>
      </w:r>
      <w:r>
        <w:rPr>
          <w:rFonts w:cstheme="minorHAnsi"/>
          <w:b/>
          <w:sz w:val="32"/>
          <w:szCs w:val="32"/>
        </w:rPr>
        <w:t xml:space="preserve"> (</w:t>
      </w:r>
      <w:proofErr w:type="spellStart"/>
      <w:r>
        <w:rPr>
          <w:rFonts w:cstheme="minorHAnsi"/>
          <w:b/>
          <w:sz w:val="32"/>
          <w:szCs w:val="32"/>
        </w:rPr>
        <w:t>socket</w:t>
      </w:r>
      <w:proofErr w:type="spellEnd"/>
      <w:r>
        <w:rPr>
          <w:rFonts w:cstheme="minorHAnsi"/>
          <w:b/>
          <w:sz w:val="32"/>
          <w:szCs w:val="32"/>
        </w:rPr>
        <w:t>)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 určen pro připojení procesoru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-nejčastěji pro procesory </w:t>
      </w:r>
      <w:r w:rsidRPr="00A842F2">
        <w:rPr>
          <w:rFonts w:cstheme="minorHAnsi"/>
          <w:b/>
        </w:rPr>
        <w:t>AMD, Intel</w:t>
      </w:r>
    </w:p>
    <w:p w:rsidR="00C336F9" w:rsidRDefault="00C336F9" w:rsidP="006849E7">
      <w:pPr>
        <w:spacing w:after="0"/>
        <w:rPr>
          <w:rFonts w:cstheme="minorHAnsi"/>
        </w:rPr>
      </w:pPr>
      <w:r>
        <w:rPr>
          <w:rFonts w:cstheme="minorHAnsi"/>
        </w:rPr>
        <w:t>-</w:t>
      </w:r>
      <w:r w:rsidRPr="00A842F2">
        <w:rPr>
          <w:rFonts w:cstheme="minorHAnsi"/>
          <w:b/>
        </w:rPr>
        <w:t>AMD</w:t>
      </w:r>
      <w:r>
        <w:rPr>
          <w:rFonts w:cstheme="minorHAnsi"/>
        </w:rPr>
        <w:t xml:space="preserve"> používá pro připojení </w:t>
      </w:r>
      <w:r w:rsidR="00A842F2">
        <w:rPr>
          <w:rFonts w:cstheme="minorHAnsi"/>
        </w:rPr>
        <w:t>piny (nožky)</w:t>
      </w:r>
    </w:p>
    <w:p w:rsidR="00A842F2" w:rsidRDefault="00A842F2" w:rsidP="006849E7">
      <w:pPr>
        <w:spacing w:after="0"/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1999945" cy="1507435"/>
            <wp:effectExtent l="19050" t="0" r="305" b="0"/>
            <wp:docPr id="14" name="obrázek 14" descr="http://upload.wikimedia.org/wikipedia/commons/thumb/d/d9/SocketA.jpg/250px-Sock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pload.wikimedia.org/wikipedia/commons/thumb/d/d9/SocketA.jpg/250px-Socket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9" cy="151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F2" w:rsidRDefault="00A842F2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(označení např. AM2, AM2+, AM3, AM3+, FM1, FM2 - tohle je jen, kdyby se někdo ptal, lepší znát aspoň 3) </w:t>
      </w:r>
    </w:p>
    <w:p w:rsidR="00A842F2" w:rsidRDefault="00A842F2" w:rsidP="006849E7">
      <w:pPr>
        <w:spacing w:after="0"/>
        <w:rPr>
          <w:rFonts w:cstheme="minorHAnsi"/>
        </w:rPr>
      </w:pPr>
      <w:r>
        <w:rPr>
          <w:rFonts w:cstheme="minorHAnsi"/>
          <w:noProof/>
          <w:lang w:eastAsia="cs-CZ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22708</wp:posOffset>
            </wp:positionH>
            <wp:positionV relativeFrom="paragraph">
              <wp:posOffset>159156</wp:posOffset>
            </wp:positionV>
            <wp:extent cx="1865731" cy="1762964"/>
            <wp:effectExtent l="19050" t="0" r="1169" b="0"/>
            <wp:wrapNone/>
            <wp:docPr id="17" name="obrázek 17" descr="http://upload.wikimedia.org/wikipedia/commons/thumb/f/fe/LGA771.png/220px-LGA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upload.wikimedia.org/wikipedia/commons/thumb/f/fe/LGA771.png/220px-LGA77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731" cy="176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</w:rPr>
        <w:t>-</w:t>
      </w:r>
      <w:r w:rsidRPr="00A842F2">
        <w:rPr>
          <w:rFonts w:cstheme="minorHAnsi"/>
          <w:b/>
        </w:rPr>
        <w:t>Intel</w:t>
      </w:r>
      <w:r>
        <w:rPr>
          <w:rFonts w:cstheme="minorHAnsi"/>
        </w:rPr>
        <w:t xml:space="preserve"> dnes používá kontaktní plošky (</w:t>
      </w:r>
      <w:r w:rsidRPr="00A842F2">
        <w:rPr>
          <w:rFonts w:cstheme="minorHAnsi"/>
          <w:b/>
        </w:rPr>
        <w:t>LGA</w:t>
      </w:r>
      <w:r>
        <w:rPr>
          <w:rFonts w:cstheme="minorHAnsi"/>
        </w:rPr>
        <w:t>) namísto pinů</w:t>
      </w: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C336F9" w:rsidRDefault="00C336F9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</w:p>
    <w:p w:rsidR="00A842F2" w:rsidRDefault="00A842F2" w:rsidP="006849E7">
      <w:pPr>
        <w:spacing w:after="0"/>
        <w:rPr>
          <w:rFonts w:cstheme="minorHAnsi"/>
        </w:rPr>
      </w:pPr>
      <w:r>
        <w:rPr>
          <w:rFonts w:cstheme="minorHAnsi"/>
        </w:rPr>
        <w:t>(označení např. LGA 755, LGA 1366, LGA 1156, LGA 1155, LGA 2011 - nezapomínat na LGA, což je označení, číslo za LGA značí počet kontaktních plošek</w:t>
      </w:r>
    </w:p>
    <w:p w:rsidR="006849E7" w:rsidRPr="006849E7" w:rsidRDefault="006849E7" w:rsidP="006849E7">
      <w:pPr>
        <w:spacing w:after="0"/>
        <w:rPr>
          <w:rFonts w:cstheme="minorHAnsi"/>
          <w:b/>
          <w:sz w:val="32"/>
          <w:szCs w:val="32"/>
        </w:rPr>
      </w:pPr>
      <w:r w:rsidRPr="006849E7">
        <w:rPr>
          <w:rFonts w:cstheme="minorHAnsi"/>
          <w:b/>
          <w:sz w:val="32"/>
          <w:szCs w:val="32"/>
        </w:rPr>
        <w:lastRenderedPageBreak/>
        <w:t>Severní a Jižní můstek</w:t>
      </w:r>
    </w:p>
    <w:p w:rsidR="006849E7" w:rsidRDefault="006849E7" w:rsidP="006849E7">
      <w:pPr>
        <w:spacing w:after="0"/>
        <w:rPr>
          <w:rFonts w:cstheme="minorHAnsi"/>
        </w:rPr>
      </w:pPr>
      <w:r>
        <w:rPr>
          <w:rFonts w:cstheme="minorHAnsi"/>
        </w:rPr>
        <w:t>-integrované čipy</w:t>
      </w:r>
    </w:p>
    <w:p w:rsidR="006849E7" w:rsidRDefault="006849E7" w:rsidP="006849E7">
      <w:pPr>
        <w:spacing w:after="0"/>
      </w:pPr>
      <w:r>
        <w:t>-</w:t>
      </w:r>
      <w:r w:rsidRPr="006849E7">
        <w:t>stará o komunikaci mezi procesorem, sběrnicemi, sloty, řadiči a dalšími součástmi na základní desc</w:t>
      </w:r>
      <w:r>
        <w:t>e</w:t>
      </w:r>
    </w:p>
    <w:p w:rsidR="006849E7" w:rsidRDefault="006849E7" w:rsidP="006849E7">
      <w:pPr>
        <w:spacing w:after="0"/>
      </w:pPr>
      <w:r>
        <w:t>-blíže procesoru bývá severní můstek, dnes se již vyskytují i v 1</w:t>
      </w:r>
    </w:p>
    <w:p w:rsidR="00A842F2" w:rsidRDefault="006849E7" w:rsidP="006849E7">
      <w:pPr>
        <w:spacing w:after="0"/>
        <w:jc w:val="center"/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4234349" cy="4981652"/>
            <wp:effectExtent l="19050" t="0" r="0" b="0"/>
            <wp:docPr id="20" name="obrázek 20" descr="File:Typical intel chip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le:Typical intel chipse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37" cy="498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9E7" w:rsidRPr="006849E7" w:rsidRDefault="006849E7" w:rsidP="006849E7">
      <w:pPr>
        <w:spacing w:after="0"/>
        <w:rPr>
          <w:rFonts w:cstheme="minorHAnsi"/>
          <w:b/>
          <w:sz w:val="32"/>
          <w:szCs w:val="32"/>
        </w:rPr>
      </w:pPr>
      <w:r w:rsidRPr="006849E7">
        <w:rPr>
          <w:rFonts w:cstheme="minorHAnsi"/>
          <w:b/>
          <w:sz w:val="32"/>
          <w:szCs w:val="32"/>
        </w:rPr>
        <w:t>BIOS</w:t>
      </w:r>
    </w:p>
    <w:p w:rsidR="006849E7" w:rsidRDefault="006849E7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 uložený v </w:t>
      </w:r>
      <w:r w:rsidRPr="0068740D">
        <w:rPr>
          <w:rFonts w:cstheme="minorHAnsi"/>
          <w:b/>
        </w:rPr>
        <w:t xml:space="preserve">ROM, EEPROM, </w:t>
      </w:r>
      <w:proofErr w:type="spellStart"/>
      <w:r w:rsidRPr="0068740D">
        <w:rPr>
          <w:rFonts w:cstheme="minorHAnsi"/>
          <w:b/>
        </w:rPr>
        <w:t>flash</w:t>
      </w:r>
      <w:proofErr w:type="spellEnd"/>
      <w:r>
        <w:rPr>
          <w:rFonts w:cstheme="minorHAnsi"/>
        </w:rPr>
        <w:t xml:space="preserve"> paměti na desce</w:t>
      </w:r>
    </w:p>
    <w:p w:rsidR="0068740D" w:rsidRDefault="0068740D" w:rsidP="006849E7">
      <w:pPr>
        <w:spacing w:after="0"/>
        <w:rPr>
          <w:rFonts w:cstheme="minorHAnsi"/>
        </w:rPr>
      </w:pPr>
      <w:r>
        <w:rPr>
          <w:rFonts w:cstheme="minorHAnsi"/>
        </w:rPr>
        <w:t>-je to souhrn všech nutných základních funkcí a programů pro spuštění počítače</w:t>
      </w:r>
    </w:p>
    <w:p w:rsidR="0068740D" w:rsidRDefault="0068740D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-součástí BIOSU je </w:t>
      </w:r>
      <w:r w:rsidRPr="0068740D">
        <w:rPr>
          <w:rFonts w:cstheme="minorHAnsi"/>
        </w:rPr>
        <w:t>SETUP</w:t>
      </w:r>
      <w:r>
        <w:rPr>
          <w:rFonts w:cstheme="minorHAnsi"/>
        </w:rPr>
        <w:t xml:space="preserve"> v němž je možné nastavit parametry počítače např. čas, frekvence procesoru, paměti ad.,  nastavení se ukládají do CMOS, ta má svou vlastní baterii</w:t>
      </w:r>
    </w:p>
    <w:p w:rsidR="0068740D" w:rsidRDefault="0068740D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-dnes nahrazuje </w:t>
      </w:r>
      <w:proofErr w:type="spellStart"/>
      <w:r>
        <w:rPr>
          <w:rFonts w:cstheme="minorHAnsi"/>
        </w:rPr>
        <w:t>bios</w:t>
      </w:r>
      <w:proofErr w:type="spellEnd"/>
      <w:r>
        <w:rPr>
          <w:rFonts w:cstheme="minorHAnsi"/>
        </w:rPr>
        <w:t xml:space="preserve"> </w:t>
      </w:r>
      <w:r w:rsidRPr="0068740D">
        <w:rPr>
          <w:rFonts w:cstheme="minorHAnsi"/>
          <w:b/>
        </w:rPr>
        <w:t>UEFI</w:t>
      </w:r>
      <w:r>
        <w:rPr>
          <w:rFonts w:cstheme="minorHAnsi"/>
        </w:rPr>
        <w:t xml:space="preserve"> (EFI), což je podobné prostředí, jen lépe zpracované a umožňuje nám lépe a rychleji pracovat s 64 bit HW ( </w:t>
      </w:r>
      <w:proofErr w:type="spellStart"/>
      <w:r>
        <w:rPr>
          <w:rFonts w:cstheme="minorHAnsi"/>
        </w:rPr>
        <w:t>bios</w:t>
      </w:r>
      <w:proofErr w:type="spellEnd"/>
      <w:r>
        <w:rPr>
          <w:rFonts w:cstheme="minorHAnsi"/>
        </w:rPr>
        <w:t xml:space="preserve"> je dělaný pro 16 bit)</w:t>
      </w:r>
    </w:p>
    <w:p w:rsidR="0068740D" w:rsidRDefault="0068740D" w:rsidP="006849E7">
      <w:pPr>
        <w:spacing w:after="0"/>
        <w:rPr>
          <w:rFonts w:cstheme="minorHAnsi"/>
        </w:rPr>
      </w:pPr>
      <w:r>
        <w:rPr>
          <w:rFonts w:cstheme="minorHAnsi"/>
        </w:rPr>
        <w:t xml:space="preserve">-taky se na desce vyskytuje </w:t>
      </w:r>
      <w:proofErr w:type="spellStart"/>
      <w:r>
        <w:rPr>
          <w:rFonts w:cstheme="minorHAnsi"/>
        </w:rPr>
        <w:t>Dual</w:t>
      </w:r>
      <w:proofErr w:type="spellEnd"/>
      <w:r>
        <w:rPr>
          <w:rFonts w:cstheme="minorHAnsi"/>
        </w:rPr>
        <w:t xml:space="preserve"> BIOS, to jsou 2 </w:t>
      </w:r>
      <w:proofErr w:type="spellStart"/>
      <w:r>
        <w:rPr>
          <w:rFonts w:cstheme="minorHAnsi"/>
        </w:rPr>
        <w:t>biosy</w:t>
      </w:r>
      <w:proofErr w:type="spellEnd"/>
      <w:r>
        <w:rPr>
          <w:rFonts w:cstheme="minorHAnsi"/>
        </w:rPr>
        <w:t>, kdyby se něco pokazilo, můžeme nahrát původní z toho druhého</w:t>
      </w:r>
    </w:p>
    <w:p w:rsidR="006849E7" w:rsidRDefault="0068740D" w:rsidP="0068740D">
      <w:pPr>
        <w:spacing w:after="0"/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1901825" cy="1733550"/>
            <wp:effectExtent l="19050" t="0" r="3175" b="0"/>
            <wp:docPr id="23" name="obrázek 23" descr="File:Phoenix b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:Phoenix bio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0D" w:rsidRDefault="0068740D" w:rsidP="0068740D">
      <w:pPr>
        <w:spacing w:after="0"/>
        <w:rPr>
          <w:rFonts w:cstheme="minorHAnsi"/>
        </w:rPr>
      </w:pPr>
    </w:p>
    <w:p w:rsidR="0068740D" w:rsidRDefault="0068740D" w:rsidP="0068740D">
      <w:pPr>
        <w:spacing w:after="0"/>
        <w:rPr>
          <w:rFonts w:cstheme="minorHAnsi"/>
          <w:b/>
          <w:sz w:val="32"/>
          <w:szCs w:val="32"/>
        </w:rPr>
      </w:pPr>
      <w:r w:rsidRPr="0068740D">
        <w:rPr>
          <w:rFonts w:cstheme="minorHAnsi"/>
          <w:b/>
          <w:sz w:val="32"/>
          <w:szCs w:val="32"/>
        </w:rPr>
        <w:lastRenderedPageBreak/>
        <w:t>Napájení desky</w:t>
      </w:r>
    </w:p>
    <w:p w:rsidR="0068740D" w:rsidRDefault="0068740D" w:rsidP="0068740D">
      <w:pPr>
        <w:spacing w:after="0"/>
        <w:rPr>
          <w:rFonts w:cstheme="minorHAnsi"/>
        </w:rPr>
      </w:pPr>
      <w:r>
        <w:rPr>
          <w:rFonts w:cstheme="minorHAnsi"/>
        </w:rPr>
        <w:t xml:space="preserve">- k napájení desky se používá </w:t>
      </w:r>
      <w:r w:rsidRPr="004E2CC2">
        <w:rPr>
          <w:rFonts w:cstheme="minorHAnsi"/>
          <w:b/>
        </w:rPr>
        <w:t>24 pinový</w:t>
      </w:r>
      <w:r>
        <w:rPr>
          <w:rFonts w:cstheme="minorHAnsi"/>
        </w:rPr>
        <w:t xml:space="preserve"> konektor na okraji desky</w:t>
      </w:r>
    </w:p>
    <w:p w:rsidR="004E2CC2" w:rsidRDefault="004E2CC2" w:rsidP="0068740D">
      <w:pPr>
        <w:spacing w:after="0"/>
        <w:rPr>
          <w:rFonts w:cstheme="minorHAnsi"/>
          <w:b/>
        </w:rPr>
      </w:pPr>
      <w:r>
        <w:rPr>
          <w:rFonts w:cstheme="minorHAnsi"/>
        </w:rPr>
        <w:t xml:space="preserve">- procesor má své vlastní napájení, to je blíže u procesoru, a je </w:t>
      </w:r>
      <w:r w:rsidRPr="004E2CC2">
        <w:rPr>
          <w:rFonts w:cstheme="minorHAnsi"/>
          <w:b/>
        </w:rPr>
        <w:t xml:space="preserve">4 </w:t>
      </w:r>
      <w:r>
        <w:rPr>
          <w:rFonts w:cstheme="minorHAnsi"/>
        </w:rPr>
        <w:t xml:space="preserve">nebo </w:t>
      </w:r>
      <w:r w:rsidRPr="004E2CC2">
        <w:rPr>
          <w:rFonts w:cstheme="minorHAnsi"/>
          <w:b/>
        </w:rPr>
        <w:t>8 pinové</w:t>
      </w:r>
    </w:p>
    <w:p w:rsidR="004E2CC2" w:rsidRDefault="004E2CC2" w:rsidP="0068740D">
      <w:pPr>
        <w:spacing w:after="0"/>
        <w:rPr>
          <w:rFonts w:cstheme="minorHAnsi"/>
        </w:rPr>
      </w:pPr>
      <w:r>
        <w:rPr>
          <w:rFonts w:cstheme="minorHAnsi"/>
        </w:rPr>
        <w:t>- ostatní komponenty jako grafická karta mají vlastní napájení</w:t>
      </w:r>
    </w:p>
    <w:p w:rsidR="004E2CC2" w:rsidRDefault="004E2CC2" w:rsidP="0068740D">
      <w:pPr>
        <w:spacing w:after="0"/>
        <w:rPr>
          <w:rFonts w:cstheme="minorHAnsi"/>
        </w:rPr>
      </w:pPr>
      <w:r>
        <w:rPr>
          <w:rFonts w:cstheme="minorHAnsi"/>
        </w:rPr>
        <w:t>- základní deska a ostání komponenty jsou napájený ze zdroje ( ten u maturity asi nebude, takže ho sem nedávám)</w:t>
      </w:r>
    </w:p>
    <w:p w:rsidR="004E2CC2" w:rsidRPr="004E2CC2" w:rsidRDefault="004E2CC2" w:rsidP="0068740D">
      <w:pPr>
        <w:spacing w:after="0"/>
        <w:rPr>
          <w:rFonts w:cstheme="minorHAnsi"/>
        </w:rPr>
      </w:pPr>
      <w:r>
        <w:rPr>
          <w:rFonts w:cstheme="minorHAnsi"/>
        </w:rPr>
        <w:t xml:space="preserve"> </w:t>
      </w:r>
    </w:p>
    <w:sectPr w:rsidR="004E2CC2" w:rsidRPr="004E2CC2" w:rsidSect="008C37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C6D6C"/>
    <w:rsid w:val="002C0B89"/>
    <w:rsid w:val="00395B58"/>
    <w:rsid w:val="003E49A7"/>
    <w:rsid w:val="004E2CC2"/>
    <w:rsid w:val="005C6D6C"/>
    <w:rsid w:val="006849E7"/>
    <w:rsid w:val="0068740D"/>
    <w:rsid w:val="00842265"/>
    <w:rsid w:val="008C3731"/>
    <w:rsid w:val="00A842F2"/>
    <w:rsid w:val="00A933BB"/>
    <w:rsid w:val="00B9326D"/>
    <w:rsid w:val="00C336F9"/>
    <w:rsid w:val="00D335D6"/>
    <w:rsid w:val="00E86F60"/>
    <w:rsid w:val="00F12A0C"/>
    <w:rsid w:val="00FB5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933B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8C3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C37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B60128-982C-4604-A5E0-7B531AA80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560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4</cp:revision>
  <dcterms:created xsi:type="dcterms:W3CDTF">2014-02-21T09:52:00Z</dcterms:created>
  <dcterms:modified xsi:type="dcterms:W3CDTF">2014-02-21T12:55:00Z</dcterms:modified>
</cp:coreProperties>
</file>