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DA88" w14:textId="040AF710" w:rsidR="009C0952" w:rsidRPr="00A46238" w:rsidRDefault="009C0952" w:rsidP="009C0952">
      <w:pPr>
        <w:ind w:right="-180"/>
        <w:jc w:val="center"/>
        <w:rPr>
          <w:rFonts w:ascii="Times" w:hAnsi="Times"/>
          <w:b/>
          <w:sz w:val="36"/>
          <w:szCs w:val="36"/>
        </w:rPr>
      </w:pPr>
      <w:r w:rsidRPr="00A46238">
        <w:rPr>
          <w:rFonts w:ascii="Times" w:hAnsi="Times"/>
          <w:b/>
          <w:sz w:val="36"/>
          <w:szCs w:val="36"/>
        </w:rPr>
        <w:fldChar w:fldCharType="begin"/>
      </w:r>
      <w:r w:rsidRPr="00A46238">
        <w:rPr>
          <w:rFonts w:ascii="Times" w:hAnsi="Times"/>
          <w:b/>
          <w:sz w:val="36"/>
          <w:szCs w:val="36"/>
        </w:rPr>
        <w:instrText xml:space="preserve"> CONTACT _Con-3D8B4F691 \c \s \l </w:instrText>
      </w:r>
      <w:r w:rsidRPr="00A46238">
        <w:rPr>
          <w:rFonts w:ascii="Times" w:hAnsi="Times"/>
          <w:b/>
          <w:sz w:val="36"/>
          <w:szCs w:val="36"/>
        </w:rPr>
        <w:fldChar w:fldCharType="separate"/>
      </w:r>
      <w:r>
        <w:rPr>
          <w:rFonts w:ascii="Times" w:hAnsi="Times"/>
          <w:b/>
          <w:noProof/>
          <w:sz w:val="36"/>
          <w:szCs w:val="36"/>
        </w:rPr>
        <w:t>S</w:t>
      </w:r>
      <w:r w:rsidR="00A67B56">
        <w:rPr>
          <w:rFonts w:ascii="Times" w:hAnsi="Times"/>
          <w:b/>
          <w:noProof/>
          <w:sz w:val="36"/>
          <w:szCs w:val="36"/>
        </w:rPr>
        <w:t>tats</w:t>
      </w:r>
      <w:r w:rsidRPr="00A46238">
        <w:rPr>
          <w:rFonts w:ascii="Times" w:hAnsi="Times"/>
          <w:b/>
          <w:noProof/>
          <w:sz w:val="36"/>
          <w:szCs w:val="36"/>
        </w:rPr>
        <w:t xml:space="preserve"> Atwood</w:t>
      </w:r>
      <w:r w:rsidRPr="00A46238">
        <w:rPr>
          <w:rFonts w:ascii="Times" w:hAnsi="Times"/>
          <w:b/>
          <w:sz w:val="36"/>
          <w:szCs w:val="36"/>
        </w:rPr>
        <w:fldChar w:fldCharType="end"/>
      </w:r>
    </w:p>
    <w:p w14:paraId="2833526C" w14:textId="77777777" w:rsidR="009C0952" w:rsidRPr="00A46238" w:rsidRDefault="009C0952" w:rsidP="009C0952">
      <w:pPr>
        <w:ind w:right="-180"/>
        <w:jc w:val="center"/>
        <w:rPr>
          <w:rFonts w:ascii="Times" w:hAnsi="Times"/>
          <w:b/>
          <w:sz w:val="16"/>
          <w:szCs w:val="16"/>
        </w:rPr>
      </w:pPr>
    </w:p>
    <w:p w14:paraId="53EDC9DB" w14:textId="23E0DFDB" w:rsidR="009C0952" w:rsidRPr="00A46238" w:rsidRDefault="009C0952" w:rsidP="009C0952">
      <w:pPr>
        <w:ind w:right="-180"/>
        <w:jc w:val="center"/>
        <w:rPr>
          <w:rFonts w:ascii="Times" w:hAnsi="Times"/>
          <w:sz w:val="20"/>
          <w:szCs w:val="20"/>
        </w:rPr>
      </w:pPr>
      <w:r w:rsidRPr="00343B5E">
        <w:rPr>
          <w:sz w:val="20"/>
          <w:szCs w:val="20"/>
        </w:rPr>
        <w:t xml:space="preserve">email: </w:t>
      </w:r>
      <w:hyperlink r:id="rId8" w:history="1">
        <w:r w:rsidRPr="00343B5E">
          <w:rPr>
            <w:rStyle w:val="Hyperlink"/>
            <w:rFonts w:ascii="Times" w:hAnsi="Times"/>
            <w:sz w:val="20"/>
            <w:szCs w:val="20"/>
          </w:rPr>
          <w:t>satwood@princeton.edu</w:t>
        </w:r>
      </w:hyperlink>
      <w:r w:rsidRPr="00343B5E">
        <w:rPr>
          <w:rFonts w:ascii="Times" w:hAnsi="Times"/>
          <w:sz w:val="20"/>
          <w:szCs w:val="20"/>
        </w:rPr>
        <w:t xml:space="preserve"> </w:t>
      </w:r>
      <w:r w:rsidR="000A016D">
        <w:rPr>
          <w:rFonts w:ascii="Times" w:hAnsi="Times"/>
          <w:sz w:val="20"/>
          <w:szCs w:val="20"/>
        </w:rPr>
        <w:t xml:space="preserve">§ </w:t>
      </w:r>
      <w:r>
        <w:rPr>
          <w:rFonts w:ascii="Times" w:hAnsi="Times"/>
          <w:sz w:val="20"/>
          <w:szCs w:val="20"/>
        </w:rPr>
        <w:t>website</w:t>
      </w:r>
      <w:r w:rsidRPr="00343B5E">
        <w:rPr>
          <w:rFonts w:ascii="Times" w:hAnsi="Times"/>
          <w:sz w:val="20"/>
          <w:szCs w:val="20"/>
        </w:rPr>
        <w:t xml:space="preserve">: </w:t>
      </w:r>
      <w:hyperlink r:id="rId9" w:history="1">
        <w:r w:rsidRPr="00115D78">
          <w:rPr>
            <w:rStyle w:val="Hyperlink"/>
            <w:rFonts w:ascii="Times" w:hAnsi="Times"/>
            <w:sz w:val="20"/>
            <w:szCs w:val="20"/>
          </w:rPr>
          <w:t>statwood.</w:t>
        </w:r>
        <w:r w:rsidR="001A264C">
          <w:rPr>
            <w:rStyle w:val="Hyperlink"/>
            <w:rFonts w:ascii="Times" w:hAnsi="Times"/>
            <w:sz w:val="20"/>
            <w:szCs w:val="20"/>
          </w:rPr>
          <w:t>co</w:t>
        </w:r>
      </w:hyperlink>
      <w:r w:rsidR="000A016D">
        <w:rPr>
          <w:rFonts w:ascii="Times" w:hAnsi="Times"/>
          <w:sz w:val="20"/>
          <w:szCs w:val="20"/>
        </w:rPr>
        <w:t xml:space="preserve"> §</w:t>
      </w:r>
      <w:r>
        <w:rPr>
          <w:rFonts w:ascii="Times" w:hAnsi="Times"/>
          <w:sz w:val="20"/>
          <w:szCs w:val="20"/>
        </w:rPr>
        <w:t xml:space="preserve"> twitter: </w:t>
      </w:r>
      <w:hyperlink r:id="rId10" w:history="1">
        <w:r w:rsidRPr="00C54FB3">
          <w:rPr>
            <w:rStyle w:val="Hyperlink"/>
            <w:rFonts w:ascii="Times" w:hAnsi="Times"/>
            <w:sz w:val="20"/>
            <w:szCs w:val="20"/>
          </w:rPr>
          <w:t>@statwoodpsych</w:t>
        </w:r>
      </w:hyperlink>
    </w:p>
    <w:p w14:paraId="6465C17B" w14:textId="77777777" w:rsidR="009C0952" w:rsidRPr="00A46238" w:rsidRDefault="009C0952" w:rsidP="009C0952">
      <w:pPr>
        <w:pBdr>
          <w:bottom w:val="single" w:sz="6" w:space="1" w:color="auto"/>
        </w:pBdr>
        <w:ind w:right="-180"/>
        <w:rPr>
          <w:rFonts w:ascii="Times" w:hAnsi="Times"/>
          <w:sz w:val="16"/>
          <w:szCs w:val="16"/>
        </w:rPr>
      </w:pPr>
    </w:p>
    <w:p w14:paraId="2EBC6D3E" w14:textId="77777777" w:rsidR="009C0952" w:rsidRPr="00A46238" w:rsidRDefault="009C0952" w:rsidP="009C0952">
      <w:pPr>
        <w:pBdr>
          <w:bottom w:val="single" w:sz="6" w:space="1" w:color="auto"/>
        </w:pBd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>EDUCATION</w:t>
      </w:r>
    </w:p>
    <w:p w14:paraId="71FE6637" w14:textId="0F0B541C" w:rsidR="00222177" w:rsidRPr="00A46238" w:rsidRDefault="00222177" w:rsidP="00222177">
      <w:pPr>
        <w:ind w:right="-180"/>
        <w:rPr>
          <w:rFonts w:ascii="Times" w:hAnsi="Times"/>
        </w:rPr>
      </w:pPr>
      <w:r w:rsidRPr="00A46238">
        <w:rPr>
          <w:rFonts w:ascii="Times" w:hAnsi="Times"/>
        </w:rPr>
        <w:t>20</w:t>
      </w:r>
      <w:r>
        <w:rPr>
          <w:rFonts w:ascii="Times" w:hAnsi="Times"/>
        </w:rPr>
        <w:t>22</w:t>
      </w:r>
      <w:r w:rsidRPr="00A46238">
        <w:rPr>
          <w:rFonts w:ascii="Times" w:hAnsi="Times"/>
        </w:rPr>
        <w:t xml:space="preserve"> - 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>
        <w:rPr>
          <w:rFonts w:ascii="Times" w:hAnsi="Times"/>
          <w:b/>
        </w:rPr>
        <w:t>Princeton University</w:t>
      </w:r>
      <w:r w:rsidRPr="00A46238">
        <w:rPr>
          <w:rFonts w:ascii="Times" w:hAnsi="Times"/>
          <w:b/>
        </w:rPr>
        <w:t>,</w:t>
      </w:r>
      <w:r w:rsidRPr="00A46238">
        <w:rPr>
          <w:rFonts w:ascii="Times" w:hAnsi="Times"/>
        </w:rPr>
        <w:t xml:space="preserve"> </w:t>
      </w:r>
      <w:r>
        <w:rPr>
          <w:rFonts w:ascii="Times" w:hAnsi="Times"/>
        </w:rPr>
        <w:t>Princeton</w:t>
      </w:r>
      <w:r w:rsidRPr="00A46238">
        <w:rPr>
          <w:rFonts w:ascii="Times" w:hAnsi="Times"/>
        </w:rPr>
        <w:t xml:space="preserve">, </w:t>
      </w:r>
      <w:r>
        <w:rPr>
          <w:rFonts w:ascii="Times" w:hAnsi="Times"/>
        </w:rPr>
        <w:t>NJ</w:t>
      </w:r>
    </w:p>
    <w:p w14:paraId="47A4333B" w14:textId="7A18AB11" w:rsidR="00222177" w:rsidRPr="00A46238" w:rsidRDefault="00222177" w:rsidP="00222177">
      <w:pPr>
        <w:ind w:right="-180"/>
        <w:rPr>
          <w:rFonts w:ascii="Times" w:hAnsi="Times"/>
          <w:i/>
        </w:rPr>
      </w:pP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 xml:space="preserve">Ph.D. </w:t>
      </w:r>
      <w:r>
        <w:rPr>
          <w:rFonts w:ascii="Times" w:hAnsi="Times"/>
        </w:rPr>
        <w:t>Candidate</w:t>
      </w:r>
      <w:r w:rsidRPr="00A46238">
        <w:rPr>
          <w:rFonts w:ascii="Times" w:hAnsi="Times"/>
        </w:rPr>
        <w:t xml:space="preserve"> in Psychology</w:t>
      </w:r>
      <w:r>
        <w:rPr>
          <w:rFonts w:ascii="Times" w:hAnsi="Times"/>
        </w:rPr>
        <w:t xml:space="preserve"> &amp; Social Policy</w:t>
      </w:r>
    </w:p>
    <w:p w14:paraId="4AE944BA" w14:textId="1F6797B5" w:rsidR="00222177" w:rsidRDefault="00222177" w:rsidP="00222177">
      <w:pPr>
        <w:ind w:left="2160" w:right="-180"/>
        <w:rPr>
          <w:rFonts w:ascii="Times" w:hAnsi="Times"/>
        </w:rPr>
      </w:pPr>
      <w:r w:rsidRPr="00A46238">
        <w:rPr>
          <w:rFonts w:ascii="Times" w:hAnsi="Times"/>
        </w:rPr>
        <w:t>Advisor: Dr. Kristina Olson</w:t>
      </w:r>
    </w:p>
    <w:p w14:paraId="6433BDF6" w14:textId="77777777" w:rsidR="00222177" w:rsidRDefault="00222177" w:rsidP="00222177">
      <w:pPr>
        <w:ind w:left="2160" w:right="-180"/>
        <w:rPr>
          <w:rFonts w:ascii="Times" w:hAnsi="Times"/>
        </w:rPr>
      </w:pPr>
    </w:p>
    <w:p w14:paraId="0DB7AA09" w14:textId="19749657" w:rsidR="009C0952" w:rsidRPr="00A46238" w:rsidRDefault="009C0952" w:rsidP="009C0952">
      <w:pPr>
        <w:ind w:right="-180"/>
        <w:rPr>
          <w:rFonts w:ascii="Times" w:hAnsi="Times"/>
        </w:rPr>
      </w:pPr>
      <w:r w:rsidRPr="00A46238">
        <w:rPr>
          <w:rFonts w:ascii="Times" w:hAnsi="Times"/>
        </w:rPr>
        <w:t>20</w:t>
      </w:r>
      <w:r>
        <w:rPr>
          <w:rFonts w:ascii="Times" w:hAnsi="Times"/>
        </w:rPr>
        <w:t>20</w:t>
      </w:r>
      <w:r w:rsidRPr="00A46238">
        <w:rPr>
          <w:rFonts w:ascii="Times" w:hAnsi="Times"/>
        </w:rPr>
        <w:t xml:space="preserve"> - </w:t>
      </w:r>
      <w:r w:rsidR="00222177">
        <w:rPr>
          <w:rFonts w:ascii="Times" w:hAnsi="Times"/>
        </w:rPr>
        <w:t>2022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>
        <w:rPr>
          <w:rFonts w:ascii="Times" w:hAnsi="Times"/>
          <w:b/>
        </w:rPr>
        <w:t>Princeton University</w:t>
      </w:r>
      <w:r w:rsidRPr="00A46238">
        <w:rPr>
          <w:rFonts w:ascii="Times" w:hAnsi="Times"/>
          <w:b/>
        </w:rPr>
        <w:t>,</w:t>
      </w:r>
      <w:r w:rsidRPr="00A46238">
        <w:rPr>
          <w:rFonts w:ascii="Times" w:hAnsi="Times"/>
        </w:rPr>
        <w:t xml:space="preserve"> </w:t>
      </w:r>
      <w:r>
        <w:rPr>
          <w:rFonts w:ascii="Times" w:hAnsi="Times"/>
        </w:rPr>
        <w:t>Princeton</w:t>
      </w:r>
      <w:r w:rsidRPr="00A46238">
        <w:rPr>
          <w:rFonts w:ascii="Times" w:hAnsi="Times"/>
        </w:rPr>
        <w:t xml:space="preserve">, </w:t>
      </w:r>
      <w:r>
        <w:rPr>
          <w:rFonts w:ascii="Times" w:hAnsi="Times"/>
        </w:rPr>
        <w:t>NJ</w:t>
      </w:r>
    </w:p>
    <w:p w14:paraId="5A02CBD2" w14:textId="40A6630E" w:rsidR="009C0952" w:rsidRPr="00A46238" w:rsidRDefault="009C0952" w:rsidP="009C0952">
      <w:pPr>
        <w:ind w:right="-180"/>
        <w:rPr>
          <w:rFonts w:ascii="Times" w:hAnsi="Times"/>
          <w:i/>
        </w:rPr>
      </w:pP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="00222177">
        <w:rPr>
          <w:rFonts w:ascii="Times" w:hAnsi="Times"/>
        </w:rPr>
        <w:t>M.A. in Psychology</w:t>
      </w:r>
    </w:p>
    <w:p w14:paraId="38522C1A" w14:textId="72666453" w:rsidR="009C0952" w:rsidRDefault="00222177" w:rsidP="009C0952">
      <w:pPr>
        <w:ind w:left="2160" w:right="-180"/>
        <w:rPr>
          <w:rFonts w:ascii="Times" w:hAnsi="Times"/>
        </w:rPr>
      </w:pPr>
      <w:r>
        <w:rPr>
          <w:rFonts w:ascii="Times" w:hAnsi="Times"/>
        </w:rPr>
        <w:t>Committee</w:t>
      </w:r>
      <w:r w:rsidR="009C0952" w:rsidRPr="00A46238">
        <w:rPr>
          <w:rFonts w:ascii="Times" w:hAnsi="Times"/>
        </w:rPr>
        <w:t>: Dr. Kristina Olson</w:t>
      </w:r>
      <w:r>
        <w:rPr>
          <w:rFonts w:ascii="Times" w:hAnsi="Times"/>
        </w:rPr>
        <w:t xml:space="preserve">, Dr. Diana Tamir, Dr. Elizabeth Levy </w:t>
      </w:r>
      <w:proofErr w:type="spellStart"/>
      <w:r>
        <w:rPr>
          <w:rFonts w:ascii="Times" w:hAnsi="Times"/>
        </w:rPr>
        <w:t>Paluck</w:t>
      </w:r>
      <w:proofErr w:type="spellEnd"/>
    </w:p>
    <w:p w14:paraId="4372C21A" w14:textId="77777777" w:rsidR="009C0952" w:rsidRPr="009C5D10" w:rsidRDefault="009C0952" w:rsidP="009C0952">
      <w:pPr>
        <w:ind w:right="-180"/>
        <w:rPr>
          <w:rFonts w:ascii="Times" w:hAnsi="Times"/>
          <w:sz w:val="12"/>
          <w:szCs w:val="12"/>
        </w:rPr>
      </w:pPr>
    </w:p>
    <w:p w14:paraId="248D456D" w14:textId="77777777" w:rsidR="009C0952" w:rsidRPr="00A46238" w:rsidRDefault="009C0952" w:rsidP="009C0952">
      <w:pPr>
        <w:ind w:right="-180"/>
        <w:rPr>
          <w:rFonts w:ascii="Times" w:hAnsi="Times"/>
        </w:rPr>
      </w:pPr>
      <w:r w:rsidRPr="00A46238">
        <w:rPr>
          <w:rFonts w:ascii="Times" w:hAnsi="Times"/>
        </w:rPr>
        <w:t xml:space="preserve">2019 - </w:t>
      </w:r>
      <w:r w:rsidRPr="00A46238">
        <w:rPr>
          <w:rFonts w:ascii="Times" w:hAnsi="Times"/>
        </w:rPr>
        <w:tab/>
      </w:r>
      <w:r>
        <w:rPr>
          <w:rFonts w:ascii="Times" w:hAnsi="Times"/>
        </w:rPr>
        <w:t>2020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b/>
        </w:rPr>
        <w:t>University of Washington,</w:t>
      </w:r>
      <w:r w:rsidRPr="00A46238">
        <w:rPr>
          <w:rFonts w:ascii="Times" w:hAnsi="Times"/>
        </w:rPr>
        <w:t xml:space="preserve"> Seattle, WA</w:t>
      </w:r>
    </w:p>
    <w:p w14:paraId="5AAD223D" w14:textId="77777777" w:rsidR="009C0952" w:rsidRPr="00A46238" w:rsidRDefault="009C0952" w:rsidP="009C0952">
      <w:pPr>
        <w:ind w:right="-180"/>
        <w:rPr>
          <w:rFonts w:ascii="Times" w:hAnsi="Times"/>
          <w:i/>
        </w:rPr>
      </w:pP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Ph.D. Student in Social &amp; Developmental Psychology</w:t>
      </w:r>
    </w:p>
    <w:p w14:paraId="3F076E7A" w14:textId="77777777" w:rsidR="009C0952" w:rsidRPr="00A46238" w:rsidRDefault="009C0952" w:rsidP="009C0952">
      <w:pPr>
        <w:ind w:left="2160" w:right="-180"/>
        <w:rPr>
          <w:rFonts w:ascii="Times" w:hAnsi="Times"/>
        </w:rPr>
      </w:pPr>
      <w:r w:rsidRPr="00A46238">
        <w:rPr>
          <w:rFonts w:ascii="Times" w:hAnsi="Times"/>
        </w:rPr>
        <w:t>Advisor: Dr. Kristina Olson</w:t>
      </w:r>
    </w:p>
    <w:p w14:paraId="1B2622E0" w14:textId="77777777" w:rsidR="009C0952" w:rsidRPr="00A46238" w:rsidRDefault="009C0952" w:rsidP="009C0952">
      <w:pPr>
        <w:ind w:right="-180"/>
        <w:rPr>
          <w:rFonts w:ascii="Times" w:hAnsi="Times"/>
          <w:sz w:val="12"/>
          <w:szCs w:val="12"/>
        </w:rPr>
      </w:pPr>
    </w:p>
    <w:p w14:paraId="2114BC13" w14:textId="77777777" w:rsidR="009C0952" w:rsidRPr="00A46238" w:rsidRDefault="009C0952" w:rsidP="009C0952">
      <w:pPr>
        <w:ind w:right="-180"/>
        <w:rPr>
          <w:rFonts w:ascii="Times" w:hAnsi="Times"/>
        </w:rPr>
      </w:pPr>
      <w:r w:rsidRPr="00A46238">
        <w:rPr>
          <w:rFonts w:ascii="Times" w:hAnsi="Times"/>
        </w:rPr>
        <w:t>2012 - 2016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b/>
        </w:rPr>
        <w:t>Oberlin College,</w:t>
      </w:r>
      <w:r w:rsidRPr="00A46238">
        <w:rPr>
          <w:rFonts w:ascii="Times" w:hAnsi="Times"/>
        </w:rPr>
        <w:t xml:space="preserve"> Oberlin, OH</w:t>
      </w:r>
    </w:p>
    <w:p w14:paraId="337FF06E" w14:textId="77777777" w:rsidR="009C0952" w:rsidRPr="00A46238" w:rsidRDefault="009C0952" w:rsidP="009C0952">
      <w:pPr>
        <w:ind w:right="-180"/>
        <w:rPr>
          <w:rFonts w:ascii="Times" w:hAnsi="Times"/>
        </w:rPr>
      </w:pP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B.A. in Psychology with Highest Honors</w:t>
      </w:r>
    </w:p>
    <w:p w14:paraId="4E378965" w14:textId="77777777" w:rsidR="009C0952" w:rsidRPr="00A46238" w:rsidRDefault="009C0952" w:rsidP="009C0952">
      <w:pPr>
        <w:ind w:left="2160" w:right="-180"/>
        <w:rPr>
          <w:rFonts w:ascii="Times" w:hAnsi="Times"/>
          <w:i/>
        </w:rPr>
      </w:pPr>
      <w:r w:rsidRPr="00A46238">
        <w:rPr>
          <w:rFonts w:ascii="Times" w:hAnsi="Times"/>
        </w:rPr>
        <w:t xml:space="preserve">Thesis: </w:t>
      </w:r>
      <w:r w:rsidRPr="00A46238">
        <w:rPr>
          <w:rFonts w:ascii="Times" w:hAnsi="Times"/>
          <w:i/>
        </w:rPr>
        <w:t>“Implicit and Explicit Attitudes Towards Transgender People: The Role of Psychosocial and Demographic Variables”</w:t>
      </w:r>
    </w:p>
    <w:p w14:paraId="439ED4F0" w14:textId="77777777" w:rsidR="009C0952" w:rsidRPr="00A46238" w:rsidRDefault="009C0952" w:rsidP="009C0952">
      <w:pPr>
        <w:ind w:left="2160" w:right="-180"/>
        <w:rPr>
          <w:rFonts w:ascii="Times" w:hAnsi="Times"/>
        </w:rPr>
      </w:pPr>
      <w:r w:rsidRPr="00A46238">
        <w:rPr>
          <w:rFonts w:ascii="Times" w:hAnsi="Times"/>
        </w:rPr>
        <w:t>Advisor: Dr. Cynthia Frantz</w:t>
      </w:r>
    </w:p>
    <w:p w14:paraId="3F5BCE95" w14:textId="77777777" w:rsidR="009C0952" w:rsidRPr="00A46238" w:rsidRDefault="009C0952" w:rsidP="009C0952">
      <w:pPr>
        <w:ind w:right="-180"/>
        <w:rPr>
          <w:rFonts w:ascii="Times" w:hAnsi="Times"/>
          <w:sz w:val="12"/>
          <w:szCs w:val="12"/>
        </w:rPr>
      </w:pPr>
    </w:p>
    <w:p w14:paraId="40110A56" w14:textId="77777777" w:rsidR="009C0952" w:rsidRPr="00A46238" w:rsidRDefault="009C0952" w:rsidP="009C0952">
      <w:pPr>
        <w:ind w:right="-180"/>
        <w:rPr>
          <w:rFonts w:ascii="Times" w:hAnsi="Times"/>
        </w:rPr>
      </w:pPr>
      <w:r w:rsidRPr="00A46238">
        <w:rPr>
          <w:rFonts w:ascii="Times" w:hAnsi="Times"/>
        </w:rPr>
        <w:t>2012 - 2016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b/>
        </w:rPr>
        <w:t>Oberlin Conservatory,</w:t>
      </w:r>
      <w:r w:rsidRPr="00A46238">
        <w:rPr>
          <w:rFonts w:ascii="Times" w:hAnsi="Times"/>
        </w:rPr>
        <w:t xml:space="preserve"> Oberlin, OH</w:t>
      </w:r>
    </w:p>
    <w:p w14:paraId="68C667C5" w14:textId="77777777" w:rsidR="009C0952" w:rsidRPr="00A46238" w:rsidRDefault="009C0952" w:rsidP="009C0952">
      <w:pPr>
        <w:ind w:right="-180"/>
        <w:rPr>
          <w:rFonts w:ascii="Times" w:hAnsi="Times"/>
        </w:rPr>
      </w:pP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 xml:space="preserve">B.M. in Violin Performance </w:t>
      </w:r>
    </w:p>
    <w:p w14:paraId="1E87EB4D" w14:textId="77777777" w:rsidR="009C0952" w:rsidRPr="00A46238" w:rsidRDefault="009C0952" w:rsidP="009C0952">
      <w:pPr>
        <w:ind w:left="2160" w:right="-180"/>
        <w:rPr>
          <w:rFonts w:ascii="Times" w:hAnsi="Times"/>
        </w:rPr>
      </w:pPr>
      <w:r w:rsidRPr="00A46238">
        <w:rPr>
          <w:rFonts w:ascii="Times" w:hAnsi="Times"/>
        </w:rPr>
        <w:t>Advisor: Dr. Gregory Fulkerson</w:t>
      </w:r>
    </w:p>
    <w:p w14:paraId="5F5AB0AD" w14:textId="77777777" w:rsidR="009C0952" w:rsidRPr="00A46238" w:rsidRDefault="009C0952" w:rsidP="009C0952">
      <w:pPr>
        <w:rPr>
          <w:rFonts w:ascii="Times" w:hAnsi="Times"/>
          <w:sz w:val="16"/>
          <w:szCs w:val="16"/>
        </w:rPr>
      </w:pPr>
    </w:p>
    <w:p w14:paraId="2021533A" w14:textId="77777777" w:rsidR="00C4461E" w:rsidRPr="00A46238" w:rsidRDefault="00C4461E" w:rsidP="00C4461E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>FUNDING, HONORS, &amp; AWARDS</w:t>
      </w:r>
    </w:p>
    <w:p w14:paraId="07D284C7" w14:textId="199F4736" w:rsidR="00637F45" w:rsidRDefault="00637F45" w:rsidP="00C4461E">
      <w:pPr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>
        <w:rPr>
          <w:rFonts w:ascii="Times" w:hAnsi="Times"/>
        </w:rPr>
        <w:tab/>
        <w:t>Marion J. Levy, Jr. Fellowship</w:t>
      </w:r>
      <w:r w:rsidRPr="009045CB">
        <w:rPr>
          <w:rFonts w:ascii="Times" w:hAnsi="Times"/>
        </w:rPr>
        <w:t xml:space="preserve"> (Princeton University)</w:t>
      </w:r>
    </w:p>
    <w:p w14:paraId="345856FB" w14:textId="26864359" w:rsidR="009B354C" w:rsidRDefault="009B354C" w:rsidP="00C4461E">
      <w:pPr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>
        <w:rPr>
          <w:rFonts w:ascii="Times" w:hAnsi="Times"/>
        </w:rPr>
        <w:tab/>
        <w:t>Outstanding Flash Talk Award (</w:t>
      </w:r>
      <w:r w:rsidRPr="009B354C">
        <w:rPr>
          <w:rFonts w:ascii="Times" w:hAnsi="Times"/>
        </w:rPr>
        <w:t>Social Personality and Health Network</w:t>
      </w:r>
      <w:r>
        <w:rPr>
          <w:rFonts w:ascii="Times" w:hAnsi="Times"/>
        </w:rPr>
        <w:t>)</w:t>
      </w:r>
    </w:p>
    <w:p w14:paraId="39828BC6" w14:textId="712505B1" w:rsidR="00C4461E" w:rsidRDefault="00C4461E" w:rsidP="00C4461E">
      <w:pPr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  <w:t>Junior Fellow</w:t>
      </w:r>
      <w:r w:rsidRPr="009045CB">
        <w:rPr>
          <w:rFonts w:ascii="Times" w:hAnsi="Times"/>
        </w:rPr>
        <w:t xml:space="preserve"> (</w:t>
      </w:r>
      <w:r>
        <w:rPr>
          <w:rFonts w:ascii="Times" w:hAnsi="Times"/>
        </w:rPr>
        <w:t>Center for Applied Transgender Studies</w:t>
      </w:r>
      <w:r w:rsidRPr="009045CB">
        <w:rPr>
          <w:rFonts w:ascii="Times" w:hAnsi="Times"/>
        </w:rPr>
        <w:t>)</w:t>
      </w:r>
    </w:p>
    <w:p w14:paraId="10DCFA7F" w14:textId="0A671ECA" w:rsidR="00222177" w:rsidRDefault="00222177" w:rsidP="00C4461E">
      <w:pPr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  <w:t>SPSP Graduate Student Travel Award</w:t>
      </w:r>
      <w:r w:rsidRPr="009045CB">
        <w:rPr>
          <w:rFonts w:ascii="Times" w:hAnsi="Times"/>
        </w:rPr>
        <w:t xml:space="preserve"> (</w:t>
      </w:r>
      <w:r>
        <w:rPr>
          <w:rFonts w:ascii="Times" w:hAnsi="Times"/>
        </w:rPr>
        <w:t>Society for Personality and  Social Psychology</w:t>
      </w:r>
      <w:r w:rsidRPr="009045CB">
        <w:rPr>
          <w:rFonts w:ascii="Times" w:hAnsi="Times"/>
        </w:rPr>
        <w:t>)</w:t>
      </w:r>
    </w:p>
    <w:p w14:paraId="6038EB24" w14:textId="77777777" w:rsidR="00C4461E" w:rsidRDefault="00C4461E" w:rsidP="00C4461E">
      <w:pPr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9045CB">
        <w:rPr>
          <w:rFonts w:ascii="Times" w:hAnsi="Times"/>
        </w:rPr>
        <w:t>Princeton SPIA Joint Degree Program Fellowship (Princeton University</w:t>
      </w:r>
      <w:r>
        <w:rPr>
          <w:rFonts w:ascii="Times" w:hAnsi="Times"/>
        </w:rPr>
        <w:t>; declined</w:t>
      </w:r>
      <w:r w:rsidRPr="009045CB">
        <w:rPr>
          <w:rFonts w:ascii="Times" w:hAnsi="Times"/>
        </w:rPr>
        <w:t>)</w:t>
      </w:r>
    </w:p>
    <w:p w14:paraId="02A1B779" w14:textId="77777777" w:rsidR="00C4461E" w:rsidRDefault="00C4461E" w:rsidP="00C4461E">
      <w:pPr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Open Gate Grant (Harvard University; PI: Dr. Nicole Noll)</w:t>
      </w:r>
    </w:p>
    <w:p w14:paraId="110845F2" w14:textId="77777777" w:rsidR="00C4461E" w:rsidRDefault="00C4461E" w:rsidP="00C4461E">
      <w:pPr>
        <w:rPr>
          <w:rFonts w:ascii="Times" w:hAnsi="Times"/>
        </w:rPr>
      </w:pPr>
      <w:r>
        <w:rPr>
          <w:rFonts w:ascii="Times" w:hAnsi="Times"/>
        </w:rPr>
        <w:t>2020</w:t>
      </w:r>
      <w:r>
        <w:rPr>
          <w:rFonts w:ascii="Times" w:hAnsi="Times"/>
        </w:rPr>
        <w:tab/>
      </w:r>
      <w:r>
        <w:rPr>
          <w:rFonts w:ascii="Times" w:hAnsi="Times"/>
        </w:rPr>
        <w:tab/>
        <w:t>First Year Fellowship in Natural Sciences and Engineering (Princeton University)</w:t>
      </w:r>
    </w:p>
    <w:p w14:paraId="0570161C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 xml:space="preserve">2019 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 xml:space="preserve">Graduate Research Fellowship </w:t>
      </w:r>
      <w:r>
        <w:rPr>
          <w:rFonts w:ascii="Times" w:hAnsi="Times"/>
        </w:rPr>
        <w:t>(</w:t>
      </w:r>
      <w:r w:rsidRPr="00A46238">
        <w:rPr>
          <w:rFonts w:ascii="Times" w:hAnsi="Times"/>
        </w:rPr>
        <w:t>National Science Foundation</w:t>
      </w:r>
      <w:r>
        <w:rPr>
          <w:rFonts w:ascii="Times" w:hAnsi="Times"/>
        </w:rPr>
        <w:t>)</w:t>
      </w:r>
    </w:p>
    <w:p w14:paraId="380CD556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2019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Piggott Diversity Award</w:t>
      </w:r>
      <w:r>
        <w:rPr>
          <w:rFonts w:ascii="Times" w:hAnsi="Times"/>
        </w:rPr>
        <w:t xml:space="preserve"> (University of Washington)</w:t>
      </w:r>
    </w:p>
    <w:p w14:paraId="5F6121AD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2016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Phi Beta Kappa</w:t>
      </w:r>
    </w:p>
    <w:p w14:paraId="2C55D718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2016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Sigma Xi</w:t>
      </w:r>
    </w:p>
    <w:p w14:paraId="7429871C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2016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Phi Kappa Lambda</w:t>
      </w:r>
    </w:p>
    <w:p w14:paraId="783143BD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2016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Stetson-</w:t>
      </w:r>
      <w:proofErr w:type="spellStart"/>
      <w:r w:rsidRPr="00A46238">
        <w:rPr>
          <w:rFonts w:ascii="Times" w:hAnsi="Times"/>
        </w:rPr>
        <w:t>Heiser</w:t>
      </w:r>
      <w:proofErr w:type="spellEnd"/>
      <w:r w:rsidRPr="00A46238">
        <w:rPr>
          <w:rFonts w:ascii="Times" w:hAnsi="Times"/>
        </w:rPr>
        <w:t xml:space="preserve"> Prize in Psychology</w:t>
      </w:r>
      <w:r>
        <w:rPr>
          <w:rFonts w:ascii="Times" w:hAnsi="Times"/>
        </w:rPr>
        <w:t xml:space="preserve"> (Oberlin College)</w:t>
      </w:r>
    </w:p>
    <w:p w14:paraId="1500B28F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2016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Raymond H. Stetson Award in Applied Psychology</w:t>
      </w:r>
      <w:r>
        <w:rPr>
          <w:rFonts w:ascii="Times" w:hAnsi="Times"/>
        </w:rPr>
        <w:t xml:space="preserve"> (Oberlin College)</w:t>
      </w:r>
    </w:p>
    <w:p w14:paraId="56CEC607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2015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Jerome Davis Research Award</w:t>
      </w:r>
      <w:r>
        <w:rPr>
          <w:rFonts w:ascii="Times" w:hAnsi="Times"/>
        </w:rPr>
        <w:t xml:space="preserve"> (Oberlin College)</w:t>
      </w:r>
    </w:p>
    <w:p w14:paraId="558FEF94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2015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Leah Freed Memorial Prize</w:t>
      </w:r>
      <w:r>
        <w:rPr>
          <w:rFonts w:ascii="Times" w:hAnsi="Times"/>
        </w:rPr>
        <w:t xml:space="preserve"> (Oberlin College)</w:t>
      </w:r>
    </w:p>
    <w:p w14:paraId="0DE6F655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2014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  <w:t>Oberlin Law Scholar</w:t>
      </w:r>
    </w:p>
    <w:p w14:paraId="7084CE21" w14:textId="77777777" w:rsidR="00C4461E" w:rsidRPr="00A46238" w:rsidRDefault="00C4461E" w:rsidP="00C4461E">
      <w:pPr>
        <w:rPr>
          <w:rFonts w:ascii="Times" w:hAnsi="Times"/>
        </w:rPr>
      </w:pPr>
      <w:r w:rsidRPr="00A46238">
        <w:rPr>
          <w:rFonts w:ascii="Times" w:hAnsi="Times"/>
        </w:rPr>
        <w:t>2012</w:t>
      </w:r>
      <w:r>
        <w:rPr>
          <w:rFonts w:ascii="Times" w:hAnsi="Times"/>
        </w:rPr>
        <w:t xml:space="preserve"> </w:t>
      </w:r>
      <w:r w:rsidRPr="00A46238">
        <w:rPr>
          <w:rFonts w:ascii="Times" w:hAnsi="Times"/>
        </w:rPr>
        <w:t>-</w:t>
      </w:r>
      <w:r>
        <w:rPr>
          <w:rFonts w:ascii="Times" w:hAnsi="Times"/>
        </w:rPr>
        <w:t xml:space="preserve"> 20</w:t>
      </w:r>
      <w:r w:rsidRPr="00A46238">
        <w:rPr>
          <w:rFonts w:ascii="Times" w:hAnsi="Times"/>
        </w:rPr>
        <w:t>16</w:t>
      </w:r>
      <w:r w:rsidRPr="00A46238">
        <w:rPr>
          <w:rFonts w:ascii="Times" w:hAnsi="Times"/>
        </w:rPr>
        <w:tab/>
        <w:t>John Frederick Oberlin Scholarship</w:t>
      </w:r>
    </w:p>
    <w:p w14:paraId="60DD2D57" w14:textId="77777777" w:rsidR="00C4461E" w:rsidRPr="00C4461E" w:rsidRDefault="00C4461E" w:rsidP="009C0952">
      <w:pPr>
        <w:pBdr>
          <w:bottom w:val="single" w:sz="12" w:space="1" w:color="auto"/>
        </w:pBdr>
        <w:ind w:right="-180"/>
        <w:rPr>
          <w:rFonts w:ascii="Times" w:hAnsi="Times"/>
          <w:b/>
          <w:sz w:val="16"/>
          <w:szCs w:val="16"/>
        </w:rPr>
      </w:pPr>
    </w:p>
    <w:p w14:paraId="3538D688" w14:textId="469F1B0A" w:rsidR="009C0952" w:rsidRDefault="009C0952" w:rsidP="009C0952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>PAPERS</w:t>
      </w:r>
    </w:p>
    <w:p w14:paraId="608AF8A5" w14:textId="77777777" w:rsidR="009C0952" w:rsidRPr="00295D34" w:rsidRDefault="009C0952" w:rsidP="009C0952">
      <w:pPr>
        <w:pBdr>
          <w:bottom w:val="single" w:sz="12" w:space="1" w:color="auto"/>
        </w:pBdr>
        <w:ind w:right="-180"/>
        <w:rPr>
          <w:rFonts w:ascii="Times" w:hAnsi="Times"/>
          <w:bCs/>
          <w:sz w:val="20"/>
          <w:szCs w:val="20"/>
        </w:rPr>
      </w:pPr>
      <w:r w:rsidRPr="00295D34">
        <w:rPr>
          <w:rFonts w:ascii="Times" w:hAnsi="Times"/>
          <w:bCs/>
          <w:sz w:val="20"/>
          <w:szCs w:val="20"/>
        </w:rPr>
        <w:t>Here and throughout, † denotes equal contribution</w:t>
      </w:r>
      <w:r>
        <w:rPr>
          <w:rFonts w:ascii="Times" w:hAnsi="Times"/>
          <w:bCs/>
          <w:sz w:val="20"/>
          <w:szCs w:val="20"/>
        </w:rPr>
        <w:t xml:space="preserve">; </w:t>
      </w:r>
      <w:r w:rsidRPr="00295D34">
        <w:rPr>
          <w:rFonts w:ascii="Times" w:hAnsi="Times"/>
          <w:bCs/>
          <w:sz w:val="20"/>
          <w:szCs w:val="20"/>
        </w:rPr>
        <w:t xml:space="preserve">* denotes undergraduate or research assistant </w:t>
      </w:r>
      <w:r>
        <w:rPr>
          <w:rFonts w:ascii="Times" w:hAnsi="Times"/>
          <w:bCs/>
          <w:sz w:val="20"/>
          <w:szCs w:val="20"/>
        </w:rPr>
        <w:t>mentee at time of project</w:t>
      </w:r>
      <w:r w:rsidRPr="00295D34">
        <w:rPr>
          <w:rFonts w:ascii="Times" w:hAnsi="Times"/>
          <w:bCs/>
          <w:sz w:val="20"/>
          <w:szCs w:val="20"/>
        </w:rPr>
        <w:t>.</w:t>
      </w:r>
    </w:p>
    <w:p w14:paraId="4DB5222C" w14:textId="4D4EB7E7" w:rsidR="000D3D38" w:rsidRPr="000D3D38" w:rsidRDefault="000D3D38" w:rsidP="000D3D38">
      <w:pPr>
        <w:ind w:left="720" w:hanging="720"/>
        <w:rPr>
          <w:rFonts w:ascii="Times" w:hAnsi="Times"/>
          <w:color w:val="000000"/>
        </w:rPr>
      </w:pPr>
      <w:r w:rsidRPr="001E650F">
        <w:rPr>
          <w:rFonts w:ascii="Times" w:hAnsi="Times"/>
          <w:b/>
          <w:sz w:val="20"/>
          <w:szCs w:val="20"/>
        </w:rPr>
        <w:lastRenderedPageBreak/>
        <w:t>†</w:t>
      </w:r>
      <w:r>
        <w:rPr>
          <w:rFonts w:ascii="Times" w:hAnsi="Times"/>
          <w:b/>
          <w:color w:val="000000"/>
        </w:rPr>
        <w:t>Atwood, S.</w:t>
      </w:r>
      <w:r>
        <w:rPr>
          <w:rFonts w:ascii="Times" w:hAnsi="Times"/>
          <w:bCs/>
          <w:color w:val="000000"/>
        </w:rPr>
        <w:t xml:space="preserve">, </w:t>
      </w:r>
      <w:r w:rsidRPr="00295D34">
        <w:rPr>
          <w:rFonts w:ascii="Times" w:hAnsi="Times"/>
          <w:bCs/>
          <w:sz w:val="20"/>
          <w:szCs w:val="20"/>
        </w:rPr>
        <w:t>†</w:t>
      </w:r>
      <w:r>
        <w:rPr>
          <w:rFonts w:ascii="Times" w:hAnsi="Times"/>
          <w:bCs/>
          <w:color w:val="000000"/>
        </w:rPr>
        <w:t xml:space="preserve">Gibson, D. J., </w:t>
      </w:r>
      <w:r w:rsidRPr="00287DAE">
        <w:rPr>
          <w:rFonts w:ascii="Times" w:hAnsi="Times"/>
          <w:color w:val="000000"/>
        </w:rPr>
        <w:t>*</w:t>
      </w:r>
      <w:r w:rsidRPr="004E6370">
        <w:rPr>
          <w:rFonts w:ascii="Times" w:hAnsi="Times"/>
          <w:bCs/>
          <w:color w:val="000000"/>
        </w:rPr>
        <w:t xml:space="preserve">Briones </w:t>
      </w:r>
      <w:proofErr w:type="spellStart"/>
      <w:r w:rsidRPr="004E6370">
        <w:rPr>
          <w:rFonts w:ascii="Times" w:hAnsi="Times"/>
          <w:bCs/>
          <w:color w:val="000000"/>
        </w:rPr>
        <w:t>Ramírez</w:t>
      </w:r>
      <w:proofErr w:type="spellEnd"/>
      <w:r>
        <w:rPr>
          <w:rFonts w:ascii="Times" w:hAnsi="Times"/>
          <w:bCs/>
          <w:color w:val="000000"/>
        </w:rPr>
        <w:t>, S., &amp; Olson, K. R. (</w:t>
      </w:r>
      <w:r w:rsidRPr="00954822">
        <w:rPr>
          <w:rFonts w:ascii="Times" w:hAnsi="Times"/>
          <w:bCs/>
          <w:i/>
          <w:iCs/>
          <w:color w:val="000000"/>
        </w:rPr>
        <w:t>in press</w:t>
      </w:r>
      <w:r>
        <w:rPr>
          <w:rFonts w:ascii="Times" w:hAnsi="Times"/>
          <w:bCs/>
          <w:color w:val="000000"/>
        </w:rPr>
        <w:t xml:space="preserve">). </w:t>
      </w:r>
      <w:r w:rsidRPr="003671F4">
        <w:rPr>
          <w:rFonts w:ascii="Times" w:hAnsi="Times"/>
          <w:color w:val="000000"/>
        </w:rPr>
        <w:t>Flexibility in continuous judgements of gender/sex and race</w:t>
      </w:r>
      <w:r>
        <w:rPr>
          <w:rFonts w:ascii="Times" w:hAnsi="Times"/>
          <w:color w:val="000000"/>
        </w:rPr>
        <w:t xml:space="preserve">. </w:t>
      </w:r>
      <w:r w:rsidRPr="000D3D38">
        <w:rPr>
          <w:rFonts w:ascii="Times" w:hAnsi="Times"/>
          <w:i/>
          <w:iCs/>
          <w:color w:val="000000"/>
        </w:rPr>
        <w:t>Journal of Experimental Psychology: General</w:t>
      </w:r>
    </w:p>
    <w:p w14:paraId="1FBF0E23" w14:textId="645FE3DB" w:rsidR="00E966EA" w:rsidRDefault="00E966EA" w:rsidP="002419A8">
      <w:pPr>
        <w:autoSpaceDE w:val="0"/>
        <w:autoSpaceDN w:val="0"/>
        <w:adjustRightInd w:val="0"/>
        <w:ind w:left="720" w:hanging="720"/>
        <w:rPr>
          <w:rFonts w:ascii="Times" w:hAnsi="Times"/>
          <w:b/>
          <w:color w:val="000000"/>
        </w:rPr>
      </w:pPr>
      <w:r w:rsidRPr="00E966EA">
        <w:rPr>
          <w:rFonts w:ascii="Times" w:hAnsi="Times"/>
          <w:bCs/>
          <w:color w:val="000000"/>
        </w:rPr>
        <w:t xml:space="preserve">Halim, M. L. D., </w:t>
      </w:r>
      <w:r w:rsidRPr="00E966EA">
        <w:rPr>
          <w:rFonts w:ascii="Times" w:hAnsi="Times"/>
          <w:b/>
          <w:color w:val="000000"/>
        </w:rPr>
        <w:t>Atwood, S.</w:t>
      </w:r>
      <w:r w:rsidRPr="00E966EA">
        <w:rPr>
          <w:rFonts w:ascii="Times" w:hAnsi="Times"/>
          <w:bCs/>
          <w:color w:val="000000"/>
        </w:rPr>
        <w:t xml:space="preserve">, </w:t>
      </w:r>
      <w:proofErr w:type="spellStart"/>
      <w:r w:rsidRPr="00E966EA">
        <w:rPr>
          <w:rFonts w:ascii="Times" w:hAnsi="Times"/>
          <w:bCs/>
          <w:color w:val="000000"/>
        </w:rPr>
        <w:t>Osornio</w:t>
      </w:r>
      <w:proofErr w:type="spellEnd"/>
      <w:r w:rsidRPr="00E966EA">
        <w:rPr>
          <w:rFonts w:ascii="Times" w:hAnsi="Times"/>
          <w:bCs/>
          <w:color w:val="000000"/>
        </w:rPr>
        <w:t xml:space="preserve">, A. C., </w:t>
      </w:r>
      <w:proofErr w:type="spellStart"/>
      <w:r w:rsidRPr="00E966EA">
        <w:rPr>
          <w:rFonts w:ascii="Times" w:hAnsi="Times"/>
          <w:bCs/>
          <w:color w:val="000000"/>
        </w:rPr>
        <w:t>Pauker</w:t>
      </w:r>
      <w:proofErr w:type="spellEnd"/>
      <w:r w:rsidRPr="00E966EA">
        <w:rPr>
          <w:rFonts w:ascii="Times" w:hAnsi="Times"/>
          <w:bCs/>
          <w:color w:val="000000"/>
        </w:rPr>
        <w:t>, K., Dunham, Y., Olson, K. R., &amp; Gaither, S. E. (2023). Parent and self-socialization of gender intergroup attitudes, perceptions, and behaviors among ethnically and geographically diverse young children. </w:t>
      </w:r>
      <w:r w:rsidRPr="00E966EA">
        <w:rPr>
          <w:rFonts w:ascii="Times" w:hAnsi="Times"/>
          <w:bCs/>
          <w:i/>
          <w:iCs/>
          <w:color w:val="000000"/>
        </w:rPr>
        <w:t>Developmental Psychology</w:t>
      </w:r>
      <w:r w:rsidRPr="00E966EA">
        <w:rPr>
          <w:rFonts w:ascii="Times" w:hAnsi="Times"/>
          <w:bCs/>
          <w:color w:val="000000"/>
        </w:rPr>
        <w:t>.</w:t>
      </w:r>
      <w:r>
        <w:rPr>
          <w:rFonts w:ascii="Times" w:hAnsi="Times"/>
          <w:bCs/>
          <w:color w:val="000000"/>
        </w:rPr>
        <w:t xml:space="preserve"> </w:t>
      </w:r>
      <w:hyperlink r:id="rId11" w:tgtFrame="_blank" w:history="1">
        <w:r w:rsidRPr="00E966EA">
          <w:rPr>
            <w:rStyle w:val="Hyperlink"/>
            <w:rFonts w:ascii="Times" w:hAnsi="Times"/>
          </w:rPr>
          <w:t>https://doi.org/10.1037/dev0001586</w:t>
        </w:r>
      </w:hyperlink>
    </w:p>
    <w:p w14:paraId="75CAA839" w14:textId="5CD26AF4" w:rsidR="002419A8" w:rsidRPr="00E966EA" w:rsidRDefault="002419A8" w:rsidP="0047469C">
      <w:pPr>
        <w:shd w:val="clear" w:color="auto" w:fill="FFFFFF"/>
        <w:ind w:left="720" w:hanging="720"/>
        <w:textAlignment w:val="baseline"/>
        <w:rPr>
          <w:rFonts w:ascii="Helvetica" w:hAnsi="Helvetica"/>
          <w:b/>
          <w:bCs/>
          <w:color w:val="1A1A1A"/>
          <w:sz w:val="18"/>
          <w:szCs w:val="18"/>
        </w:rPr>
      </w:pPr>
      <w:r w:rsidRPr="00A46238">
        <w:rPr>
          <w:rFonts w:ascii="Times" w:hAnsi="Times"/>
          <w:b/>
          <w:color w:val="000000"/>
        </w:rPr>
        <w:t>Atwood, S.</w:t>
      </w:r>
      <w:r w:rsidRPr="00A46238">
        <w:rPr>
          <w:rFonts w:ascii="Times" w:hAnsi="Times"/>
          <w:color w:val="000000"/>
        </w:rPr>
        <w:t>,</w:t>
      </w:r>
      <w:r w:rsidRPr="00A46238">
        <w:rPr>
          <w:rFonts w:ascii="Times" w:hAnsi="Times"/>
          <w:b/>
          <w:color w:val="000000"/>
        </w:rPr>
        <w:t xml:space="preserve"> </w:t>
      </w:r>
      <w:r w:rsidRPr="00A46238">
        <w:rPr>
          <w:rFonts w:ascii="Times" w:hAnsi="Times"/>
          <w:color w:val="000000"/>
        </w:rPr>
        <w:t>†</w:t>
      </w:r>
      <w:proofErr w:type="spellStart"/>
      <w:r w:rsidRPr="00A46238">
        <w:rPr>
          <w:rFonts w:ascii="Times" w:hAnsi="Times"/>
          <w:color w:val="000000"/>
        </w:rPr>
        <w:t>Schachner</w:t>
      </w:r>
      <w:proofErr w:type="spellEnd"/>
      <w:r w:rsidRPr="00A46238">
        <w:rPr>
          <w:rFonts w:ascii="Times" w:hAnsi="Times"/>
          <w:color w:val="000000"/>
        </w:rPr>
        <w:t>, A., &amp; †</w:t>
      </w:r>
      <w:proofErr w:type="spellStart"/>
      <w:r w:rsidRPr="00A46238">
        <w:rPr>
          <w:rFonts w:ascii="Times" w:hAnsi="Times"/>
          <w:color w:val="000000"/>
        </w:rPr>
        <w:t>Mehr</w:t>
      </w:r>
      <w:proofErr w:type="spellEnd"/>
      <w:r w:rsidRPr="00A46238">
        <w:rPr>
          <w:rFonts w:ascii="Times" w:hAnsi="Times"/>
          <w:color w:val="000000"/>
        </w:rPr>
        <w:t xml:space="preserve">, S. A. </w:t>
      </w:r>
      <w:r>
        <w:rPr>
          <w:rFonts w:ascii="Times" w:hAnsi="Times"/>
          <w:color w:val="000000"/>
        </w:rPr>
        <w:t>(</w:t>
      </w:r>
      <w:r w:rsidR="00D801F0">
        <w:rPr>
          <w:rFonts w:ascii="Times" w:hAnsi="Times"/>
          <w:color w:val="000000"/>
        </w:rPr>
        <w:t>2022</w:t>
      </w:r>
      <w:r>
        <w:rPr>
          <w:rFonts w:ascii="Times" w:hAnsi="Times"/>
          <w:color w:val="000000"/>
        </w:rPr>
        <w:t xml:space="preserve">). </w:t>
      </w:r>
      <w:r w:rsidRPr="00E966EA">
        <w:rPr>
          <w:rFonts w:ascii="Times" w:hAnsi="Times"/>
        </w:rPr>
        <w:t>Does participant expectancy account for prosocial effects of synchrony?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i/>
          <w:iCs/>
          <w:color w:val="000000"/>
        </w:rPr>
        <w:t>Open Mind.</w:t>
      </w:r>
      <w:r w:rsidR="00E966EA">
        <w:rPr>
          <w:rFonts w:ascii="Times" w:hAnsi="Times"/>
          <w:i/>
          <w:iCs/>
          <w:color w:val="000000"/>
        </w:rPr>
        <w:t xml:space="preserve"> </w:t>
      </w:r>
      <w:hyperlink r:id="rId12" w:tgtFrame="_blank" w:history="1">
        <w:r w:rsidR="00E966EA" w:rsidRPr="00E966EA">
          <w:rPr>
            <w:rStyle w:val="Hyperlink"/>
            <w:rFonts w:ascii="Times" w:hAnsi="Times"/>
          </w:rPr>
          <w:t>https://doi.org/10.1162/opmi_a_00067</w:t>
        </w:r>
      </w:hyperlink>
    </w:p>
    <w:p w14:paraId="10786516" w14:textId="0E58DA1B" w:rsidR="002419A8" w:rsidRPr="002419A8" w:rsidRDefault="002419A8" w:rsidP="002419A8">
      <w:pPr>
        <w:ind w:left="720" w:hanging="720"/>
        <w:rPr>
          <w:rFonts w:ascii="Times" w:hAnsi="Times"/>
          <w:bCs/>
          <w:i/>
          <w:iCs/>
          <w:color w:val="000000"/>
        </w:rPr>
      </w:pPr>
      <w:proofErr w:type="spellStart"/>
      <w:r>
        <w:rPr>
          <w:rFonts w:ascii="Times" w:hAnsi="Times"/>
          <w:bCs/>
        </w:rPr>
        <w:t>Axt</w:t>
      </w:r>
      <w:proofErr w:type="spellEnd"/>
      <w:r>
        <w:rPr>
          <w:rFonts w:ascii="Times" w:hAnsi="Times"/>
          <w:bCs/>
        </w:rPr>
        <w:t>, J.</w:t>
      </w:r>
      <w:r w:rsidR="004E6370">
        <w:rPr>
          <w:rFonts w:ascii="Times" w:hAnsi="Times"/>
          <w:bCs/>
        </w:rPr>
        <w:t xml:space="preserve"> </w:t>
      </w:r>
      <w:r>
        <w:rPr>
          <w:rFonts w:ascii="Times" w:hAnsi="Times"/>
          <w:bCs/>
        </w:rPr>
        <w:t>R</w:t>
      </w:r>
      <w:r w:rsidRPr="00AA03C5">
        <w:rPr>
          <w:rFonts w:ascii="Times" w:hAnsi="Times"/>
          <w:bCs/>
        </w:rPr>
        <w:t xml:space="preserve">., </w:t>
      </w:r>
      <w:r w:rsidRPr="00E16416">
        <w:rPr>
          <w:rFonts w:ascii="Times" w:hAnsi="Times"/>
          <w:b/>
        </w:rPr>
        <w:t>Atwood, S.</w:t>
      </w:r>
      <w:r>
        <w:rPr>
          <w:rFonts w:ascii="Times" w:hAnsi="Times"/>
          <w:bCs/>
        </w:rPr>
        <w:t xml:space="preserve">, </w:t>
      </w:r>
      <w:proofErr w:type="spellStart"/>
      <w:r>
        <w:rPr>
          <w:rFonts w:ascii="Times" w:hAnsi="Times"/>
          <w:bCs/>
          <w:color w:val="000000"/>
        </w:rPr>
        <w:t>Talhelm</w:t>
      </w:r>
      <w:proofErr w:type="spellEnd"/>
      <w:r>
        <w:rPr>
          <w:rFonts w:ascii="Times" w:hAnsi="Times"/>
          <w:bCs/>
          <w:color w:val="000000"/>
        </w:rPr>
        <w:t xml:space="preserve">, T., &amp; </w:t>
      </w:r>
      <w:proofErr w:type="spellStart"/>
      <w:r>
        <w:rPr>
          <w:rFonts w:ascii="Times" w:hAnsi="Times"/>
          <w:bCs/>
          <w:color w:val="000000"/>
        </w:rPr>
        <w:t>Hehman</w:t>
      </w:r>
      <w:proofErr w:type="spellEnd"/>
      <w:r>
        <w:rPr>
          <w:rFonts w:ascii="Times" w:hAnsi="Times"/>
          <w:bCs/>
          <w:color w:val="000000"/>
        </w:rPr>
        <w:t xml:space="preserve">, E. (2022). </w:t>
      </w:r>
      <w:r w:rsidRPr="002419A8">
        <w:rPr>
          <w:rFonts w:ascii="Times" w:hAnsi="Times"/>
          <w:bCs/>
          <w:color w:val="000000"/>
        </w:rPr>
        <w:t>Asian Men and Black Women Hold Weaker Race-Gender Associations: Evidence from the US and China</w:t>
      </w:r>
      <w:r>
        <w:rPr>
          <w:rFonts w:ascii="Times" w:hAnsi="Times"/>
          <w:bCs/>
          <w:color w:val="000000"/>
        </w:rPr>
        <w:t xml:space="preserve">. </w:t>
      </w:r>
      <w:r w:rsidRPr="002419A8">
        <w:rPr>
          <w:rFonts w:ascii="Times" w:hAnsi="Times"/>
          <w:bCs/>
          <w:i/>
          <w:iCs/>
          <w:color w:val="000000"/>
        </w:rPr>
        <w:t>Social Psychological and Personality Science</w:t>
      </w:r>
      <w:r>
        <w:rPr>
          <w:rFonts w:ascii="Times" w:hAnsi="Times"/>
          <w:bCs/>
          <w:i/>
          <w:iCs/>
          <w:color w:val="000000"/>
        </w:rPr>
        <w:t>.</w:t>
      </w:r>
      <w:r w:rsidRPr="002419A8">
        <w:t xml:space="preserve"> </w:t>
      </w:r>
      <w:hyperlink r:id="rId13" w:history="1">
        <w:r w:rsidRPr="00041C3B">
          <w:rPr>
            <w:rStyle w:val="Hyperlink"/>
            <w:rFonts w:ascii="Times" w:hAnsi="Times"/>
          </w:rPr>
          <w:t>https://doi.org/</w:t>
        </w:r>
        <w:r w:rsidRPr="002419A8">
          <w:rPr>
            <w:rStyle w:val="Hyperlink"/>
            <w:rFonts w:ascii="Times" w:hAnsi="Times"/>
          </w:rPr>
          <w:t>10.1177/19485506221127493</w:t>
        </w:r>
      </w:hyperlink>
    </w:p>
    <w:p w14:paraId="1472CD24" w14:textId="6C4AE677" w:rsidR="00C83F40" w:rsidRPr="00665C0A" w:rsidRDefault="00C83F40" w:rsidP="00665C0A">
      <w:pPr>
        <w:ind w:left="720" w:hanging="720"/>
        <w:rPr>
          <w:rFonts w:ascii="Times" w:hAnsi="Times"/>
          <w:i/>
          <w:iCs/>
          <w:color w:val="000000"/>
        </w:rPr>
      </w:pPr>
      <w:r w:rsidRPr="00C83F40">
        <w:rPr>
          <w:rFonts w:ascii="Times" w:hAnsi="Times"/>
          <w:b/>
          <w:bCs/>
          <w:color w:val="000000"/>
        </w:rPr>
        <w:t>Atwood, S.</w:t>
      </w:r>
      <w:r w:rsidRPr="00C83F40">
        <w:rPr>
          <w:rFonts w:ascii="Times" w:hAnsi="Times"/>
          <w:color w:val="000000"/>
        </w:rPr>
        <w:t xml:space="preserve"> &amp; </w:t>
      </w:r>
      <w:proofErr w:type="spellStart"/>
      <w:r w:rsidRPr="00C83F40">
        <w:rPr>
          <w:rFonts w:ascii="Times" w:hAnsi="Times"/>
          <w:color w:val="000000"/>
        </w:rPr>
        <w:t>Axt</w:t>
      </w:r>
      <w:proofErr w:type="spellEnd"/>
      <w:r w:rsidRPr="00C83F40">
        <w:rPr>
          <w:rFonts w:ascii="Times" w:hAnsi="Times"/>
          <w:color w:val="000000"/>
        </w:rPr>
        <w:t>, J.</w:t>
      </w:r>
      <w:r w:rsidR="002441F9">
        <w:rPr>
          <w:rFonts w:ascii="Times" w:hAnsi="Times"/>
          <w:color w:val="000000"/>
        </w:rPr>
        <w:t xml:space="preserve"> </w:t>
      </w:r>
      <w:r w:rsidRPr="00C83F40">
        <w:rPr>
          <w:rFonts w:ascii="Times" w:hAnsi="Times"/>
          <w:color w:val="000000"/>
        </w:rPr>
        <w:t>R. (</w:t>
      </w:r>
      <w:r w:rsidR="00665C0A">
        <w:rPr>
          <w:rFonts w:ascii="Times" w:hAnsi="Times"/>
          <w:color w:val="000000"/>
        </w:rPr>
        <w:t>2021</w:t>
      </w:r>
      <w:r w:rsidRPr="00C83F40">
        <w:rPr>
          <w:rFonts w:ascii="Times" w:hAnsi="Times"/>
          <w:color w:val="000000"/>
        </w:rPr>
        <w:t xml:space="preserve">). </w:t>
      </w:r>
      <w:r w:rsidRPr="00665C0A">
        <w:rPr>
          <w:rFonts w:ascii="Times" w:hAnsi="Times"/>
        </w:rPr>
        <w:t>Assessing implicit attitudes about androgyny.</w:t>
      </w:r>
      <w:r w:rsidRPr="00C83F40">
        <w:rPr>
          <w:rFonts w:ascii="Times" w:hAnsi="Times"/>
          <w:color w:val="000000"/>
        </w:rPr>
        <w:t xml:space="preserve"> </w:t>
      </w:r>
      <w:r w:rsidRPr="00C83F40">
        <w:rPr>
          <w:rFonts w:ascii="Times" w:hAnsi="Times"/>
          <w:i/>
          <w:iCs/>
          <w:color w:val="000000"/>
        </w:rPr>
        <w:t>Journal of Experimental Social Psychology</w:t>
      </w:r>
      <w:r w:rsidR="004721F6">
        <w:rPr>
          <w:rFonts w:ascii="Times" w:hAnsi="Times"/>
          <w:i/>
          <w:iCs/>
          <w:color w:val="000000"/>
        </w:rPr>
        <w:t>.</w:t>
      </w:r>
      <w:r w:rsidR="00665C0A">
        <w:rPr>
          <w:rFonts w:ascii="Times" w:hAnsi="Times"/>
          <w:i/>
          <w:iCs/>
          <w:color w:val="000000"/>
        </w:rPr>
        <w:t xml:space="preserve"> </w:t>
      </w:r>
      <w:hyperlink r:id="rId14" w:tgtFrame="_blank" w:tooltip="Persistent link using digital object identifier" w:history="1">
        <w:r w:rsidR="00665C0A" w:rsidRPr="00665C0A">
          <w:rPr>
            <w:rStyle w:val="Hyperlink"/>
            <w:rFonts w:ascii="Times" w:hAnsi="Times"/>
          </w:rPr>
          <w:t>https://doi.org/10.1016/j.jesp.2021.104162</w:t>
        </w:r>
      </w:hyperlink>
    </w:p>
    <w:p w14:paraId="4E71B898" w14:textId="47FFC078" w:rsidR="009C0952" w:rsidRPr="00BF33BF" w:rsidRDefault="009C0952" w:rsidP="009C0952">
      <w:pPr>
        <w:ind w:left="720" w:hanging="720"/>
        <w:rPr>
          <w:rFonts w:ascii="Times" w:hAnsi="Times"/>
          <w:i/>
          <w:iCs/>
          <w:color w:val="000000"/>
        </w:rPr>
      </w:pPr>
      <w:r w:rsidRPr="00287DAE">
        <w:rPr>
          <w:rFonts w:ascii="Times" w:hAnsi="Times"/>
          <w:color w:val="000000"/>
        </w:rPr>
        <w:t>†Bainbridge, C. M., †</w:t>
      </w:r>
      <w:r>
        <w:rPr>
          <w:rFonts w:ascii="Times" w:hAnsi="Times"/>
          <w:color w:val="000000"/>
        </w:rPr>
        <w:t>Bertolo</w:t>
      </w:r>
      <w:r w:rsidRPr="00287DAE">
        <w:rPr>
          <w:rFonts w:ascii="Times" w:hAnsi="Times"/>
          <w:color w:val="000000"/>
        </w:rPr>
        <w:t xml:space="preserve">, </w:t>
      </w:r>
      <w:r>
        <w:rPr>
          <w:rFonts w:ascii="Times" w:hAnsi="Times"/>
          <w:color w:val="000000"/>
        </w:rPr>
        <w:t>M</w:t>
      </w:r>
      <w:r w:rsidRPr="00287DAE">
        <w:rPr>
          <w:rFonts w:ascii="Times" w:hAnsi="Times"/>
          <w:color w:val="000000"/>
        </w:rPr>
        <w:t>., *</w:t>
      </w:r>
      <w:r>
        <w:rPr>
          <w:rFonts w:ascii="Times" w:hAnsi="Times"/>
          <w:color w:val="000000"/>
        </w:rPr>
        <w:t>Youngers</w:t>
      </w:r>
      <w:r w:rsidRPr="00287DAE">
        <w:rPr>
          <w:rFonts w:ascii="Times" w:hAnsi="Times"/>
          <w:color w:val="000000"/>
        </w:rPr>
        <w:t xml:space="preserve">, </w:t>
      </w:r>
      <w:r>
        <w:rPr>
          <w:rFonts w:ascii="Times" w:hAnsi="Times"/>
          <w:color w:val="000000"/>
        </w:rPr>
        <w:t>J</w:t>
      </w:r>
      <w:r w:rsidRPr="00287DAE">
        <w:rPr>
          <w:rFonts w:ascii="Times" w:hAnsi="Times"/>
          <w:color w:val="000000"/>
        </w:rPr>
        <w:t xml:space="preserve">., </w:t>
      </w:r>
      <w:r w:rsidRPr="00287DAE">
        <w:rPr>
          <w:rFonts w:ascii="Times" w:hAnsi="Times"/>
          <w:b/>
          <w:bCs/>
          <w:color w:val="000000"/>
        </w:rPr>
        <w:t>Atwood, S.</w:t>
      </w:r>
      <w:r w:rsidRPr="00287DAE">
        <w:rPr>
          <w:rFonts w:ascii="Times" w:hAnsi="Times"/>
          <w:color w:val="000000"/>
        </w:rPr>
        <w:t>, *</w:t>
      </w:r>
      <w:proofErr w:type="spellStart"/>
      <w:r w:rsidRPr="00287DAE">
        <w:rPr>
          <w:rFonts w:ascii="Times" w:hAnsi="Times"/>
          <w:color w:val="000000"/>
        </w:rPr>
        <w:t>Yurdum</w:t>
      </w:r>
      <w:proofErr w:type="spellEnd"/>
      <w:r w:rsidRPr="00287DAE">
        <w:rPr>
          <w:rFonts w:ascii="Times" w:hAnsi="Times"/>
          <w:color w:val="000000"/>
        </w:rPr>
        <w:t>, L., *Lopez, K., *Xing, F., Martin, A., &amp; </w:t>
      </w:r>
      <w:proofErr w:type="spellStart"/>
      <w:r w:rsidRPr="00287DAE">
        <w:rPr>
          <w:rFonts w:ascii="Times" w:hAnsi="Times"/>
          <w:color w:val="000000"/>
        </w:rPr>
        <w:t>Mehr</w:t>
      </w:r>
      <w:proofErr w:type="spellEnd"/>
      <w:r w:rsidRPr="00287DAE">
        <w:rPr>
          <w:rFonts w:ascii="Times" w:hAnsi="Times"/>
          <w:color w:val="000000"/>
        </w:rPr>
        <w:t>, S. A. (2020). </w:t>
      </w:r>
      <w:r>
        <w:t xml:space="preserve">Infants relax in response to unfamiliar foreign lullabies. </w:t>
      </w:r>
      <w:r>
        <w:rPr>
          <w:i/>
          <w:iCs/>
        </w:rPr>
        <w:t xml:space="preserve">Nature Human </w:t>
      </w:r>
      <w:proofErr w:type="spellStart"/>
      <w:r>
        <w:rPr>
          <w:i/>
          <w:iCs/>
        </w:rPr>
        <w:t>Behaviour</w:t>
      </w:r>
      <w:proofErr w:type="spellEnd"/>
      <w:r>
        <w:t xml:space="preserve">. </w:t>
      </w:r>
      <w:hyperlink r:id="rId15" w:history="1">
        <w:r>
          <w:rPr>
            <w:rStyle w:val="Hyperlink"/>
          </w:rPr>
          <w:t>https://doi.org/10.1038/s41562-020-00963-z</w:t>
        </w:r>
      </w:hyperlink>
    </w:p>
    <w:p w14:paraId="7BC37336" w14:textId="77777777" w:rsidR="009C0952" w:rsidRDefault="009C0952" w:rsidP="009C0952">
      <w:pPr>
        <w:ind w:left="-5" w:right="6"/>
      </w:pPr>
      <w:r>
        <w:t xml:space="preserve">†Rubin, J. D., </w:t>
      </w:r>
      <w:r>
        <w:rPr>
          <w:b/>
        </w:rPr>
        <w:t>†Atwood, S.</w:t>
      </w:r>
      <w:r>
        <w:t xml:space="preserve">, Olson, K. R. (2020). Studying Gender Diversity. </w:t>
      </w:r>
      <w:r>
        <w:rPr>
          <w:i/>
        </w:rPr>
        <w:t xml:space="preserve">Trends in Cognitive </w:t>
      </w:r>
    </w:p>
    <w:p w14:paraId="1427D036" w14:textId="77777777" w:rsidR="009C0952" w:rsidRDefault="009C0952" w:rsidP="009C0952">
      <w:pPr>
        <w:spacing w:line="259" w:lineRule="auto"/>
        <w:ind w:left="720"/>
      </w:pPr>
      <w:r>
        <w:rPr>
          <w:i/>
        </w:rPr>
        <w:t>Sciences</w:t>
      </w:r>
      <w:r>
        <w:t xml:space="preserve">, S1364661319303134. </w:t>
      </w:r>
      <w:r>
        <w:rPr>
          <w:color w:val="0000FF"/>
          <w:u w:val="single" w:color="0000FF"/>
        </w:rPr>
        <w:t>https://doi.org/10.1016/j.tics.2019.12.011</w:t>
      </w:r>
      <w:r>
        <w:t xml:space="preserve"> </w:t>
      </w:r>
      <w:r>
        <w:rPr>
          <w:i/>
        </w:rPr>
        <w:t xml:space="preserve">  </w:t>
      </w:r>
    </w:p>
    <w:p w14:paraId="566B692E" w14:textId="77777777" w:rsidR="009C0952" w:rsidRDefault="009C0952" w:rsidP="009C0952">
      <w:pPr>
        <w:ind w:left="705" w:right="6" w:hanging="720"/>
      </w:pPr>
      <w:proofErr w:type="spellStart"/>
      <w:r>
        <w:t>Mehr</w:t>
      </w:r>
      <w:proofErr w:type="spellEnd"/>
      <w:r>
        <w:t xml:space="preserve">, S. A., Singh, M., Knox, D., </w:t>
      </w:r>
      <w:proofErr w:type="spellStart"/>
      <w:r>
        <w:t>Ketter</w:t>
      </w:r>
      <w:proofErr w:type="spellEnd"/>
      <w:r>
        <w:t xml:space="preserve">, D. M., Pickens-Jones, D., </w:t>
      </w:r>
      <w:r>
        <w:rPr>
          <w:b/>
        </w:rPr>
        <w:t>Atwood, S.</w:t>
      </w:r>
      <w:r>
        <w:t xml:space="preserve">, Lucas, C., </w:t>
      </w:r>
      <w:proofErr w:type="spellStart"/>
      <w:r>
        <w:t>Egner</w:t>
      </w:r>
      <w:proofErr w:type="spellEnd"/>
      <w:r>
        <w:t xml:space="preserve">, A. A., Jacoby, N., Hopkins, E. J., Howard, R. M., Hartshorne, J. K., Jennings, M. V., Simson, J., Bainbridge, C. M., Pinker, S., O’Donnell, T. J., </w:t>
      </w:r>
      <w:proofErr w:type="spellStart"/>
      <w:r>
        <w:t>Krasnow</w:t>
      </w:r>
      <w:proofErr w:type="spellEnd"/>
      <w:r>
        <w:t xml:space="preserve">, M. M., &amp; </w:t>
      </w:r>
      <w:proofErr w:type="spellStart"/>
      <w:r>
        <w:t>Glowacki</w:t>
      </w:r>
      <w:proofErr w:type="spellEnd"/>
      <w:r>
        <w:t xml:space="preserve">, L. (2019). </w:t>
      </w:r>
    </w:p>
    <w:p w14:paraId="71AEE113" w14:textId="77777777" w:rsidR="009C0952" w:rsidRDefault="009C0952" w:rsidP="009C0952">
      <w:pPr>
        <w:ind w:left="730" w:right="6"/>
      </w:pPr>
      <w:r>
        <w:t xml:space="preserve">Universality and diversity in human song. </w:t>
      </w:r>
      <w:r>
        <w:rPr>
          <w:i/>
        </w:rPr>
        <w:t>Science</w:t>
      </w:r>
      <w:r>
        <w:t xml:space="preserve">, 366(6468), eaax0868:1–17.  </w:t>
      </w:r>
    </w:p>
    <w:p w14:paraId="5CFD8E29" w14:textId="77777777" w:rsidR="009C0952" w:rsidRDefault="009C0952" w:rsidP="009C0952">
      <w:pPr>
        <w:spacing w:line="259" w:lineRule="auto"/>
        <w:ind w:left="715"/>
      </w:pPr>
      <w:r>
        <w:rPr>
          <w:color w:val="0000FF"/>
          <w:u w:val="single" w:color="0000FF"/>
        </w:rPr>
        <w:t>https://doi.org/10.1126/science.aax0868</w:t>
      </w:r>
      <w:r>
        <w:rPr>
          <w:color w:val="0000FF"/>
        </w:rPr>
        <w:t xml:space="preserve"> </w:t>
      </w:r>
    </w:p>
    <w:p w14:paraId="0643A945" w14:textId="01B405AB" w:rsidR="009C0952" w:rsidRPr="00DD62D6" w:rsidRDefault="009C0952" w:rsidP="009C0952">
      <w:pPr>
        <w:ind w:left="720" w:hanging="720"/>
        <w:rPr>
          <w:rFonts w:ascii="Times" w:hAnsi="Times"/>
          <w:color w:val="000000" w:themeColor="text1"/>
        </w:rPr>
      </w:pPr>
      <w:r w:rsidRPr="00A46238">
        <w:rPr>
          <w:rFonts w:ascii="Times" w:hAnsi="Times"/>
          <w:color w:val="000000"/>
        </w:rPr>
        <w:t>Frantz, C.</w:t>
      </w:r>
      <w:r w:rsidR="004E6370">
        <w:rPr>
          <w:rFonts w:ascii="Times" w:hAnsi="Times"/>
          <w:color w:val="000000"/>
        </w:rPr>
        <w:t xml:space="preserve"> </w:t>
      </w:r>
      <w:r w:rsidRPr="00A46238">
        <w:rPr>
          <w:rFonts w:ascii="Times" w:hAnsi="Times"/>
          <w:color w:val="000000"/>
        </w:rPr>
        <w:t xml:space="preserve">M., Flynn, B., </w:t>
      </w:r>
      <w:r w:rsidRPr="00A46238">
        <w:rPr>
          <w:rFonts w:ascii="Times" w:hAnsi="Times"/>
          <w:b/>
          <w:color w:val="000000"/>
        </w:rPr>
        <w:t>Atwood</w:t>
      </w:r>
      <w:r w:rsidRPr="00A46238">
        <w:rPr>
          <w:rFonts w:ascii="Times" w:hAnsi="Times"/>
          <w:b/>
        </w:rPr>
        <w:t>, S.</w:t>
      </w:r>
      <w:r w:rsidRPr="00A46238">
        <w:rPr>
          <w:rFonts w:ascii="Times" w:hAnsi="Times"/>
        </w:rPr>
        <w:t xml:space="preserve">, </w:t>
      </w:r>
      <w:proofErr w:type="spellStart"/>
      <w:r w:rsidRPr="00A46238">
        <w:rPr>
          <w:rFonts w:ascii="Times" w:hAnsi="Times"/>
        </w:rPr>
        <w:t>Mostow</w:t>
      </w:r>
      <w:proofErr w:type="spellEnd"/>
      <w:r w:rsidRPr="00A46238">
        <w:rPr>
          <w:rFonts w:ascii="Times" w:hAnsi="Times"/>
        </w:rPr>
        <w:t xml:space="preserve">, D., Lang, C. &amp; Kahl, S. (2016). Changing Energy </w:t>
      </w:r>
      <w:r w:rsidRPr="00A46238">
        <w:rPr>
          <w:rFonts w:ascii="Times" w:hAnsi="Times"/>
          <w:color w:val="000000"/>
        </w:rPr>
        <w:t>Behavior Through Community Based Social Marketing. </w:t>
      </w:r>
      <w:r w:rsidRPr="00DD62D6">
        <w:rPr>
          <w:rFonts w:ascii="Times" w:hAnsi="Times"/>
          <w:i/>
          <w:iCs/>
          <w:color w:val="000000" w:themeColor="text1"/>
        </w:rPr>
        <w:t>The Contribution of Social Sciences to Sustainable Development at Universities</w:t>
      </w:r>
      <w:r w:rsidRPr="00DD62D6">
        <w:rPr>
          <w:rFonts w:ascii="Times" w:hAnsi="Times"/>
          <w:iCs/>
          <w:color w:val="000000" w:themeColor="text1"/>
        </w:rPr>
        <w:t xml:space="preserve"> (pp. 259-272)</w:t>
      </w:r>
      <w:r w:rsidRPr="00DD62D6">
        <w:rPr>
          <w:rFonts w:ascii="Times" w:hAnsi="Times"/>
          <w:i/>
          <w:iCs/>
          <w:color w:val="000000" w:themeColor="text1"/>
        </w:rPr>
        <w:t>.</w:t>
      </w:r>
      <w:r w:rsidRPr="00DD62D6">
        <w:rPr>
          <w:rFonts w:ascii="Times" w:hAnsi="Times"/>
          <w:color w:val="000000" w:themeColor="text1"/>
        </w:rPr>
        <w:t xml:space="preserve"> Springer. </w:t>
      </w:r>
      <w:hyperlink r:id="rId16" w:history="1">
        <w:r w:rsidRPr="00DD62D6">
          <w:rPr>
            <w:rStyle w:val="Hyperlink"/>
            <w:rFonts w:ascii="Times" w:hAnsi="Times"/>
          </w:rPr>
          <w:t>https://doi.org/10.1007/978-3-319-26866-8_16</w:t>
        </w:r>
      </w:hyperlink>
    </w:p>
    <w:p w14:paraId="6CC15E88" w14:textId="77777777" w:rsidR="009C0952" w:rsidRPr="00A46238" w:rsidRDefault="009C0952" w:rsidP="009C0952">
      <w:pPr>
        <w:ind w:left="720" w:hanging="720"/>
        <w:rPr>
          <w:rFonts w:ascii="Times" w:hAnsi="Times"/>
          <w:color w:val="000000"/>
          <w:sz w:val="16"/>
          <w:szCs w:val="16"/>
        </w:rPr>
      </w:pPr>
      <w:r>
        <w:rPr>
          <w:rFonts w:ascii="Times" w:hAnsi="Times"/>
          <w:color w:val="000000"/>
          <w:sz w:val="16"/>
          <w:szCs w:val="16"/>
        </w:rPr>
        <w:t xml:space="preserve"> </w:t>
      </w:r>
    </w:p>
    <w:p w14:paraId="51547686" w14:textId="77777777" w:rsidR="009C0952" w:rsidRPr="00A46238" w:rsidRDefault="009C0952" w:rsidP="009C0952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>WORK IN PROGRESS</w:t>
      </w:r>
    </w:p>
    <w:p w14:paraId="3ABDC906" w14:textId="090082BD" w:rsidR="004E6370" w:rsidRPr="00CF48BF" w:rsidRDefault="004E6370" w:rsidP="004E6370">
      <w:pPr>
        <w:ind w:left="720" w:hanging="720"/>
        <w:rPr>
          <w:rFonts w:ascii="Times" w:hAnsi="Times"/>
          <w:bCs/>
          <w:color w:val="000000"/>
        </w:rPr>
      </w:pPr>
      <w:r>
        <w:rPr>
          <w:rFonts w:ascii="Times" w:hAnsi="Times"/>
          <w:b/>
          <w:color w:val="000000"/>
        </w:rPr>
        <w:t>Atwood, S.</w:t>
      </w:r>
      <w:r>
        <w:rPr>
          <w:rFonts w:ascii="Times" w:hAnsi="Times"/>
          <w:bCs/>
          <w:color w:val="000000"/>
        </w:rPr>
        <w:t xml:space="preserve">, </w:t>
      </w:r>
      <w:proofErr w:type="spellStart"/>
      <w:r>
        <w:rPr>
          <w:rFonts w:ascii="Times" w:hAnsi="Times"/>
          <w:bCs/>
          <w:color w:val="000000"/>
        </w:rPr>
        <w:t>Morgenroth</w:t>
      </w:r>
      <w:proofErr w:type="spellEnd"/>
      <w:r>
        <w:rPr>
          <w:rFonts w:ascii="Times" w:hAnsi="Times"/>
          <w:bCs/>
          <w:color w:val="000000"/>
        </w:rPr>
        <w:t xml:space="preserve">, T., &amp; Olson, K. R. </w:t>
      </w:r>
      <w:r w:rsidR="00CF48BF">
        <w:rPr>
          <w:rFonts w:ascii="Times" w:hAnsi="Times"/>
          <w:bCs/>
          <w:color w:val="000000"/>
        </w:rPr>
        <w:t>(</w:t>
      </w:r>
      <w:r w:rsidR="00CF48BF" w:rsidRPr="00954822">
        <w:rPr>
          <w:rFonts w:ascii="Times" w:hAnsi="Times"/>
          <w:bCs/>
          <w:i/>
          <w:iCs/>
          <w:color w:val="000000"/>
        </w:rPr>
        <w:t>R&amp;R</w:t>
      </w:r>
      <w:r w:rsidR="00CF48BF">
        <w:rPr>
          <w:rFonts w:ascii="Times" w:hAnsi="Times"/>
          <w:bCs/>
          <w:color w:val="000000"/>
        </w:rPr>
        <w:t xml:space="preserve">) </w:t>
      </w:r>
      <w:r w:rsidR="00CF48BF" w:rsidRPr="00CF48BF">
        <w:rPr>
          <w:rFonts w:ascii="Times" w:hAnsi="Times"/>
          <w:bCs/>
          <w:color w:val="000000"/>
        </w:rPr>
        <w:t>Social psychology in anti-trans rhetoric: The cases of gender essentialism and benevolent sexism</w:t>
      </w:r>
      <w:r w:rsidRPr="00CF48BF">
        <w:rPr>
          <w:rFonts w:ascii="Times" w:hAnsi="Times"/>
          <w:bCs/>
          <w:color w:val="000000"/>
        </w:rPr>
        <w:t xml:space="preserve">. </w:t>
      </w:r>
    </w:p>
    <w:p w14:paraId="5C762030" w14:textId="4CFBCDEF" w:rsidR="004E6370" w:rsidRDefault="004E6370" w:rsidP="004E6370">
      <w:pPr>
        <w:ind w:left="720" w:hanging="720"/>
        <w:rPr>
          <w:rFonts w:ascii="Times" w:hAnsi="Times"/>
          <w:color w:val="000000"/>
        </w:rPr>
      </w:pPr>
      <w:r>
        <w:rPr>
          <w:rFonts w:ascii="Times" w:hAnsi="Times"/>
          <w:b/>
          <w:color w:val="000000"/>
        </w:rPr>
        <w:t>Atwood, S.</w:t>
      </w:r>
      <w:r>
        <w:rPr>
          <w:rFonts w:ascii="Times" w:hAnsi="Times"/>
          <w:bCs/>
          <w:color w:val="000000"/>
        </w:rPr>
        <w:t xml:space="preserve">, Olson, K. R. &amp; </w:t>
      </w:r>
      <w:proofErr w:type="spellStart"/>
      <w:r>
        <w:rPr>
          <w:rFonts w:ascii="Times" w:hAnsi="Times"/>
          <w:bCs/>
          <w:color w:val="000000"/>
        </w:rPr>
        <w:t>Morgenroth</w:t>
      </w:r>
      <w:proofErr w:type="spellEnd"/>
      <w:r>
        <w:rPr>
          <w:rFonts w:ascii="Times" w:hAnsi="Times"/>
          <w:bCs/>
          <w:color w:val="000000"/>
        </w:rPr>
        <w:t xml:space="preserve">, T. </w:t>
      </w:r>
      <w:r w:rsidR="00954822">
        <w:rPr>
          <w:rFonts w:ascii="Times" w:hAnsi="Times"/>
          <w:bCs/>
          <w:color w:val="000000"/>
        </w:rPr>
        <w:t>(</w:t>
      </w:r>
      <w:r w:rsidR="00954822" w:rsidRPr="00954822">
        <w:rPr>
          <w:rFonts w:ascii="Times" w:hAnsi="Times"/>
          <w:bCs/>
          <w:i/>
          <w:iCs/>
          <w:color w:val="000000"/>
        </w:rPr>
        <w:t>in prep</w:t>
      </w:r>
      <w:r w:rsidR="00954822">
        <w:rPr>
          <w:rFonts w:ascii="Times" w:hAnsi="Times"/>
          <w:bCs/>
          <w:color w:val="000000"/>
        </w:rPr>
        <w:t xml:space="preserve">) </w:t>
      </w:r>
      <w:r w:rsidRPr="004E6370">
        <w:rPr>
          <w:rFonts w:ascii="Times" w:hAnsi="Times"/>
          <w:color w:val="000000"/>
        </w:rPr>
        <w:t xml:space="preserve">Who should get </w:t>
      </w:r>
      <w:proofErr w:type="gramStart"/>
      <w:r w:rsidRPr="004E6370">
        <w:rPr>
          <w:rFonts w:ascii="Times" w:hAnsi="Times"/>
          <w:color w:val="000000"/>
        </w:rPr>
        <w:t>healthcare?:</w:t>
      </w:r>
      <w:proofErr w:type="gramEnd"/>
      <w:r w:rsidRPr="004E6370">
        <w:rPr>
          <w:rFonts w:ascii="Times" w:hAnsi="Times"/>
          <w:color w:val="000000"/>
        </w:rPr>
        <w:t xml:space="preserve"> Exploring cisgender perceptions of permissibility around gender affirming healthcare</w:t>
      </w:r>
      <w:r>
        <w:rPr>
          <w:rFonts w:ascii="Times" w:hAnsi="Times"/>
          <w:color w:val="000000"/>
        </w:rPr>
        <w:t>. In prep.</w:t>
      </w:r>
      <w:r w:rsidRPr="00BC67A7">
        <w:rPr>
          <w:rFonts w:ascii="Times" w:hAnsi="Times"/>
          <w:color w:val="000000"/>
        </w:rPr>
        <w:t xml:space="preserve"> </w:t>
      </w:r>
    </w:p>
    <w:p w14:paraId="7731B7E0" w14:textId="13015A38" w:rsidR="00A34819" w:rsidRPr="004E6370" w:rsidRDefault="00A34819" w:rsidP="004E6370">
      <w:pPr>
        <w:ind w:left="720" w:hanging="720"/>
        <w:rPr>
          <w:rFonts w:ascii="Times" w:hAnsi="Times"/>
          <w:color w:val="000000"/>
        </w:rPr>
      </w:pPr>
      <w:proofErr w:type="spellStart"/>
      <w:r w:rsidRPr="00A34819">
        <w:rPr>
          <w:rFonts w:ascii="Times" w:hAnsi="Times"/>
          <w:color w:val="000000"/>
        </w:rPr>
        <w:t>Wittlin</w:t>
      </w:r>
      <w:proofErr w:type="spellEnd"/>
      <w:r w:rsidRPr="00A34819">
        <w:rPr>
          <w:rFonts w:ascii="Times" w:hAnsi="Times"/>
          <w:color w:val="000000"/>
        </w:rPr>
        <w:t>, N. M</w:t>
      </w:r>
      <w:r w:rsidRPr="00A34819">
        <w:rPr>
          <w:rFonts w:ascii="Times" w:hAnsi="Times"/>
          <w:color w:val="000000"/>
        </w:rPr>
        <w:t xml:space="preserve">., Gallagher, N. M., </w:t>
      </w:r>
      <w:r w:rsidRPr="00A34819">
        <w:rPr>
          <w:rFonts w:ascii="Times" w:hAnsi="Times"/>
          <w:b/>
          <w:bCs/>
          <w:color w:val="000000"/>
        </w:rPr>
        <w:t>Atwood, S.</w:t>
      </w:r>
      <w:r w:rsidRPr="00A34819">
        <w:rPr>
          <w:rFonts w:ascii="Times" w:hAnsi="Times"/>
          <w:color w:val="000000"/>
        </w:rPr>
        <w:t xml:space="preserve">, &amp; Olson, K. R. </w:t>
      </w:r>
      <w:r w:rsidR="00954822">
        <w:rPr>
          <w:rFonts w:ascii="Times" w:hAnsi="Times"/>
          <w:color w:val="000000"/>
        </w:rPr>
        <w:t>(</w:t>
      </w:r>
      <w:r w:rsidR="00954822" w:rsidRPr="00954822">
        <w:rPr>
          <w:rFonts w:ascii="Times" w:hAnsi="Times"/>
          <w:i/>
          <w:iCs/>
          <w:color w:val="000000"/>
        </w:rPr>
        <w:t>in prep</w:t>
      </w:r>
      <w:r w:rsidR="00954822">
        <w:rPr>
          <w:rFonts w:ascii="Times" w:hAnsi="Times"/>
          <w:color w:val="000000"/>
        </w:rPr>
        <w:t xml:space="preserve">) </w:t>
      </w:r>
      <w:r w:rsidRPr="00A34819">
        <w:rPr>
          <w:rFonts w:ascii="Times" w:hAnsi="Times"/>
          <w:color w:val="000000"/>
        </w:rPr>
        <w:t>Mental health in transgender adolescents across different stages of medical transition</w:t>
      </w:r>
      <w:r w:rsidRPr="00A34819">
        <w:rPr>
          <w:rFonts w:ascii="Times" w:hAnsi="Times"/>
          <w:color w:val="000000"/>
        </w:rPr>
        <w:t xml:space="preserve">. </w:t>
      </w:r>
    </w:p>
    <w:p w14:paraId="191B4AA4" w14:textId="77777777" w:rsidR="00C4461E" w:rsidRPr="00C4461E" w:rsidRDefault="00C4461E" w:rsidP="00E16416">
      <w:pPr>
        <w:ind w:left="720" w:hanging="720"/>
        <w:rPr>
          <w:rFonts w:ascii="Times" w:hAnsi="Times"/>
          <w:bCs/>
          <w:color w:val="000000"/>
          <w:sz w:val="16"/>
          <w:szCs w:val="16"/>
        </w:rPr>
      </w:pPr>
    </w:p>
    <w:p w14:paraId="0FC95121" w14:textId="450AECDF" w:rsidR="009C0952" w:rsidRPr="00A46238" w:rsidRDefault="00C4461E" w:rsidP="009C0952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  <w:r>
        <w:rPr>
          <w:rFonts w:ascii="Times" w:hAnsi="Times"/>
          <w:b/>
        </w:rPr>
        <w:t xml:space="preserve">SELECTED </w:t>
      </w:r>
      <w:r w:rsidR="009C0952" w:rsidRPr="00A46238">
        <w:rPr>
          <w:rFonts w:ascii="Times" w:hAnsi="Times"/>
          <w:b/>
        </w:rPr>
        <w:t>PRESENTATIONS</w:t>
      </w:r>
    </w:p>
    <w:p w14:paraId="5F64A97C" w14:textId="78D7F1A8" w:rsidR="000C06C6" w:rsidRDefault="000C06C6" w:rsidP="00C50639">
      <w:pPr>
        <w:ind w:left="705" w:right="6" w:hanging="720"/>
        <w:rPr>
          <w:b/>
        </w:rPr>
      </w:pPr>
      <w:r>
        <w:rPr>
          <w:b/>
        </w:rPr>
        <w:t>Atwood, S.</w:t>
      </w:r>
      <w:r>
        <w:t>,</w:t>
      </w:r>
      <w:r>
        <w:rPr>
          <w:b/>
        </w:rPr>
        <w:t xml:space="preserve"> </w:t>
      </w:r>
      <w:proofErr w:type="spellStart"/>
      <w:r>
        <w:t>Morgenroth</w:t>
      </w:r>
      <w:proofErr w:type="spellEnd"/>
      <w:r>
        <w:t>, T., &amp; Olson, K. R. (</w:t>
      </w:r>
      <w:r w:rsidR="00DF7461">
        <w:t>July</w:t>
      </w:r>
      <w:r>
        <w:t xml:space="preserve"> 2023).</w:t>
      </w:r>
      <w:r>
        <w:t xml:space="preserve"> </w:t>
      </w:r>
      <w:r w:rsidRPr="00C50639">
        <w:rPr>
          <w:i/>
          <w:iCs/>
        </w:rPr>
        <w:t>Exploring cisgender perceptions of permissibility around gender affirming healthcare</w:t>
      </w:r>
      <w:r>
        <w:t xml:space="preserve">. </w:t>
      </w:r>
      <w:r>
        <w:t xml:space="preserve">Symposium talk presented at the </w:t>
      </w:r>
      <w:r>
        <w:t>European Association of Social Psychology General Meeting</w:t>
      </w:r>
      <w:r>
        <w:t xml:space="preserve"> in</w:t>
      </w:r>
      <w:r>
        <w:t xml:space="preserve"> Krakow, Poland</w:t>
      </w:r>
      <w:r>
        <w:t>.</w:t>
      </w:r>
    </w:p>
    <w:p w14:paraId="64DFE21F" w14:textId="098F7413" w:rsidR="00C50639" w:rsidRDefault="00C50639" w:rsidP="00C50639">
      <w:pPr>
        <w:ind w:left="705" w:right="6" w:hanging="720"/>
        <w:rPr>
          <w:b/>
        </w:rPr>
      </w:pPr>
      <w:r>
        <w:rPr>
          <w:b/>
        </w:rPr>
        <w:t>Atwood, S.</w:t>
      </w:r>
      <w:r>
        <w:t>,</w:t>
      </w:r>
      <w:r>
        <w:rPr>
          <w:b/>
        </w:rPr>
        <w:t xml:space="preserve"> </w:t>
      </w:r>
      <w:proofErr w:type="spellStart"/>
      <w:r>
        <w:t>Morgenroth</w:t>
      </w:r>
      <w:proofErr w:type="spellEnd"/>
      <w:r>
        <w:t>, T., &amp; Olson, K. R. (February 2023).</w:t>
      </w:r>
      <w:r>
        <w:rPr>
          <w:i/>
        </w:rPr>
        <w:t xml:space="preserve"> </w:t>
      </w:r>
      <w:r w:rsidRPr="00C50639">
        <w:rPr>
          <w:i/>
          <w:iCs/>
        </w:rPr>
        <w:t>Exploring cisgender perceptions of permissibility around gender affirming healthcare</w:t>
      </w:r>
      <w:r>
        <w:t xml:space="preserve"> Flash Talk presented at the Annual Meeting of the Society for Personality and Social Psychology Health Preconference in Atlanta, GA, USA.</w:t>
      </w:r>
    </w:p>
    <w:p w14:paraId="048EF25A" w14:textId="71690489" w:rsidR="00C4461E" w:rsidRDefault="00C4461E" w:rsidP="00C4461E">
      <w:pPr>
        <w:ind w:left="705" w:right="6" w:hanging="720"/>
        <w:rPr>
          <w:b/>
        </w:rPr>
      </w:pPr>
      <w:r>
        <w:rPr>
          <w:b/>
        </w:rPr>
        <w:t>Atwood, S.</w:t>
      </w:r>
      <w:r>
        <w:t>,</w:t>
      </w:r>
      <w:r>
        <w:rPr>
          <w:b/>
        </w:rPr>
        <w:t xml:space="preserve"> </w:t>
      </w:r>
      <w:r>
        <w:t>Gibson, D. J., &amp; Olson, K. R. (February 2022).</w:t>
      </w:r>
      <w:r>
        <w:rPr>
          <w:i/>
        </w:rPr>
        <w:t xml:space="preserve"> </w:t>
      </w:r>
      <w:r w:rsidRPr="00C4461E">
        <w:rPr>
          <w:i/>
        </w:rPr>
        <w:t>Flexibility in gender/sex and race perception</w:t>
      </w:r>
      <w:r>
        <w:t xml:space="preserve"> Data Blitz presented at the Annual Meeting of the Society for Personality and Social Psychology Gender Preconference in San Francisco, CA, USA.</w:t>
      </w:r>
    </w:p>
    <w:p w14:paraId="5CA6DDA5" w14:textId="698DEB76" w:rsidR="005509D6" w:rsidRDefault="005509D6" w:rsidP="005509D6">
      <w:pPr>
        <w:ind w:left="705" w:right="6" w:hanging="720"/>
        <w:rPr>
          <w:b/>
        </w:rPr>
      </w:pPr>
      <w:r>
        <w:rPr>
          <w:b/>
        </w:rPr>
        <w:lastRenderedPageBreak/>
        <w:t>Atwood, S.</w:t>
      </w:r>
      <w:r>
        <w:t>,</w:t>
      </w:r>
      <w:r>
        <w:rPr>
          <w:b/>
        </w:rPr>
        <w:t xml:space="preserve"> </w:t>
      </w:r>
      <w:r>
        <w:t>Gibson, D. J., &amp; Olson, K. R. (November 2021).</w:t>
      </w:r>
      <w:r>
        <w:rPr>
          <w:i/>
        </w:rPr>
        <w:t xml:space="preserve"> </w:t>
      </w:r>
      <w:r w:rsidR="00C4461E" w:rsidRPr="00C4461E">
        <w:rPr>
          <w:i/>
        </w:rPr>
        <w:t>Flexibility in gender/sex and race perception</w:t>
      </w:r>
      <w:r>
        <w:t xml:space="preserve"> Data Blitz presented at the Trends in Psychology Summit 2021 (Virtual Conference).</w:t>
      </w:r>
    </w:p>
    <w:p w14:paraId="1FCDC0EB" w14:textId="5C7A58A0" w:rsidR="00BD2BA6" w:rsidRDefault="00BD2BA6" w:rsidP="00BD2BA6">
      <w:pPr>
        <w:ind w:left="705" w:right="6" w:hanging="720"/>
        <w:rPr>
          <w:b/>
        </w:rPr>
      </w:pPr>
      <w:r>
        <w:rPr>
          <w:b/>
        </w:rPr>
        <w:t>Atwood, S.</w:t>
      </w:r>
      <w:r>
        <w:t>,</w:t>
      </w:r>
      <w:r>
        <w:rPr>
          <w:b/>
        </w:rPr>
        <w:t xml:space="preserve"> </w:t>
      </w:r>
      <w:r>
        <w:t>Gibson, D. J., &amp; Olson, K. R. (May 2021).</w:t>
      </w:r>
      <w:r>
        <w:rPr>
          <w:i/>
        </w:rPr>
        <w:t xml:space="preserve"> </w:t>
      </w:r>
      <w:r w:rsidR="00220D25">
        <w:rPr>
          <w:i/>
        </w:rPr>
        <w:t>Resolving Ambiguity in Social Face Perception</w:t>
      </w:r>
      <w:r w:rsidR="00220D25">
        <w:t xml:space="preserve"> </w:t>
      </w:r>
      <w:r>
        <w:t>Data Blitz presented at the 6 College Conference 2021 (Virtual</w:t>
      </w:r>
      <w:r w:rsidR="00220D25">
        <w:t xml:space="preserve"> Conference</w:t>
      </w:r>
      <w:r>
        <w:t>).</w:t>
      </w:r>
    </w:p>
    <w:p w14:paraId="1732691C" w14:textId="609C17C2" w:rsidR="00B4619B" w:rsidRDefault="00B4619B" w:rsidP="009C0952">
      <w:pPr>
        <w:ind w:left="705" w:right="6" w:hanging="720"/>
        <w:rPr>
          <w:b/>
        </w:rPr>
      </w:pPr>
      <w:r>
        <w:rPr>
          <w:b/>
        </w:rPr>
        <w:t>Atwood, S.</w:t>
      </w:r>
      <w:r>
        <w:t>,</w:t>
      </w:r>
      <w:r>
        <w:rPr>
          <w:b/>
        </w:rPr>
        <w:t xml:space="preserve"> </w:t>
      </w:r>
      <w:r>
        <w:t>Gibson, D. J., &amp; Olson, K. R. (February 2021).</w:t>
      </w:r>
      <w:r>
        <w:rPr>
          <w:i/>
        </w:rPr>
        <w:t xml:space="preserve"> </w:t>
      </w:r>
      <w:r w:rsidR="00220D25">
        <w:rPr>
          <w:i/>
        </w:rPr>
        <w:t xml:space="preserve">Gender Spectrum Sorting </w:t>
      </w:r>
      <w:r>
        <w:t xml:space="preserve">Poster presented at the Annual Meeting of the Society for Personality and Social Psychology </w:t>
      </w:r>
      <w:r w:rsidR="00BD2BA6">
        <w:t>(</w:t>
      </w:r>
      <w:r>
        <w:t>Virtual Convention</w:t>
      </w:r>
      <w:r w:rsidR="00BD2BA6">
        <w:t>)</w:t>
      </w:r>
      <w:r>
        <w:t>.</w:t>
      </w:r>
    </w:p>
    <w:p w14:paraId="393A262C" w14:textId="3C175068" w:rsidR="009C0952" w:rsidRPr="00287DAE" w:rsidRDefault="009C0952" w:rsidP="009C0952">
      <w:pPr>
        <w:ind w:left="705" w:right="6" w:hanging="720"/>
      </w:pPr>
      <w:r>
        <w:rPr>
          <w:b/>
        </w:rPr>
        <w:t>Atwood, S.</w:t>
      </w:r>
      <w:r>
        <w:t>,</w:t>
      </w:r>
      <w:r>
        <w:rPr>
          <w:b/>
        </w:rPr>
        <w:t xml:space="preserve"> </w:t>
      </w:r>
      <w:r>
        <w:t>†</w:t>
      </w:r>
      <w:proofErr w:type="spellStart"/>
      <w:r>
        <w:t>Schachner</w:t>
      </w:r>
      <w:proofErr w:type="spellEnd"/>
      <w:r>
        <w:t>, A., &amp; †</w:t>
      </w:r>
      <w:proofErr w:type="spellStart"/>
      <w:r>
        <w:t>Mehr</w:t>
      </w:r>
      <w:proofErr w:type="spellEnd"/>
      <w:r>
        <w:t xml:space="preserve">, S. A. (February 2020). </w:t>
      </w:r>
      <w:r>
        <w:rPr>
          <w:i/>
        </w:rPr>
        <w:t>Does participant expectancy account for prosocial effects of synchrony?</w:t>
      </w:r>
      <w:r>
        <w:t xml:space="preserve"> Poster </w:t>
      </w:r>
      <w:r w:rsidR="00B4619B">
        <w:t xml:space="preserve">presented </w:t>
      </w:r>
      <w:r>
        <w:t xml:space="preserve">at the Annual Meeting of the Society for Personality and Social Psychology Annual Convention in New Orleans, LA, USA. </w:t>
      </w:r>
    </w:p>
    <w:p w14:paraId="06D72EE5" w14:textId="77777777" w:rsidR="009C0952" w:rsidRPr="00A46238" w:rsidRDefault="009C0952" w:rsidP="009C0952">
      <w:pPr>
        <w:ind w:left="720" w:right="-180" w:hanging="720"/>
        <w:rPr>
          <w:rFonts w:ascii="Times" w:hAnsi="Times"/>
        </w:rPr>
      </w:pPr>
      <w:r w:rsidRPr="00A46238">
        <w:rPr>
          <w:rFonts w:ascii="Times" w:hAnsi="Times"/>
        </w:rPr>
        <w:t xml:space="preserve">Bainbridge, C. M., </w:t>
      </w:r>
      <w:r w:rsidRPr="00A46238">
        <w:rPr>
          <w:rFonts w:ascii="Times" w:hAnsi="Times"/>
          <w:b/>
        </w:rPr>
        <w:t>Atwood, S.</w:t>
      </w:r>
      <w:r w:rsidRPr="00A46238">
        <w:rPr>
          <w:rFonts w:ascii="Times" w:hAnsi="Times"/>
        </w:rPr>
        <w:t xml:space="preserve">, </w:t>
      </w:r>
      <w:r w:rsidRPr="00295D34">
        <w:rPr>
          <w:rFonts w:ascii="Times" w:hAnsi="Times"/>
          <w:bCs/>
          <w:sz w:val="20"/>
          <w:szCs w:val="20"/>
        </w:rPr>
        <w:t>*</w:t>
      </w:r>
      <w:r w:rsidRPr="00A46238">
        <w:rPr>
          <w:rFonts w:ascii="Times" w:hAnsi="Times"/>
        </w:rPr>
        <w:t xml:space="preserve">Xing, F., </w:t>
      </w:r>
      <w:r w:rsidRPr="00295D34">
        <w:rPr>
          <w:rFonts w:ascii="Times" w:hAnsi="Times"/>
          <w:bCs/>
          <w:sz w:val="20"/>
          <w:szCs w:val="20"/>
        </w:rPr>
        <w:t>*</w:t>
      </w:r>
      <w:r w:rsidRPr="00A46238">
        <w:rPr>
          <w:rFonts w:ascii="Times" w:hAnsi="Times"/>
        </w:rPr>
        <w:t xml:space="preserve">Bertolo, M., </w:t>
      </w:r>
      <w:r w:rsidRPr="00295D34">
        <w:rPr>
          <w:rFonts w:ascii="Times" w:hAnsi="Times"/>
          <w:bCs/>
          <w:sz w:val="20"/>
          <w:szCs w:val="20"/>
        </w:rPr>
        <w:t>*</w:t>
      </w:r>
      <w:r w:rsidRPr="00A46238">
        <w:rPr>
          <w:rFonts w:ascii="Times" w:hAnsi="Times"/>
        </w:rPr>
        <w:t xml:space="preserve">Lopez, K., </w:t>
      </w:r>
      <w:r w:rsidRPr="00295D34">
        <w:rPr>
          <w:rFonts w:ascii="Times" w:hAnsi="Times"/>
          <w:bCs/>
          <w:sz w:val="20"/>
          <w:szCs w:val="20"/>
        </w:rPr>
        <w:t>*</w:t>
      </w:r>
      <w:r w:rsidRPr="00A46238">
        <w:rPr>
          <w:rFonts w:ascii="Times" w:hAnsi="Times"/>
        </w:rPr>
        <w:t xml:space="preserve">Bitran, A., Youngers, J., &amp; </w:t>
      </w:r>
      <w:proofErr w:type="spellStart"/>
      <w:r w:rsidRPr="00A46238">
        <w:rPr>
          <w:rFonts w:ascii="Times" w:hAnsi="Times"/>
        </w:rPr>
        <w:t>Mehr</w:t>
      </w:r>
      <w:proofErr w:type="spellEnd"/>
      <w:r w:rsidRPr="00A46238">
        <w:rPr>
          <w:rFonts w:ascii="Times" w:hAnsi="Times"/>
        </w:rPr>
        <w:t xml:space="preserve">, S. (March 2019) </w:t>
      </w:r>
      <w:r w:rsidRPr="00A46238">
        <w:rPr>
          <w:rFonts w:ascii="Times" w:hAnsi="Times"/>
          <w:i/>
        </w:rPr>
        <w:t>Infant responses to foreign lullabies differ from responses to other foreign vocal music.</w:t>
      </w:r>
      <w:r w:rsidRPr="00A46238">
        <w:rPr>
          <w:rFonts w:ascii="Times" w:hAnsi="Times"/>
        </w:rPr>
        <w:t xml:space="preserve"> Poster presented at the Biennial Meeting of the Society for Research in Child Development in Baltimore, MD, USA.</w:t>
      </w:r>
    </w:p>
    <w:p w14:paraId="082EB08E" w14:textId="77777777" w:rsidR="009C0952" w:rsidRPr="00A46238" w:rsidRDefault="009C0952" w:rsidP="009C0952">
      <w:pPr>
        <w:ind w:left="720" w:right="-180" w:hanging="720"/>
        <w:rPr>
          <w:rFonts w:ascii="Times" w:hAnsi="Times"/>
        </w:rPr>
      </w:pPr>
      <w:r w:rsidRPr="00A46238">
        <w:rPr>
          <w:rFonts w:ascii="Times" w:hAnsi="Times"/>
          <w:b/>
        </w:rPr>
        <w:t>Atwood, S.</w:t>
      </w:r>
      <w:r w:rsidRPr="00A46238">
        <w:rPr>
          <w:rFonts w:ascii="Times" w:hAnsi="Times"/>
        </w:rPr>
        <w:t xml:space="preserve"> &amp; Frantz, C.M. (January 2017) </w:t>
      </w:r>
      <w:r w:rsidRPr="00A46238">
        <w:rPr>
          <w:rFonts w:ascii="Times" w:hAnsi="Times"/>
          <w:i/>
        </w:rPr>
        <w:t>Implicit &amp; Explicit Attitudes Towards Transgender People.</w:t>
      </w:r>
      <w:r w:rsidRPr="00A46238">
        <w:rPr>
          <w:rFonts w:ascii="Times" w:hAnsi="Times"/>
        </w:rPr>
        <w:t xml:space="preserve"> Poster presented at the Annual Meeting of the Society for Personality and Social Psychology Social Cognition Preconference in San Antonio, TX, USA.</w:t>
      </w:r>
    </w:p>
    <w:p w14:paraId="0237F542" w14:textId="77777777" w:rsidR="009C0952" w:rsidRPr="00A46238" w:rsidRDefault="009C0952" w:rsidP="009C0952">
      <w:pPr>
        <w:ind w:left="720" w:right="-180" w:hanging="720"/>
        <w:rPr>
          <w:rFonts w:ascii="Times" w:hAnsi="Times"/>
        </w:rPr>
      </w:pPr>
      <w:r w:rsidRPr="00A46238">
        <w:rPr>
          <w:rFonts w:ascii="Times" w:hAnsi="Times"/>
          <w:b/>
        </w:rPr>
        <w:t>Atwood, S.</w:t>
      </w:r>
      <w:r w:rsidRPr="00A46238">
        <w:rPr>
          <w:rFonts w:ascii="Times" w:hAnsi="Times"/>
        </w:rPr>
        <w:t xml:space="preserve"> (May 2016) </w:t>
      </w:r>
      <w:r w:rsidRPr="00A46238">
        <w:rPr>
          <w:rFonts w:ascii="Times" w:hAnsi="Times"/>
          <w:i/>
        </w:rPr>
        <w:t xml:space="preserve">Implicit and Explicit Attitudes Towards Transgender People: The Role of Psychosocial and Demographic Variables. </w:t>
      </w:r>
      <w:r w:rsidRPr="00A46238">
        <w:rPr>
          <w:rFonts w:ascii="Times" w:hAnsi="Times"/>
        </w:rPr>
        <w:t>Paper presented at the 7</w:t>
      </w:r>
      <w:r w:rsidRPr="00A46238">
        <w:rPr>
          <w:rFonts w:ascii="Times" w:hAnsi="Times"/>
          <w:vertAlign w:val="superscript"/>
        </w:rPr>
        <w:t>th</w:t>
      </w:r>
      <w:r w:rsidRPr="00A46238">
        <w:rPr>
          <w:rFonts w:ascii="Times" w:hAnsi="Times"/>
        </w:rPr>
        <w:t xml:space="preserve"> Annual Senior Symposium at Oberlin College in Oberlin, OH, USA.</w:t>
      </w:r>
    </w:p>
    <w:p w14:paraId="37C884E6" w14:textId="77777777" w:rsidR="009C0952" w:rsidRPr="00877AC7" w:rsidRDefault="009C0952" w:rsidP="009C0952">
      <w:pPr>
        <w:ind w:left="720" w:right="-180" w:hanging="720"/>
        <w:rPr>
          <w:rFonts w:ascii="Times" w:hAnsi="Times"/>
        </w:rPr>
      </w:pPr>
      <w:r w:rsidRPr="00A46238">
        <w:rPr>
          <w:rFonts w:ascii="Times" w:hAnsi="Times"/>
          <w:b/>
        </w:rPr>
        <w:t>Atwood, S.</w:t>
      </w:r>
      <w:r w:rsidRPr="00A46238">
        <w:rPr>
          <w:rFonts w:ascii="Times" w:hAnsi="Times"/>
        </w:rPr>
        <w:t xml:space="preserve">, </w:t>
      </w:r>
      <w:proofErr w:type="spellStart"/>
      <w:r w:rsidRPr="00A46238">
        <w:rPr>
          <w:rFonts w:ascii="Times" w:hAnsi="Times"/>
        </w:rPr>
        <w:t>Dobrowski</w:t>
      </w:r>
      <w:proofErr w:type="spellEnd"/>
      <w:r w:rsidRPr="00A46238">
        <w:rPr>
          <w:rFonts w:ascii="Times" w:hAnsi="Times"/>
        </w:rPr>
        <w:t xml:space="preserve">, C., Flynn, B., &amp; Frantz, C.M. (February 2015) </w:t>
      </w:r>
      <w:r w:rsidRPr="00A46238">
        <w:rPr>
          <w:rFonts w:ascii="Times" w:hAnsi="Times"/>
          <w:i/>
        </w:rPr>
        <w:t>Key Barriers to and Opportunities for Reducing Travel-related Carbon Emissions.</w:t>
      </w:r>
      <w:r w:rsidRPr="00A46238">
        <w:rPr>
          <w:rFonts w:ascii="Times" w:hAnsi="Times"/>
        </w:rPr>
        <w:t xml:space="preserve"> Poster presented at the Annual Meeting of the Society for Personality and Social Psychology Sustainability Preconference in Long Beach, CA, USA.</w:t>
      </w:r>
    </w:p>
    <w:p w14:paraId="229F2D92" w14:textId="77777777" w:rsidR="009C0952" w:rsidRPr="00A46238" w:rsidRDefault="009C0952" w:rsidP="009C0952">
      <w:pPr>
        <w:pBdr>
          <w:bottom w:val="single" w:sz="12" w:space="1" w:color="auto"/>
        </w:pBdr>
        <w:ind w:right="-180"/>
        <w:rPr>
          <w:rFonts w:ascii="Times" w:hAnsi="Times"/>
          <w:color w:val="000000"/>
          <w:sz w:val="16"/>
          <w:szCs w:val="16"/>
        </w:rPr>
      </w:pPr>
    </w:p>
    <w:p w14:paraId="5AC33E9F" w14:textId="1E3C38D7" w:rsidR="00CD7AD9" w:rsidRPr="00A46238" w:rsidRDefault="00CD7AD9" w:rsidP="00CD7AD9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  <w:r>
        <w:rPr>
          <w:rFonts w:ascii="Times" w:hAnsi="Times"/>
          <w:b/>
        </w:rPr>
        <w:t>TALKS</w:t>
      </w:r>
    </w:p>
    <w:p w14:paraId="230459A0" w14:textId="5F23A89C" w:rsidR="00F278A4" w:rsidRPr="00F278A4" w:rsidRDefault="00F278A4" w:rsidP="00CA5A39">
      <w:pPr>
        <w:rPr>
          <w:rFonts w:ascii="Times" w:hAnsi="Times"/>
          <w:b/>
          <w:bCs/>
        </w:rPr>
      </w:pPr>
      <w:r w:rsidRPr="00F278A4">
        <w:rPr>
          <w:rFonts w:ascii="Times" w:hAnsi="Times"/>
          <w:b/>
          <w:bCs/>
        </w:rPr>
        <w:t>Research</w:t>
      </w:r>
    </w:p>
    <w:p w14:paraId="59428A6F" w14:textId="750BE8E7" w:rsidR="00553049" w:rsidRDefault="00553049" w:rsidP="00BD2BA6">
      <w:pPr>
        <w:rPr>
          <w:rFonts w:ascii="Times" w:hAnsi="Times"/>
        </w:rPr>
      </w:pPr>
      <w:r w:rsidRPr="00A46238">
        <w:rPr>
          <w:rFonts w:ascii="Times" w:hAnsi="Times"/>
        </w:rPr>
        <w:t>20</w:t>
      </w:r>
      <w:r>
        <w:rPr>
          <w:rFonts w:ascii="Times" w:hAnsi="Times"/>
        </w:rPr>
        <w:t>22</w:t>
      </w:r>
      <w:r w:rsidRPr="00A46238">
        <w:rPr>
          <w:rFonts w:ascii="Times" w:hAnsi="Times"/>
        </w:rPr>
        <w:t xml:space="preserve"> </w:t>
      </w:r>
      <w:r w:rsidRPr="00A46238">
        <w:rPr>
          <w:rFonts w:ascii="Times" w:hAnsi="Times"/>
        </w:rPr>
        <w:tab/>
      </w:r>
      <w:r>
        <w:rPr>
          <w:rFonts w:ascii="Times" w:hAnsi="Times"/>
        </w:rPr>
        <w:tab/>
        <w:t>Crockett Lab at Princeton University</w:t>
      </w:r>
    </w:p>
    <w:p w14:paraId="7E5BCF2E" w14:textId="24D9F96D" w:rsidR="00551B31" w:rsidRDefault="00CD7AD9" w:rsidP="00BD2BA6">
      <w:pPr>
        <w:rPr>
          <w:rFonts w:ascii="Times" w:hAnsi="Times"/>
        </w:rPr>
      </w:pPr>
      <w:r w:rsidRPr="00A46238">
        <w:rPr>
          <w:rFonts w:ascii="Times" w:hAnsi="Times"/>
        </w:rPr>
        <w:t>20</w:t>
      </w:r>
      <w:r>
        <w:rPr>
          <w:rFonts w:ascii="Times" w:hAnsi="Times"/>
        </w:rPr>
        <w:t>21</w:t>
      </w:r>
      <w:r w:rsidRPr="00A46238">
        <w:rPr>
          <w:rFonts w:ascii="Times" w:hAnsi="Times"/>
        </w:rPr>
        <w:t xml:space="preserve"> </w:t>
      </w:r>
      <w:r w:rsidRPr="00A46238">
        <w:rPr>
          <w:rFonts w:ascii="Times" w:hAnsi="Times"/>
        </w:rPr>
        <w:tab/>
      </w:r>
      <w:r w:rsidR="00CA5A39">
        <w:rPr>
          <w:rFonts w:ascii="Times" w:hAnsi="Times"/>
        </w:rPr>
        <w:tab/>
      </w:r>
      <w:r w:rsidR="00551B31">
        <w:rPr>
          <w:rFonts w:ascii="Times" w:hAnsi="Times"/>
        </w:rPr>
        <w:t>Morality Lab at Boston College</w:t>
      </w:r>
    </w:p>
    <w:p w14:paraId="0F464882" w14:textId="68BEE4C9" w:rsidR="00CD7AD9" w:rsidRDefault="00CA5A39" w:rsidP="00551B31">
      <w:pPr>
        <w:ind w:left="720" w:firstLine="720"/>
        <w:rPr>
          <w:rFonts w:ascii="Times" w:hAnsi="Times"/>
        </w:rPr>
      </w:pPr>
      <w:r>
        <w:rPr>
          <w:rFonts w:ascii="Times" w:hAnsi="Times"/>
        </w:rPr>
        <w:t>Social Research Seminar at Princeton University</w:t>
      </w:r>
    </w:p>
    <w:p w14:paraId="20A8D07C" w14:textId="469EAC3B" w:rsidR="00CA5A39" w:rsidRDefault="00CA5A39" w:rsidP="00CA5A39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Princeton Baby Lab at Princeton University</w:t>
      </w:r>
    </w:p>
    <w:p w14:paraId="74D0A483" w14:textId="01E47EEC" w:rsidR="00F278A4" w:rsidRDefault="00CA5A39" w:rsidP="00CA5A39">
      <w:pPr>
        <w:rPr>
          <w:rFonts w:ascii="Times" w:hAnsi="Times"/>
        </w:rPr>
      </w:pPr>
      <w:r w:rsidRPr="00A46238">
        <w:rPr>
          <w:rFonts w:ascii="Times" w:hAnsi="Times"/>
        </w:rPr>
        <w:t>20</w:t>
      </w:r>
      <w:r>
        <w:rPr>
          <w:rFonts w:ascii="Times" w:hAnsi="Times"/>
        </w:rPr>
        <w:t>20</w:t>
      </w:r>
      <w:r w:rsidRPr="00A46238">
        <w:rPr>
          <w:rFonts w:ascii="Times" w:hAnsi="Times"/>
        </w:rPr>
        <w:t xml:space="preserve"> </w:t>
      </w:r>
      <w:r w:rsidRPr="00A46238">
        <w:rPr>
          <w:rFonts w:ascii="Times" w:hAnsi="Times"/>
        </w:rPr>
        <w:tab/>
      </w:r>
      <w:r>
        <w:rPr>
          <w:rFonts w:ascii="Times" w:hAnsi="Times"/>
        </w:rPr>
        <w:tab/>
      </w:r>
      <w:r w:rsidR="00F278A4">
        <w:rPr>
          <w:rFonts w:ascii="Times" w:hAnsi="Times"/>
        </w:rPr>
        <w:t xml:space="preserve">Gender &amp; Sexuality </w:t>
      </w:r>
      <w:r w:rsidR="00114B24">
        <w:rPr>
          <w:rFonts w:ascii="Times" w:hAnsi="Times"/>
        </w:rPr>
        <w:t xml:space="preserve">First Year </w:t>
      </w:r>
      <w:r w:rsidR="00F278A4">
        <w:rPr>
          <w:rFonts w:ascii="Times" w:hAnsi="Times"/>
        </w:rPr>
        <w:t>Seminar at Princeton University</w:t>
      </w:r>
    </w:p>
    <w:p w14:paraId="6119BACA" w14:textId="29F2F675" w:rsidR="00C71E98" w:rsidRDefault="00CA5A39" w:rsidP="006F5CD4">
      <w:pPr>
        <w:ind w:left="720" w:firstLine="720"/>
        <w:rPr>
          <w:rFonts w:ascii="Times" w:hAnsi="Times"/>
        </w:rPr>
      </w:pPr>
      <w:r>
        <w:rPr>
          <w:rFonts w:ascii="Times" w:hAnsi="Times"/>
        </w:rPr>
        <w:t>Social</w:t>
      </w:r>
      <w:r w:rsidR="001F3F40">
        <w:rPr>
          <w:rFonts w:ascii="Times" w:hAnsi="Times"/>
        </w:rPr>
        <w:t>, Personality, and Developmental</w:t>
      </w:r>
      <w:r>
        <w:rPr>
          <w:rFonts w:ascii="Times" w:hAnsi="Times"/>
        </w:rPr>
        <w:t xml:space="preserve"> Research Seminar at Universit</w:t>
      </w:r>
      <w:r w:rsidR="001F3F40">
        <w:rPr>
          <w:rFonts w:ascii="Times" w:hAnsi="Times"/>
        </w:rPr>
        <w:t>y of Washington</w:t>
      </w:r>
    </w:p>
    <w:p w14:paraId="25E8459C" w14:textId="567930DE" w:rsidR="00CD7AD9" w:rsidRDefault="00F278A4" w:rsidP="009C0952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  <w:r>
        <w:rPr>
          <w:rFonts w:ascii="Times" w:hAnsi="Times"/>
          <w:b/>
        </w:rPr>
        <w:t>Outreach</w:t>
      </w:r>
    </w:p>
    <w:p w14:paraId="71E8BA7B" w14:textId="0807B5E2" w:rsidR="00F278A4" w:rsidRDefault="00F278A4" w:rsidP="009C0952">
      <w:pPr>
        <w:pBdr>
          <w:bottom w:val="single" w:sz="12" w:space="1" w:color="auto"/>
        </w:pBdr>
        <w:ind w:right="-180"/>
        <w:rPr>
          <w:rFonts w:ascii="Times" w:hAnsi="Times"/>
          <w:bCs/>
        </w:rPr>
      </w:pPr>
      <w:r w:rsidRPr="00F278A4">
        <w:rPr>
          <w:rFonts w:ascii="Times" w:hAnsi="Times"/>
          <w:bCs/>
        </w:rPr>
        <w:t>2021</w:t>
      </w:r>
      <w:r w:rsidRPr="00F278A4">
        <w:rPr>
          <w:rFonts w:ascii="Times" w:hAnsi="Times"/>
          <w:bCs/>
        </w:rPr>
        <w:tab/>
      </w:r>
      <w:r w:rsidRPr="00F278A4">
        <w:rPr>
          <w:rFonts w:ascii="Times" w:hAnsi="Times"/>
          <w:bCs/>
        </w:rPr>
        <w:tab/>
        <w:t>St Paul Girls’ School</w:t>
      </w:r>
    </w:p>
    <w:p w14:paraId="2AD95FB1" w14:textId="3DC3EE8F" w:rsidR="00F278A4" w:rsidRDefault="00F278A4" w:rsidP="009C0952">
      <w:pPr>
        <w:pBdr>
          <w:bottom w:val="single" w:sz="12" w:space="1" w:color="auto"/>
        </w:pBdr>
        <w:ind w:right="-180"/>
        <w:rPr>
          <w:rFonts w:ascii="Times" w:hAnsi="Times"/>
          <w:bCs/>
        </w:rPr>
      </w:pPr>
      <w:r>
        <w:rPr>
          <w:rFonts w:ascii="Times" w:hAnsi="Times"/>
          <w:bCs/>
        </w:rPr>
        <w:t>2020</w:t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  <w:t>Clinton Library</w:t>
      </w:r>
    </w:p>
    <w:p w14:paraId="20A3C236" w14:textId="3F751764" w:rsidR="00F278A4" w:rsidRDefault="00F278A4" w:rsidP="009C0952">
      <w:pPr>
        <w:pBdr>
          <w:bottom w:val="single" w:sz="12" w:space="1" w:color="auto"/>
        </w:pBdr>
        <w:ind w:right="-180"/>
        <w:rPr>
          <w:rFonts w:ascii="Times" w:hAnsi="Times"/>
          <w:bCs/>
        </w:rPr>
      </w:pP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  <w:t>Coupeville Library</w:t>
      </w:r>
    </w:p>
    <w:p w14:paraId="442A4B0E" w14:textId="255427A4" w:rsidR="009C0952" w:rsidRDefault="00F278A4" w:rsidP="009C0952">
      <w:pPr>
        <w:pBdr>
          <w:bottom w:val="single" w:sz="12" w:space="1" w:color="auto"/>
        </w:pBdr>
        <w:ind w:right="-180"/>
        <w:rPr>
          <w:rFonts w:ascii="Times" w:hAnsi="Times"/>
          <w:bCs/>
        </w:rPr>
      </w:pP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  <w:t>Issaquah High School</w:t>
      </w:r>
    </w:p>
    <w:p w14:paraId="2881817E" w14:textId="77777777" w:rsidR="00C71E98" w:rsidRPr="00C71E98" w:rsidRDefault="00C71E98" w:rsidP="009C0952">
      <w:pPr>
        <w:pBdr>
          <w:bottom w:val="single" w:sz="12" w:space="1" w:color="auto"/>
        </w:pBdr>
        <w:ind w:right="-180"/>
        <w:rPr>
          <w:rFonts w:ascii="Times" w:hAnsi="Times"/>
          <w:bCs/>
          <w:sz w:val="16"/>
          <w:szCs w:val="16"/>
        </w:rPr>
      </w:pPr>
    </w:p>
    <w:p w14:paraId="258E30A7" w14:textId="59B676CE" w:rsidR="009C0952" w:rsidRPr="00A46238" w:rsidRDefault="00F02D25" w:rsidP="009C0952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  <w:r>
        <w:rPr>
          <w:rFonts w:ascii="Times" w:hAnsi="Times"/>
          <w:b/>
        </w:rPr>
        <w:t xml:space="preserve">MENTORING &amp; </w:t>
      </w:r>
      <w:r w:rsidR="009C0952" w:rsidRPr="00A46238">
        <w:rPr>
          <w:rFonts w:ascii="Times" w:hAnsi="Times"/>
          <w:b/>
        </w:rPr>
        <w:t xml:space="preserve">TEACHING </w:t>
      </w:r>
    </w:p>
    <w:p w14:paraId="1F5E35FF" w14:textId="31CA35EE" w:rsidR="00180392" w:rsidRDefault="00180392" w:rsidP="00180392">
      <w:pPr>
        <w:rPr>
          <w:rFonts w:ascii="Times" w:hAnsi="Times"/>
          <w:b/>
        </w:rPr>
      </w:pPr>
      <w:r>
        <w:rPr>
          <w:rFonts w:ascii="Times" w:hAnsi="Times"/>
          <w:b/>
        </w:rPr>
        <w:t>Supervised Students</w:t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</w:p>
    <w:p w14:paraId="0C3E189D" w14:textId="3163628B" w:rsidR="00F02D25" w:rsidRPr="007417CF" w:rsidRDefault="00180392" w:rsidP="007417CF">
      <w:pPr>
        <w:rPr>
          <w:rFonts w:ascii="Times" w:hAnsi="Times"/>
          <w:bCs/>
          <w:i/>
          <w:iCs/>
        </w:rPr>
      </w:pPr>
      <w:r>
        <w:rPr>
          <w:rFonts w:ascii="Times" w:hAnsi="Times"/>
          <w:b/>
        </w:rPr>
        <w:tab/>
      </w:r>
      <w:r w:rsidRPr="00EE4862">
        <w:rPr>
          <w:rFonts w:ascii="Times" w:hAnsi="Times"/>
          <w:bCs/>
        </w:rPr>
        <w:t>Sofía Briones Ramírez</w:t>
      </w:r>
      <w:r>
        <w:rPr>
          <w:rFonts w:ascii="Times" w:hAnsi="Times"/>
          <w:bCs/>
        </w:rPr>
        <w:t xml:space="preserve">: </w:t>
      </w:r>
      <w:r w:rsidR="00EE4862">
        <w:rPr>
          <w:rFonts w:ascii="Times" w:hAnsi="Times"/>
          <w:bCs/>
        </w:rPr>
        <w:t>Thesis Student</w:t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 w:rsidRPr="00180392">
        <w:rPr>
          <w:rFonts w:ascii="Times" w:hAnsi="Times"/>
          <w:bCs/>
          <w:i/>
          <w:iCs/>
        </w:rPr>
        <w:t>2020</w:t>
      </w:r>
      <w:r w:rsidR="002A236B" w:rsidRPr="00A46238">
        <w:rPr>
          <w:rFonts w:ascii="Times" w:hAnsi="Times"/>
          <w:i/>
        </w:rPr>
        <w:t xml:space="preserve"> - </w:t>
      </w:r>
      <w:r w:rsidR="002E66F0">
        <w:rPr>
          <w:rFonts w:ascii="Times" w:hAnsi="Times"/>
          <w:bCs/>
          <w:i/>
          <w:iCs/>
        </w:rPr>
        <w:t>2022</w:t>
      </w:r>
    </w:p>
    <w:p w14:paraId="4969F85B" w14:textId="2B15B47B" w:rsidR="00180392" w:rsidRDefault="00180392" w:rsidP="009C0952">
      <w:pPr>
        <w:rPr>
          <w:rFonts w:ascii="Times" w:hAnsi="Times"/>
          <w:bCs/>
          <w:i/>
          <w:iCs/>
        </w:rPr>
      </w:pPr>
      <w:r>
        <w:rPr>
          <w:rFonts w:ascii="Times" w:hAnsi="Times"/>
          <w:b/>
        </w:rPr>
        <w:tab/>
      </w:r>
      <w:r>
        <w:rPr>
          <w:rFonts w:ascii="Times" w:hAnsi="Times"/>
          <w:bCs/>
        </w:rPr>
        <w:t>Yi-Wen (Betty) Wang</w:t>
      </w:r>
      <w:r>
        <w:rPr>
          <w:rFonts w:ascii="Times" w:hAnsi="Times"/>
          <w:bCs/>
        </w:rPr>
        <w:tab/>
        <w:t>: RA</w:t>
      </w:r>
      <w:r w:rsidR="00D445DD">
        <w:rPr>
          <w:rFonts w:ascii="Times" w:hAnsi="Times"/>
          <w:bCs/>
        </w:rPr>
        <w:t xml:space="preserve"> (co-supervised with Jessica Glazier)</w:t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 w:rsidRPr="00180392">
        <w:rPr>
          <w:rFonts w:ascii="Times" w:hAnsi="Times"/>
          <w:bCs/>
          <w:i/>
          <w:iCs/>
        </w:rPr>
        <w:t>Spring 2020</w:t>
      </w:r>
    </w:p>
    <w:p w14:paraId="4CF903F1" w14:textId="77777777" w:rsidR="00180392" w:rsidRPr="00366D26" w:rsidRDefault="00180392" w:rsidP="009C0952">
      <w:pPr>
        <w:rPr>
          <w:rFonts w:ascii="Times" w:hAnsi="Times"/>
          <w:bCs/>
          <w:sz w:val="16"/>
          <w:szCs w:val="16"/>
        </w:rPr>
      </w:pPr>
    </w:p>
    <w:p w14:paraId="67500CE5" w14:textId="77777777" w:rsidR="004C3376" w:rsidRDefault="00F02D25" w:rsidP="009C0952">
      <w:pPr>
        <w:rPr>
          <w:rFonts w:ascii="Times" w:hAnsi="Times"/>
          <w:b/>
        </w:rPr>
      </w:pPr>
      <w:r>
        <w:rPr>
          <w:rFonts w:ascii="Times" w:hAnsi="Times"/>
          <w:b/>
        </w:rPr>
        <w:t>Course Assistance</w:t>
      </w:r>
    </w:p>
    <w:p w14:paraId="35FD90E9" w14:textId="4DF623C9" w:rsidR="004C3376" w:rsidRDefault="004C3376" w:rsidP="004C3376">
      <w:pPr>
        <w:ind w:firstLine="720"/>
        <w:rPr>
          <w:rFonts w:ascii="Times" w:hAnsi="Times"/>
          <w:b/>
        </w:rPr>
      </w:pPr>
      <w:r w:rsidRPr="00180392">
        <w:rPr>
          <w:rFonts w:ascii="Times" w:hAnsi="Times"/>
          <w:bCs/>
        </w:rPr>
        <w:t>Assistant</w:t>
      </w:r>
      <w:r>
        <w:rPr>
          <w:rFonts w:ascii="Times" w:hAnsi="Times"/>
          <w:bCs/>
        </w:rPr>
        <w:t xml:space="preserve"> Instructor</w:t>
      </w:r>
      <w:r w:rsidRPr="00180392">
        <w:rPr>
          <w:rFonts w:ascii="Times" w:hAnsi="Times"/>
          <w:bCs/>
        </w:rPr>
        <w:t xml:space="preserve">: </w:t>
      </w:r>
      <w:r>
        <w:rPr>
          <w:rFonts w:ascii="Times" w:hAnsi="Times"/>
          <w:bCs/>
        </w:rPr>
        <w:t>Social Psychology</w:t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 w:rsidRPr="00180392">
        <w:rPr>
          <w:rFonts w:ascii="Times" w:hAnsi="Times"/>
          <w:bCs/>
        </w:rPr>
        <w:tab/>
      </w:r>
      <w:r w:rsidRPr="00180392"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 w:rsidRPr="00180392">
        <w:rPr>
          <w:rFonts w:ascii="Times" w:hAnsi="Times"/>
          <w:bCs/>
          <w:i/>
          <w:iCs/>
        </w:rPr>
        <w:t xml:space="preserve">Spring </w:t>
      </w:r>
      <w:r>
        <w:rPr>
          <w:rFonts w:ascii="Times" w:hAnsi="Times"/>
          <w:bCs/>
          <w:i/>
          <w:iCs/>
        </w:rPr>
        <w:t>2023</w:t>
      </w:r>
      <w:r w:rsidR="00F02D25">
        <w:rPr>
          <w:rFonts w:ascii="Times" w:hAnsi="Times"/>
          <w:b/>
        </w:rPr>
        <w:tab/>
      </w:r>
    </w:p>
    <w:p w14:paraId="7AF31EE9" w14:textId="02DEBCCC" w:rsidR="009C0952" w:rsidRPr="004C3376" w:rsidRDefault="00F02D25" w:rsidP="004C3376">
      <w:pPr>
        <w:ind w:firstLine="720"/>
        <w:rPr>
          <w:rFonts w:ascii="Times" w:hAnsi="Times"/>
          <w:b/>
        </w:rPr>
      </w:pPr>
      <w:r w:rsidRPr="00180392">
        <w:rPr>
          <w:rFonts w:ascii="Times" w:hAnsi="Times"/>
          <w:bCs/>
        </w:rPr>
        <w:t xml:space="preserve">Teaching Assistant: </w:t>
      </w:r>
      <w:r w:rsidR="009C0952" w:rsidRPr="00180392">
        <w:rPr>
          <w:rFonts w:ascii="Times" w:hAnsi="Times"/>
          <w:bCs/>
        </w:rPr>
        <w:t>Seminar</w:t>
      </w:r>
      <w:r w:rsidRPr="00180392">
        <w:rPr>
          <w:rFonts w:ascii="Times" w:hAnsi="Times"/>
          <w:bCs/>
        </w:rPr>
        <w:t xml:space="preserve"> </w:t>
      </w:r>
      <w:r w:rsidR="009C0952" w:rsidRPr="00180392">
        <w:rPr>
          <w:rFonts w:ascii="Times" w:hAnsi="Times"/>
          <w:bCs/>
        </w:rPr>
        <w:t>Neuropsychology &amp; Law</w:t>
      </w:r>
      <w:r w:rsidR="009C0952" w:rsidRPr="00180392">
        <w:rPr>
          <w:rFonts w:ascii="Times" w:hAnsi="Times"/>
          <w:bCs/>
        </w:rPr>
        <w:tab/>
      </w:r>
      <w:r w:rsidR="009C0952" w:rsidRPr="00180392">
        <w:rPr>
          <w:rFonts w:ascii="Times" w:hAnsi="Times"/>
          <w:bCs/>
        </w:rPr>
        <w:tab/>
      </w:r>
      <w:r w:rsidR="00180392">
        <w:rPr>
          <w:rFonts w:ascii="Times" w:hAnsi="Times"/>
          <w:bCs/>
        </w:rPr>
        <w:tab/>
      </w:r>
      <w:r w:rsidRPr="00180392">
        <w:rPr>
          <w:rFonts w:ascii="Times" w:hAnsi="Times"/>
          <w:bCs/>
          <w:i/>
          <w:iCs/>
        </w:rPr>
        <w:t>Spring 2016</w:t>
      </w:r>
    </w:p>
    <w:p w14:paraId="5A176E31" w14:textId="6A79B3E1" w:rsidR="009C0952" w:rsidRPr="00A46238" w:rsidRDefault="00F02D25" w:rsidP="00F02D25">
      <w:pPr>
        <w:ind w:right="-180"/>
        <w:rPr>
          <w:rFonts w:ascii="Times" w:hAnsi="Times"/>
          <w:i/>
        </w:rPr>
        <w:sectPr w:rsidR="009C0952" w:rsidRPr="00A46238" w:rsidSect="009C0952">
          <w:headerReference w:type="even" r:id="rId17"/>
          <w:headerReference w:type="default" r:id="rId18"/>
          <w:pgSz w:w="12240" w:h="15840"/>
          <w:pgMar w:top="1152" w:right="1152" w:bottom="1152" w:left="1152" w:header="720" w:footer="720" w:gutter="0"/>
          <w:cols w:space="720"/>
        </w:sectPr>
      </w:pPr>
      <w:r w:rsidRPr="00180392">
        <w:rPr>
          <w:rFonts w:ascii="Times" w:hAnsi="Times"/>
          <w:bCs/>
        </w:rPr>
        <w:lastRenderedPageBreak/>
        <w:tab/>
        <w:t>Tutor: Research Methods</w:t>
      </w:r>
      <w:r w:rsidRPr="00180392">
        <w:rPr>
          <w:rFonts w:ascii="Times" w:hAnsi="Times"/>
          <w:bCs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 w:rsidR="00180392">
        <w:rPr>
          <w:rFonts w:ascii="Times" w:hAnsi="Times"/>
          <w:b/>
        </w:rPr>
        <w:tab/>
      </w:r>
      <w:r w:rsidRPr="00F02D25">
        <w:rPr>
          <w:rFonts w:ascii="Times" w:hAnsi="Times"/>
          <w:bCs/>
          <w:i/>
          <w:iCs/>
        </w:rPr>
        <w:t>2014</w:t>
      </w:r>
      <w:r w:rsidR="00F85900">
        <w:rPr>
          <w:rFonts w:ascii="Times" w:hAnsi="Times"/>
          <w:bCs/>
          <w:i/>
          <w:iCs/>
        </w:rPr>
        <w:t xml:space="preserve"> </w:t>
      </w:r>
      <w:r w:rsidRPr="00F02D25">
        <w:rPr>
          <w:rFonts w:ascii="Times" w:hAnsi="Times"/>
          <w:bCs/>
          <w:i/>
          <w:iCs/>
        </w:rPr>
        <w:t>-</w:t>
      </w:r>
      <w:r w:rsidR="00F85900">
        <w:rPr>
          <w:rFonts w:ascii="Times" w:hAnsi="Times"/>
          <w:bCs/>
          <w:i/>
          <w:iCs/>
        </w:rPr>
        <w:t xml:space="preserve"> </w:t>
      </w:r>
      <w:r w:rsidRPr="00F02D25">
        <w:rPr>
          <w:rFonts w:ascii="Times" w:hAnsi="Times"/>
          <w:bCs/>
          <w:i/>
          <w:iCs/>
        </w:rPr>
        <w:t>201</w:t>
      </w:r>
      <w:r w:rsidR="00366D26">
        <w:rPr>
          <w:rFonts w:ascii="Times" w:hAnsi="Times"/>
          <w:bCs/>
          <w:i/>
          <w:iCs/>
        </w:rPr>
        <w:t>5</w:t>
      </w:r>
    </w:p>
    <w:p w14:paraId="4FEB314E" w14:textId="77777777" w:rsidR="009C0952" w:rsidRPr="00A46238" w:rsidRDefault="009C0952" w:rsidP="009C0952">
      <w:pPr>
        <w:rPr>
          <w:rFonts w:ascii="Times" w:hAnsi="Times"/>
        </w:rPr>
        <w:sectPr w:rsidR="009C0952" w:rsidRPr="00A46238" w:rsidSect="00BB1515">
          <w:headerReference w:type="even" r:id="rId19"/>
          <w:headerReference w:type="default" r:id="rId20"/>
          <w:type w:val="continuous"/>
          <w:pgSz w:w="12240" w:h="15840"/>
          <w:pgMar w:top="1152" w:right="1152" w:bottom="1152" w:left="1152" w:header="720" w:footer="720" w:gutter="0"/>
          <w:cols w:num="2" w:space="720"/>
        </w:sectPr>
      </w:pPr>
    </w:p>
    <w:p w14:paraId="6133123D" w14:textId="4E7781AC" w:rsidR="00F02D25" w:rsidRPr="00A46238" w:rsidRDefault="00F02D25" w:rsidP="00F02D25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  <w:r>
        <w:rPr>
          <w:rFonts w:ascii="Times" w:hAnsi="Times"/>
          <w:b/>
        </w:rPr>
        <w:t>SERVICE</w:t>
      </w:r>
    </w:p>
    <w:p w14:paraId="2A027068" w14:textId="77777777" w:rsidR="00F85900" w:rsidRDefault="00BE6E3C" w:rsidP="00F02D25">
      <w:pPr>
        <w:rPr>
          <w:rFonts w:ascii="Times" w:hAnsi="Times"/>
          <w:b/>
        </w:rPr>
      </w:pPr>
      <w:r>
        <w:rPr>
          <w:rFonts w:ascii="Times" w:hAnsi="Times"/>
          <w:b/>
        </w:rPr>
        <w:t>Departmental Service</w:t>
      </w:r>
    </w:p>
    <w:p w14:paraId="3A9F065F" w14:textId="396323E0" w:rsidR="00F85900" w:rsidRPr="00330F5F" w:rsidRDefault="00F85900" w:rsidP="00F85900">
      <w:pPr>
        <w:rPr>
          <w:rFonts w:ascii="Times" w:hAnsi="Times"/>
          <w:bCs/>
        </w:rPr>
      </w:pPr>
      <w:r>
        <w:rPr>
          <w:rFonts w:ascii="Times" w:hAnsi="Times"/>
          <w:bCs/>
        </w:rPr>
        <w:t xml:space="preserve">Neuroscience and Social </w:t>
      </w:r>
      <w:proofErr w:type="gramStart"/>
      <w:r>
        <w:rPr>
          <w:rFonts w:ascii="Times" w:hAnsi="Times"/>
          <w:bCs/>
        </w:rPr>
        <w:t>Decision Making</w:t>
      </w:r>
      <w:proofErr w:type="gramEnd"/>
      <w:r>
        <w:rPr>
          <w:rFonts w:ascii="Times" w:hAnsi="Times"/>
          <w:bCs/>
        </w:rPr>
        <w:t xml:space="preserve"> Talk Series</w:t>
      </w:r>
      <w:r w:rsidRPr="00330F5F">
        <w:rPr>
          <w:rFonts w:ascii="Times" w:hAnsi="Times"/>
          <w:bCs/>
        </w:rPr>
        <w:t> </w:t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 w:rsidRPr="00330F5F">
        <w:rPr>
          <w:rFonts w:ascii="Times" w:hAnsi="Times"/>
          <w:bCs/>
          <w:i/>
          <w:iCs/>
        </w:rPr>
        <w:t>202</w:t>
      </w:r>
      <w:r>
        <w:rPr>
          <w:rFonts w:ascii="Times" w:hAnsi="Times"/>
          <w:bCs/>
          <w:i/>
          <w:iCs/>
        </w:rPr>
        <w:t>1</w:t>
      </w:r>
    </w:p>
    <w:p w14:paraId="7F4F92C9" w14:textId="43F216D8" w:rsidR="00F02D25" w:rsidRPr="00F85900" w:rsidRDefault="00672492" w:rsidP="00F02D25">
      <w:pPr>
        <w:pStyle w:val="ListParagraph"/>
        <w:numPr>
          <w:ilvl w:val="0"/>
          <w:numId w:val="2"/>
        </w:numPr>
        <w:ind w:left="1080"/>
        <w:rPr>
          <w:rFonts w:ascii="Times" w:hAnsi="Times"/>
          <w:bCs/>
        </w:rPr>
      </w:pPr>
      <w:r>
        <w:rPr>
          <w:rFonts w:ascii="Times" w:hAnsi="Times"/>
          <w:bCs/>
        </w:rPr>
        <w:t>Co-o</w:t>
      </w:r>
      <w:r w:rsidR="00F85900">
        <w:rPr>
          <w:rFonts w:ascii="Times" w:hAnsi="Times"/>
          <w:bCs/>
        </w:rPr>
        <w:t>rganize</w:t>
      </w:r>
      <w:r>
        <w:rPr>
          <w:rFonts w:ascii="Times" w:hAnsi="Times"/>
          <w:bCs/>
        </w:rPr>
        <w:t xml:space="preserve">d </w:t>
      </w:r>
      <w:r w:rsidR="004A3E46">
        <w:rPr>
          <w:rFonts w:ascii="Times" w:hAnsi="Times"/>
          <w:bCs/>
        </w:rPr>
        <w:t xml:space="preserve">departmental </w:t>
      </w:r>
      <w:r>
        <w:rPr>
          <w:rFonts w:ascii="Times" w:hAnsi="Times"/>
          <w:bCs/>
        </w:rPr>
        <w:t>talk series with Rohini Majumdar</w:t>
      </w:r>
      <w:r w:rsidR="00F02D25" w:rsidRPr="00F85900">
        <w:rPr>
          <w:rFonts w:ascii="Times" w:hAnsi="Times"/>
          <w:b/>
        </w:rPr>
        <w:tab/>
      </w:r>
      <w:r w:rsidR="00F02D25" w:rsidRPr="00F85900">
        <w:rPr>
          <w:rFonts w:ascii="Times" w:hAnsi="Times"/>
          <w:b/>
        </w:rPr>
        <w:tab/>
      </w:r>
      <w:r w:rsidR="00F02D25" w:rsidRPr="00F85900">
        <w:rPr>
          <w:rFonts w:ascii="Times" w:hAnsi="Times"/>
          <w:b/>
        </w:rPr>
        <w:tab/>
      </w:r>
    </w:p>
    <w:p w14:paraId="7D9487FD" w14:textId="3C8FD088" w:rsidR="00330F5F" w:rsidRPr="00330F5F" w:rsidRDefault="00330F5F" w:rsidP="00330F5F">
      <w:pPr>
        <w:rPr>
          <w:rFonts w:ascii="Times" w:hAnsi="Times"/>
          <w:bCs/>
        </w:rPr>
      </w:pPr>
      <w:r w:rsidRPr="00330F5F">
        <w:rPr>
          <w:rFonts w:ascii="Times" w:hAnsi="Times"/>
          <w:bCs/>
        </w:rPr>
        <w:t>Antiracist Research Methods Conference </w:t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</w:r>
      <w:r w:rsidRPr="00330F5F">
        <w:rPr>
          <w:rFonts w:ascii="Times" w:hAnsi="Times"/>
          <w:bCs/>
          <w:i/>
          <w:iCs/>
        </w:rPr>
        <w:t>2021</w:t>
      </w:r>
    </w:p>
    <w:p w14:paraId="64724A61" w14:textId="428674C4" w:rsidR="00330F5F" w:rsidRPr="00330F5F" w:rsidRDefault="00330F5F" w:rsidP="00330F5F">
      <w:pPr>
        <w:pStyle w:val="ListParagraph"/>
        <w:numPr>
          <w:ilvl w:val="0"/>
          <w:numId w:val="2"/>
        </w:numPr>
        <w:ind w:left="1080"/>
        <w:rPr>
          <w:rFonts w:ascii="Times" w:hAnsi="Times"/>
          <w:bCs/>
        </w:rPr>
      </w:pPr>
      <w:r>
        <w:rPr>
          <w:rFonts w:ascii="Times" w:hAnsi="Times"/>
          <w:bCs/>
        </w:rPr>
        <w:t>Graduate Student Facilitator</w:t>
      </w:r>
    </w:p>
    <w:p w14:paraId="0524035A" w14:textId="41AE1649" w:rsidR="00BE6E3C" w:rsidRDefault="00BE6E3C" w:rsidP="00F02D25">
      <w:pPr>
        <w:rPr>
          <w:rFonts w:ascii="Times" w:hAnsi="Times"/>
          <w:bCs/>
          <w:i/>
          <w:iCs/>
        </w:rPr>
      </w:pPr>
      <w:r w:rsidRPr="00BE6E3C">
        <w:rPr>
          <w:rFonts w:ascii="Times" w:hAnsi="Times"/>
          <w:bCs/>
        </w:rPr>
        <w:t>Psychology Graduate Student Committee</w:t>
      </w:r>
      <w:r w:rsidRPr="00BE6E3C">
        <w:rPr>
          <w:rFonts w:ascii="Times" w:hAnsi="Times"/>
          <w:bCs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 w:rsidRPr="00BE6E3C">
        <w:rPr>
          <w:rFonts w:ascii="Times" w:hAnsi="Times"/>
          <w:bCs/>
          <w:i/>
          <w:iCs/>
        </w:rPr>
        <w:t>2020</w:t>
      </w:r>
      <w:r w:rsidR="002A236B" w:rsidRPr="00A46238">
        <w:rPr>
          <w:rFonts w:ascii="Times" w:hAnsi="Times"/>
          <w:i/>
        </w:rPr>
        <w:t xml:space="preserve"> - </w:t>
      </w:r>
      <w:r w:rsidRPr="00BE6E3C">
        <w:rPr>
          <w:rFonts w:ascii="Times" w:hAnsi="Times"/>
          <w:bCs/>
          <w:i/>
          <w:iCs/>
        </w:rPr>
        <w:t>2021</w:t>
      </w:r>
    </w:p>
    <w:p w14:paraId="55FE93BF" w14:textId="0C1561AF" w:rsidR="00BE6E3C" w:rsidRDefault="00F4280A" w:rsidP="00BE6E3C">
      <w:pPr>
        <w:pStyle w:val="ListParagraph"/>
        <w:numPr>
          <w:ilvl w:val="0"/>
          <w:numId w:val="1"/>
        </w:numPr>
        <w:rPr>
          <w:rFonts w:ascii="Times" w:hAnsi="Times"/>
          <w:bCs/>
        </w:rPr>
      </w:pPr>
      <w:r>
        <w:rPr>
          <w:rFonts w:ascii="Times" w:hAnsi="Times"/>
          <w:bCs/>
        </w:rPr>
        <w:t>Developed</w:t>
      </w:r>
      <w:r w:rsidR="00BE6E3C">
        <w:rPr>
          <w:rFonts w:ascii="Times" w:hAnsi="Times"/>
          <w:bCs/>
        </w:rPr>
        <w:t xml:space="preserve"> Graduate Student</w:t>
      </w:r>
      <w:r w:rsidR="00BE6E3C" w:rsidRPr="00BE6E3C">
        <w:rPr>
          <w:rFonts w:ascii="Times" w:hAnsi="Times"/>
          <w:bCs/>
        </w:rPr>
        <w:t xml:space="preserve"> Peer Mentoring Program</w:t>
      </w:r>
    </w:p>
    <w:p w14:paraId="6261BB4D" w14:textId="50234601" w:rsidR="00BE6E3C" w:rsidRDefault="00366D26" w:rsidP="00BE6E3C">
      <w:pPr>
        <w:pStyle w:val="ListParagraph"/>
        <w:numPr>
          <w:ilvl w:val="0"/>
          <w:numId w:val="1"/>
        </w:numPr>
        <w:rPr>
          <w:rFonts w:ascii="Times" w:hAnsi="Times"/>
          <w:bCs/>
        </w:rPr>
      </w:pPr>
      <w:r>
        <w:rPr>
          <w:rFonts w:ascii="Times" w:hAnsi="Times"/>
          <w:bCs/>
        </w:rPr>
        <w:t>Helped organize p</w:t>
      </w:r>
      <w:r w:rsidR="00BE6E3C">
        <w:rPr>
          <w:rFonts w:ascii="Times" w:hAnsi="Times"/>
          <w:bCs/>
        </w:rPr>
        <w:t xml:space="preserve">rospective PhD </w:t>
      </w:r>
      <w:r>
        <w:rPr>
          <w:rFonts w:ascii="Times" w:hAnsi="Times"/>
          <w:bCs/>
        </w:rPr>
        <w:t>S</w:t>
      </w:r>
      <w:r w:rsidR="00BE6E3C">
        <w:rPr>
          <w:rFonts w:ascii="Times" w:hAnsi="Times"/>
          <w:bCs/>
        </w:rPr>
        <w:t xml:space="preserve">tudent </w:t>
      </w:r>
      <w:r w:rsidR="007A020C">
        <w:rPr>
          <w:rFonts w:ascii="Times" w:hAnsi="Times"/>
          <w:bCs/>
        </w:rPr>
        <w:t xml:space="preserve">Virtual </w:t>
      </w:r>
      <w:r w:rsidR="00BE6E3C">
        <w:rPr>
          <w:rFonts w:ascii="Times" w:hAnsi="Times"/>
          <w:bCs/>
        </w:rPr>
        <w:t>Visit Day</w:t>
      </w:r>
      <w:r>
        <w:rPr>
          <w:rFonts w:ascii="Times" w:hAnsi="Times"/>
          <w:bCs/>
        </w:rPr>
        <w:t>s</w:t>
      </w:r>
      <w:r w:rsidR="00BE6E3C">
        <w:rPr>
          <w:rFonts w:ascii="Times" w:hAnsi="Times"/>
          <w:bCs/>
        </w:rPr>
        <w:t xml:space="preserve"> </w:t>
      </w:r>
    </w:p>
    <w:p w14:paraId="40BEE6ED" w14:textId="48E4185A" w:rsidR="00366D26" w:rsidRPr="007417CF" w:rsidRDefault="00366D26" w:rsidP="00366D26">
      <w:pPr>
        <w:rPr>
          <w:rFonts w:ascii="Times" w:hAnsi="Times"/>
          <w:bCs/>
          <w:sz w:val="16"/>
          <w:szCs w:val="16"/>
        </w:rPr>
      </w:pPr>
    </w:p>
    <w:p w14:paraId="718721DE" w14:textId="7A5F9121" w:rsidR="00366D26" w:rsidRDefault="00366D26" w:rsidP="00366D26">
      <w:pPr>
        <w:rPr>
          <w:rFonts w:ascii="Times" w:hAnsi="Times"/>
          <w:b/>
        </w:rPr>
      </w:pPr>
      <w:r w:rsidRPr="00366D26">
        <w:rPr>
          <w:rFonts w:ascii="Times" w:hAnsi="Times"/>
          <w:b/>
        </w:rPr>
        <w:t>Ad-Hoc Reviewing</w:t>
      </w:r>
    </w:p>
    <w:p w14:paraId="0E9EFED5" w14:textId="4ED25694" w:rsidR="00695072" w:rsidRDefault="00695072" w:rsidP="009C0952">
      <w:pPr>
        <w:rPr>
          <w:rFonts w:ascii="Times" w:hAnsi="Times"/>
          <w:bCs/>
        </w:rPr>
      </w:pPr>
      <w:r>
        <w:rPr>
          <w:rFonts w:ascii="Times" w:hAnsi="Times"/>
          <w:bCs/>
        </w:rPr>
        <w:t xml:space="preserve">Solo: </w:t>
      </w:r>
      <w:r w:rsidRPr="00695072">
        <w:rPr>
          <w:rFonts w:ascii="Times" w:hAnsi="Times"/>
          <w:bCs/>
          <w:i/>
          <w:iCs/>
        </w:rPr>
        <w:t>Psychology and Sexuality</w:t>
      </w:r>
      <w:r w:rsidRPr="00695072">
        <w:rPr>
          <w:rFonts w:ascii="Times" w:hAnsi="Times"/>
          <w:bCs/>
        </w:rPr>
        <w:t xml:space="preserve">; </w:t>
      </w:r>
      <w:r w:rsidR="00366D26" w:rsidRPr="00695072">
        <w:rPr>
          <w:rFonts w:ascii="Times" w:hAnsi="Times"/>
          <w:bCs/>
          <w:i/>
          <w:iCs/>
        </w:rPr>
        <w:t>Psychology of Women Quarterly</w:t>
      </w:r>
      <w:r w:rsidR="004A3E46">
        <w:rPr>
          <w:rFonts w:ascii="Times" w:hAnsi="Times"/>
          <w:bCs/>
          <w:i/>
          <w:iCs/>
        </w:rPr>
        <w:t>; Journal of Homosexuality</w:t>
      </w:r>
      <w:r w:rsidR="005E25AA">
        <w:rPr>
          <w:rFonts w:ascii="Times" w:hAnsi="Times"/>
          <w:bCs/>
          <w:i/>
          <w:iCs/>
        </w:rPr>
        <w:t>; European Journal of Social Psychology</w:t>
      </w:r>
    </w:p>
    <w:p w14:paraId="10FEAC7A" w14:textId="1325F636" w:rsidR="00366D26" w:rsidRPr="00695072" w:rsidRDefault="00695072" w:rsidP="009C0952">
      <w:pPr>
        <w:rPr>
          <w:rFonts w:ascii="Times" w:hAnsi="Times"/>
          <w:bCs/>
          <w:i/>
          <w:iCs/>
        </w:rPr>
      </w:pPr>
      <w:r>
        <w:rPr>
          <w:rFonts w:ascii="Times" w:hAnsi="Times"/>
          <w:bCs/>
        </w:rPr>
        <w:t xml:space="preserve">Co-reviewed with Advisor: </w:t>
      </w:r>
      <w:r w:rsidRPr="00695072">
        <w:rPr>
          <w:rFonts w:ascii="Times" w:hAnsi="Times"/>
          <w:bCs/>
          <w:i/>
          <w:iCs/>
        </w:rPr>
        <w:t>Psychological Science</w:t>
      </w:r>
      <w:r>
        <w:rPr>
          <w:rFonts w:ascii="Times" w:hAnsi="Times"/>
          <w:bCs/>
        </w:rPr>
        <w:t xml:space="preserve">; </w:t>
      </w:r>
      <w:r w:rsidR="00BC67A7" w:rsidRPr="00695072">
        <w:rPr>
          <w:rFonts w:ascii="Times" w:hAnsi="Times"/>
          <w:bCs/>
          <w:i/>
          <w:iCs/>
        </w:rPr>
        <w:t>Transgender Health</w:t>
      </w:r>
      <w:r>
        <w:rPr>
          <w:rFonts w:ascii="Times" w:hAnsi="Times"/>
          <w:bCs/>
        </w:rPr>
        <w:t xml:space="preserve">; </w:t>
      </w:r>
      <w:r w:rsidR="00366D26" w:rsidRPr="00695072">
        <w:rPr>
          <w:rFonts w:ascii="Times" w:hAnsi="Times"/>
          <w:bCs/>
          <w:i/>
          <w:iCs/>
        </w:rPr>
        <w:t>Cognition</w:t>
      </w:r>
      <w:r>
        <w:rPr>
          <w:rFonts w:ascii="Times" w:hAnsi="Times"/>
          <w:bCs/>
        </w:rPr>
        <w:t xml:space="preserve">; </w:t>
      </w:r>
      <w:r w:rsidR="007417CF" w:rsidRPr="00695072">
        <w:rPr>
          <w:rFonts w:ascii="Times" w:hAnsi="Times"/>
          <w:bCs/>
          <w:i/>
          <w:iCs/>
        </w:rPr>
        <w:t>Journal of Experimental Child Psychology</w:t>
      </w:r>
      <w:r w:rsidR="007417CF" w:rsidRPr="00695072">
        <w:rPr>
          <w:rFonts w:ascii="Times" w:hAnsi="Times"/>
          <w:bCs/>
        </w:rPr>
        <w:tab/>
      </w:r>
      <w:r w:rsidR="007417CF" w:rsidRPr="00695072">
        <w:rPr>
          <w:rFonts w:ascii="Times" w:hAnsi="Times"/>
          <w:bCs/>
        </w:rPr>
        <w:tab/>
      </w:r>
      <w:r w:rsidR="007417CF" w:rsidRPr="00695072">
        <w:rPr>
          <w:rFonts w:ascii="Times" w:hAnsi="Times"/>
          <w:bCs/>
        </w:rPr>
        <w:tab/>
      </w:r>
      <w:r w:rsidR="007417CF" w:rsidRPr="00695072">
        <w:rPr>
          <w:rFonts w:ascii="Times" w:hAnsi="Times"/>
          <w:bCs/>
        </w:rPr>
        <w:tab/>
      </w:r>
    </w:p>
    <w:p w14:paraId="027524DD" w14:textId="77777777" w:rsidR="007417CF" w:rsidRDefault="007417CF" w:rsidP="00180392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</w:p>
    <w:p w14:paraId="15CAB17C" w14:textId="665FC0D2" w:rsidR="00180392" w:rsidRPr="00A46238" w:rsidRDefault="00180392" w:rsidP="00180392">
      <w:pPr>
        <w:pBdr>
          <w:bottom w:val="single" w:sz="12" w:space="1" w:color="auto"/>
        </w:pBd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 xml:space="preserve">RESEARCH </w:t>
      </w:r>
      <w:r>
        <w:rPr>
          <w:rFonts w:ascii="Times" w:hAnsi="Times"/>
          <w:b/>
        </w:rPr>
        <w:t xml:space="preserve">&amp; PROFESSIONAL </w:t>
      </w:r>
      <w:r w:rsidRPr="00A46238">
        <w:rPr>
          <w:rFonts w:ascii="Times" w:hAnsi="Times"/>
          <w:b/>
        </w:rPr>
        <w:t>EXPERIENCE</w:t>
      </w:r>
    </w:p>
    <w:p w14:paraId="20CE7822" w14:textId="4D1B7FC5" w:rsidR="00613371" w:rsidRPr="00A46238" w:rsidRDefault="00613371" w:rsidP="00613371">
      <w:pPr>
        <w:ind w:right="-180"/>
        <w:rPr>
          <w:rFonts w:ascii="Times" w:hAnsi="Times"/>
          <w:b/>
        </w:rPr>
      </w:pPr>
      <w:r>
        <w:rPr>
          <w:rFonts w:ascii="Times" w:hAnsi="Times"/>
          <w:b/>
        </w:rPr>
        <w:t>The Williams Institute</w:t>
      </w:r>
      <w:r w:rsidRPr="00A46238">
        <w:rPr>
          <w:rFonts w:ascii="Times" w:hAnsi="Times"/>
          <w:b/>
        </w:rPr>
        <w:t xml:space="preserve"> </w:t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>
        <w:rPr>
          <w:rFonts w:ascii="Times" w:hAnsi="Times"/>
          <w:b/>
        </w:rPr>
        <w:tab/>
        <w:t>virtual</w:t>
      </w:r>
    </w:p>
    <w:p w14:paraId="2BE378CF" w14:textId="5855C4CE" w:rsidR="00613371" w:rsidRDefault="00613371" w:rsidP="00613371">
      <w:pPr>
        <w:ind w:right="-180"/>
        <w:rPr>
          <w:rFonts w:ascii="Times" w:hAnsi="Times"/>
          <w:i/>
        </w:rPr>
      </w:pPr>
      <w:r>
        <w:rPr>
          <w:rFonts w:ascii="Times" w:hAnsi="Times"/>
        </w:rPr>
        <w:t>Volunteer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>
        <w:rPr>
          <w:rFonts w:ascii="Times" w:hAnsi="Times"/>
          <w:i/>
        </w:rPr>
        <w:t>Summer</w:t>
      </w:r>
      <w:r w:rsidRPr="00A46238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2022</w:t>
      </w:r>
    </w:p>
    <w:p w14:paraId="33B779F5" w14:textId="77777777" w:rsidR="00613371" w:rsidRPr="004C3376" w:rsidRDefault="00613371" w:rsidP="00180392">
      <w:pPr>
        <w:ind w:right="-180"/>
        <w:rPr>
          <w:rFonts w:ascii="Times" w:hAnsi="Times"/>
          <w:b/>
          <w:sz w:val="12"/>
          <w:szCs w:val="12"/>
        </w:rPr>
      </w:pPr>
    </w:p>
    <w:p w14:paraId="1C07A33D" w14:textId="31C37DA2" w:rsidR="00180392" w:rsidRPr="00A46238" w:rsidRDefault="00180392" w:rsidP="00180392">
      <w:pP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 xml:space="preserve">Harvard University Music Lab </w:t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  <w:t>Cambridge, MA</w:t>
      </w:r>
    </w:p>
    <w:p w14:paraId="6C0E0FAF" w14:textId="2135DBE8" w:rsidR="00180392" w:rsidRDefault="00180392" w:rsidP="00180392">
      <w:pPr>
        <w:ind w:right="-180"/>
        <w:rPr>
          <w:rFonts w:ascii="Times" w:hAnsi="Times"/>
          <w:i/>
        </w:rPr>
      </w:pPr>
      <w:r w:rsidRPr="00A46238">
        <w:rPr>
          <w:rFonts w:ascii="Times" w:hAnsi="Times"/>
        </w:rPr>
        <w:t>Lab Manager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i/>
        </w:rPr>
        <w:t>2018</w:t>
      </w:r>
      <w:r w:rsidR="002A236B" w:rsidRPr="00A46238">
        <w:rPr>
          <w:rFonts w:ascii="Times" w:hAnsi="Times"/>
          <w:i/>
        </w:rPr>
        <w:t xml:space="preserve"> - </w:t>
      </w:r>
      <w:r w:rsidRPr="00A46238">
        <w:rPr>
          <w:rFonts w:ascii="Times" w:hAnsi="Times"/>
          <w:i/>
        </w:rPr>
        <w:t>2019</w:t>
      </w:r>
    </w:p>
    <w:p w14:paraId="727C9313" w14:textId="77777777" w:rsidR="00180392" w:rsidRPr="00A46238" w:rsidRDefault="00180392" w:rsidP="00180392">
      <w:pPr>
        <w:pStyle w:val="ListParagraph"/>
        <w:ind w:right="-180"/>
        <w:rPr>
          <w:rFonts w:ascii="Times" w:hAnsi="Times"/>
          <w:sz w:val="12"/>
          <w:szCs w:val="12"/>
        </w:rPr>
      </w:pPr>
    </w:p>
    <w:p w14:paraId="30232C53" w14:textId="77777777" w:rsidR="00180392" w:rsidRPr="00A46238" w:rsidRDefault="00180392" w:rsidP="00180392">
      <w:pPr>
        <w:rPr>
          <w:rFonts w:ascii="Times" w:hAnsi="Times"/>
          <w:b/>
        </w:rPr>
      </w:pPr>
      <w:r w:rsidRPr="00A46238">
        <w:rPr>
          <w:rFonts w:ascii="Times" w:hAnsi="Times"/>
          <w:b/>
        </w:rPr>
        <w:t>Harvard University</w:t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  <w:t>Cambridge, MA</w:t>
      </w:r>
    </w:p>
    <w:p w14:paraId="50683FB2" w14:textId="5D504293" w:rsidR="00180392" w:rsidRDefault="00180392" w:rsidP="00180392">
      <w:pPr>
        <w:ind w:right="-180"/>
        <w:rPr>
          <w:rFonts w:ascii="Times" w:hAnsi="Times"/>
          <w:i/>
        </w:rPr>
      </w:pPr>
      <w:r w:rsidRPr="005F7161">
        <w:rPr>
          <w:rFonts w:ascii="Times" w:hAnsi="Times"/>
          <w:bCs/>
        </w:rPr>
        <w:t>Faculty Assistant</w:t>
      </w:r>
      <w:r w:rsidR="00B76CBF">
        <w:rPr>
          <w:rFonts w:ascii="Times" w:hAnsi="Times"/>
          <w:bCs/>
        </w:rPr>
        <w:tab/>
      </w:r>
      <w:r w:rsidR="00B76CBF">
        <w:rPr>
          <w:rFonts w:ascii="Times" w:hAnsi="Times"/>
          <w:bCs/>
        </w:rPr>
        <w:tab/>
      </w:r>
      <w:r w:rsidR="00B76CBF">
        <w:rPr>
          <w:rFonts w:ascii="Times" w:hAnsi="Times"/>
          <w:bCs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i/>
        </w:rPr>
        <w:t>2018</w:t>
      </w:r>
      <w:r w:rsidR="002A236B" w:rsidRPr="00A46238">
        <w:rPr>
          <w:rFonts w:ascii="Times" w:hAnsi="Times"/>
          <w:i/>
        </w:rPr>
        <w:t xml:space="preserve"> - </w:t>
      </w:r>
      <w:r w:rsidRPr="00A46238">
        <w:rPr>
          <w:rFonts w:ascii="Times" w:hAnsi="Times"/>
          <w:i/>
        </w:rPr>
        <w:t>2019</w:t>
      </w:r>
    </w:p>
    <w:p w14:paraId="4A607DCF" w14:textId="77777777" w:rsidR="00180392" w:rsidRPr="00BB2525" w:rsidRDefault="00180392" w:rsidP="00180392">
      <w:pPr>
        <w:pStyle w:val="ListParagraph"/>
        <w:ind w:right="-180"/>
        <w:rPr>
          <w:rFonts w:ascii="Times" w:hAnsi="Times"/>
          <w:sz w:val="12"/>
          <w:szCs w:val="12"/>
        </w:rPr>
      </w:pPr>
      <w:r w:rsidRPr="00BB2525">
        <w:rPr>
          <w:rFonts w:ascii="Times" w:hAnsi="Times"/>
          <w:i/>
        </w:rPr>
        <w:t xml:space="preserve"> </w:t>
      </w:r>
      <w:r>
        <w:rPr>
          <w:rFonts w:ascii="Times" w:hAnsi="Times"/>
          <w:sz w:val="12"/>
          <w:szCs w:val="12"/>
        </w:rPr>
        <w:t xml:space="preserve"> </w:t>
      </w:r>
    </w:p>
    <w:p w14:paraId="72C7487C" w14:textId="77777777" w:rsidR="00180392" w:rsidRPr="00A46238" w:rsidRDefault="00180392" w:rsidP="00180392">
      <w:pP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>Stanford University Graduate School of Business Behavioral Lab</w:t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  <w:t>Stanford, CA</w:t>
      </w:r>
    </w:p>
    <w:p w14:paraId="6234B887" w14:textId="49351E40" w:rsidR="00180392" w:rsidRPr="00A46238" w:rsidRDefault="00180392" w:rsidP="00180392">
      <w:pPr>
        <w:ind w:right="-180"/>
        <w:rPr>
          <w:rFonts w:ascii="Times" w:hAnsi="Times"/>
        </w:rPr>
      </w:pPr>
      <w:r w:rsidRPr="00A46238">
        <w:rPr>
          <w:rFonts w:ascii="Times" w:hAnsi="Times"/>
        </w:rPr>
        <w:t>Social Science Research Coordinator</w:t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i/>
        </w:rPr>
        <w:t>2016</w:t>
      </w:r>
      <w:r w:rsidR="002A236B" w:rsidRPr="00A46238">
        <w:rPr>
          <w:rFonts w:ascii="Times" w:hAnsi="Times"/>
          <w:i/>
        </w:rPr>
        <w:t xml:space="preserve"> - </w:t>
      </w:r>
      <w:r w:rsidRPr="00A46238">
        <w:rPr>
          <w:rFonts w:ascii="Times" w:hAnsi="Times"/>
          <w:i/>
        </w:rPr>
        <w:t>2017</w:t>
      </w:r>
    </w:p>
    <w:p w14:paraId="1B97FA12" w14:textId="77777777" w:rsidR="00180392" w:rsidRPr="00A46238" w:rsidRDefault="00180392" w:rsidP="00180392">
      <w:pPr>
        <w:pStyle w:val="ListParagraph"/>
        <w:ind w:right="-180"/>
        <w:rPr>
          <w:rFonts w:ascii="Times" w:hAnsi="Times"/>
          <w:sz w:val="12"/>
          <w:szCs w:val="12"/>
        </w:rPr>
      </w:pPr>
      <w:r>
        <w:rPr>
          <w:rFonts w:ascii="Times" w:hAnsi="Times"/>
          <w:sz w:val="12"/>
          <w:szCs w:val="12"/>
        </w:rPr>
        <w:t xml:space="preserve"> </w:t>
      </w:r>
    </w:p>
    <w:p w14:paraId="30615503" w14:textId="77777777" w:rsidR="00180392" w:rsidRPr="00A46238" w:rsidRDefault="00180392" w:rsidP="00180392">
      <w:pP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>Honors Research in Social Cognition</w:t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  <w:t>Oberlin, OH</w:t>
      </w:r>
    </w:p>
    <w:p w14:paraId="21073114" w14:textId="77777777" w:rsidR="00180392" w:rsidRPr="00A46238" w:rsidRDefault="00180392" w:rsidP="00180392">
      <w:pPr>
        <w:ind w:right="-180"/>
        <w:rPr>
          <w:rFonts w:ascii="Times" w:hAnsi="Times"/>
          <w:i/>
        </w:rPr>
      </w:pPr>
      <w:r w:rsidRPr="00A46238">
        <w:rPr>
          <w:rFonts w:ascii="Times" w:hAnsi="Times"/>
        </w:rPr>
        <w:t>Primary Investigator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i/>
        </w:rPr>
        <w:t>2015 - 2016</w:t>
      </w:r>
    </w:p>
    <w:p w14:paraId="2BF28FB4" w14:textId="77777777" w:rsidR="00180392" w:rsidRDefault="00180392" w:rsidP="00180392">
      <w:pPr>
        <w:ind w:right="-180"/>
        <w:rPr>
          <w:rFonts w:ascii="Times" w:hAnsi="Times"/>
          <w:b/>
          <w:sz w:val="12"/>
          <w:szCs w:val="12"/>
        </w:rPr>
      </w:pPr>
    </w:p>
    <w:p w14:paraId="137FB227" w14:textId="77777777" w:rsidR="00180392" w:rsidRPr="00A46238" w:rsidRDefault="00180392" w:rsidP="00180392">
      <w:pPr>
        <w:rPr>
          <w:rFonts w:ascii="Times" w:hAnsi="Times"/>
          <w:b/>
        </w:rPr>
      </w:pPr>
      <w:r w:rsidRPr="00A46238">
        <w:rPr>
          <w:rFonts w:ascii="Times" w:hAnsi="Times"/>
          <w:b/>
        </w:rPr>
        <w:t xml:space="preserve">Oberlin College Department of Psychology </w:t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  <w:t>Oberlin, OH</w:t>
      </w:r>
    </w:p>
    <w:p w14:paraId="24E239C4" w14:textId="2C3D6E93" w:rsidR="00180392" w:rsidRDefault="00180392" w:rsidP="00180392">
      <w:pPr>
        <w:ind w:right="-180"/>
        <w:rPr>
          <w:rFonts w:ascii="Times" w:hAnsi="Times"/>
          <w:i/>
        </w:rPr>
      </w:pPr>
      <w:r w:rsidRPr="005F7161">
        <w:rPr>
          <w:rFonts w:ascii="Times" w:hAnsi="Times"/>
          <w:bCs/>
        </w:rPr>
        <w:t>Office/Research Assistant</w:t>
      </w:r>
      <w:r w:rsidRPr="00A46238">
        <w:rPr>
          <w:rFonts w:ascii="Times" w:hAnsi="Times"/>
          <w:b/>
        </w:rPr>
        <w:t xml:space="preserve"> 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i/>
        </w:rPr>
        <w:t>2015</w:t>
      </w:r>
      <w:r w:rsidR="002A236B" w:rsidRPr="00A46238">
        <w:rPr>
          <w:rFonts w:ascii="Times" w:hAnsi="Times"/>
          <w:i/>
        </w:rPr>
        <w:t xml:space="preserve"> - </w:t>
      </w:r>
      <w:r w:rsidRPr="00A46238">
        <w:rPr>
          <w:rFonts w:ascii="Times" w:hAnsi="Times"/>
          <w:i/>
        </w:rPr>
        <w:t>2016</w:t>
      </w:r>
    </w:p>
    <w:p w14:paraId="15CEE581" w14:textId="77777777" w:rsidR="00180392" w:rsidRPr="00F02D25" w:rsidRDefault="00180392" w:rsidP="00180392">
      <w:pPr>
        <w:ind w:right="-180"/>
        <w:rPr>
          <w:rFonts w:ascii="Times" w:hAnsi="Times"/>
          <w:b/>
          <w:sz w:val="12"/>
          <w:szCs w:val="12"/>
        </w:rPr>
      </w:pPr>
    </w:p>
    <w:p w14:paraId="3D473C69" w14:textId="77777777" w:rsidR="00180392" w:rsidRPr="00A46238" w:rsidRDefault="00180392" w:rsidP="00180392">
      <w:pP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>Oberlin College Community</w:t>
      </w:r>
      <w:r>
        <w:rPr>
          <w:rFonts w:ascii="Times" w:hAnsi="Times"/>
          <w:b/>
        </w:rPr>
        <w:t>-</w:t>
      </w:r>
      <w:r w:rsidRPr="00A46238">
        <w:rPr>
          <w:rFonts w:ascii="Times" w:hAnsi="Times"/>
          <w:b/>
        </w:rPr>
        <w:t xml:space="preserve">Based Social Marketing Team </w:t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  <w:t>Oberlin, OH</w:t>
      </w:r>
    </w:p>
    <w:p w14:paraId="70E56AF9" w14:textId="77777777" w:rsidR="00180392" w:rsidRPr="00A46238" w:rsidRDefault="00180392" w:rsidP="00180392">
      <w:pPr>
        <w:ind w:right="-180"/>
        <w:rPr>
          <w:rFonts w:ascii="Times" w:hAnsi="Times"/>
          <w:i/>
        </w:rPr>
      </w:pPr>
      <w:r w:rsidRPr="00A46238">
        <w:rPr>
          <w:rFonts w:ascii="Times" w:hAnsi="Times"/>
        </w:rPr>
        <w:t>Research Assistant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i/>
        </w:rPr>
        <w:t>2014 - 2015</w:t>
      </w:r>
    </w:p>
    <w:p w14:paraId="2C45C2B3" w14:textId="77777777" w:rsidR="00180392" w:rsidRPr="00A46238" w:rsidRDefault="00180392" w:rsidP="00180392">
      <w:pPr>
        <w:ind w:right="-180"/>
        <w:rPr>
          <w:rFonts w:ascii="Times" w:hAnsi="Times"/>
          <w:b/>
          <w:sz w:val="12"/>
          <w:szCs w:val="12"/>
        </w:rPr>
      </w:pPr>
    </w:p>
    <w:p w14:paraId="0B4B2AC4" w14:textId="77777777" w:rsidR="00180392" w:rsidRPr="00A46238" w:rsidRDefault="00180392" w:rsidP="00180392">
      <w:pPr>
        <w:ind w:right="-180"/>
        <w:rPr>
          <w:rFonts w:ascii="Times" w:hAnsi="Times"/>
          <w:b/>
        </w:rPr>
      </w:pPr>
      <w:r w:rsidRPr="00A46238">
        <w:rPr>
          <w:rFonts w:ascii="Times" w:hAnsi="Times"/>
          <w:b/>
        </w:rPr>
        <w:t>Harvard University</w:t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</w:r>
      <w:r w:rsidRPr="00A46238">
        <w:rPr>
          <w:rFonts w:ascii="Times" w:hAnsi="Times"/>
          <w:b/>
        </w:rPr>
        <w:tab/>
        <w:t>Cambridge, MA</w:t>
      </w:r>
    </w:p>
    <w:p w14:paraId="4A2C3B77" w14:textId="2A3D46FD" w:rsidR="00000000" w:rsidRPr="00AF0C61" w:rsidRDefault="00180392" w:rsidP="00AF0C61">
      <w:pPr>
        <w:ind w:right="-180"/>
        <w:rPr>
          <w:rFonts w:ascii="Times" w:hAnsi="Times"/>
        </w:rPr>
      </w:pPr>
      <w:r w:rsidRPr="00A46238">
        <w:rPr>
          <w:rFonts w:ascii="Times" w:hAnsi="Times"/>
        </w:rPr>
        <w:t xml:space="preserve">Research Assistant </w:t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</w:rPr>
        <w:tab/>
      </w:r>
      <w:r w:rsidRPr="00A46238">
        <w:rPr>
          <w:rFonts w:ascii="Times" w:hAnsi="Times"/>
          <w:i/>
        </w:rPr>
        <w:t>Summer 2014 - 2016</w:t>
      </w:r>
    </w:p>
    <w:sectPr w:rsidR="00BB5076" w:rsidRPr="00AF0C61" w:rsidSect="00F02D25"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9C1B" w14:textId="77777777" w:rsidR="00D70D06" w:rsidRDefault="00D70D06">
      <w:r>
        <w:separator/>
      </w:r>
    </w:p>
  </w:endnote>
  <w:endnote w:type="continuationSeparator" w:id="0">
    <w:p w14:paraId="68493A98" w14:textId="77777777" w:rsidR="00D70D06" w:rsidRDefault="00D7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EF23" w14:textId="77777777" w:rsidR="00D70D06" w:rsidRDefault="00D70D06">
      <w:r>
        <w:separator/>
      </w:r>
    </w:p>
  </w:footnote>
  <w:footnote w:type="continuationSeparator" w:id="0">
    <w:p w14:paraId="75157F8E" w14:textId="77777777" w:rsidR="00D70D06" w:rsidRDefault="00D70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1C8A" w14:textId="77777777" w:rsidR="00000000" w:rsidRDefault="007A020C" w:rsidP="007036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D8BF6" w14:textId="77777777" w:rsidR="00000000" w:rsidRDefault="00000000" w:rsidP="00703641">
    <w:pPr>
      <w:pStyle w:val="Header"/>
      <w:ind w:right="360"/>
    </w:pPr>
  </w:p>
  <w:p w14:paraId="79CF2E30" w14:textId="77777777" w:rsidR="00000000" w:rsidRDefault="00000000"/>
  <w:p w14:paraId="1C2BCEC4" w14:textId="77777777" w:rsidR="00000000" w:rsidRDefault="00000000"/>
  <w:p w14:paraId="57A7FB43" w14:textId="77777777" w:rsidR="00000000" w:rsidRDefault="00000000"/>
  <w:p w14:paraId="625F0CCF" w14:textId="77777777" w:rsidR="00000000" w:rsidRDefault="00000000"/>
  <w:p w14:paraId="737B485F" w14:textId="77777777" w:rsidR="00000000" w:rsidRDefault="00000000"/>
  <w:p w14:paraId="5B94694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2F6E3" w14:textId="77777777" w:rsidR="00000000" w:rsidRDefault="007A020C" w:rsidP="007036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C6478A" w14:textId="77777777" w:rsidR="00000000" w:rsidRPr="00313BAB" w:rsidRDefault="007A020C" w:rsidP="006F2113">
    <w:r>
      <w:t xml:space="preserve">Atwood </w:t>
    </w:r>
    <w:r w:rsidRPr="00313BAB">
      <w:t>Curriculum Vitae</w:t>
    </w:r>
  </w:p>
  <w:p w14:paraId="47B37A9C" w14:textId="77777777" w:rsidR="00000000" w:rsidRDefault="00000000"/>
  <w:p w14:paraId="4B7387B7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0553" w14:textId="77777777" w:rsidR="00000000" w:rsidRDefault="007A020C" w:rsidP="007036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8B16B8" w14:textId="77777777" w:rsidR="00000000" w:rsidRDefault="00000000" w:rsidP="00703641">
    <w:pPr>
      <w:pStyle w:val="Header"/>
      <w:ind w:right="360"/>
    </w:pPr>
  </w:p>
  <w:p w14:paraId="45F37B51" w14:textId="77777777" w:rsidR="00000000" w:rsidRDefault="00000000"/>
  <w:p w14:paraId="28CEB09D" w14:textId="77777777" w:rsidR="00000000" w:rsidRDefault="00000000"/>
  <w:p w14:paraId="1C5A36E0" w14:textId="77777777" w:rsidR="00000000" w:rsidRDefault="00000000"/>
  <w:p w14:paraId="4BF7FFEC" w14:textId="77777777" w:rsidR="00000000" w:rsidRDefault="00000000"/>
  <w:p w14:paraId="0421E4B1" w14:textId="77777777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8888" w14:textId="77777777" w:rsidR="00000000" w:rsidRDefault="007A020C" w:rsidP="007036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600A3D9" w14:textId="166E8DA9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90AD8"/>
    <w:multiLevelType w:val="hybridMultilevel"/>
    <w:tmpl w:val="59DEF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3E4DC6"/>
    <w:multiLevelType w:val="hybridMultilevel"/>
    <w:tmpl w:val="C5B0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40942">
    <w:abstractNumId w:val="0"/>
  </w:num>
  <w:num w:numId="2" w16cid:durableId="187302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52"/>
    <w:rsid w:val="00017ED3"/>
    <w:rsid w:val="000A016D"/>
    <w:rsid w:val="000C06C6"/>
    <w:rsid w:val="000D3D38"/>
    <w:rsid w:val="000E5C5F"/>
    <w:rsid w:val="0010181D"/>
    <w:rsid w:val="00114B24"/>
    <w:rsid w:val="00180392"/>
    <w:rsid w:val="001A264C"/>
    <w:rsid w:val="001D5534"/>
    <w:rsid w:val="001E650F"/>
    <w:rsid w:val="001E739C"/>
    <w:rsid w:val="001F0514"/>
    <w:rsid w:val="001F3370"/>
    <w:rsid w:val="001F3F40"/>
    <w:rsid w:val="00220D25"/>
    <w:rsid w:val="00222177"/>
    <w:rsid w:val="002419A8"/>
    <w:rsid w:val="002441F9"/>
    <w:rsid w:val="002A236B"/>
    <w:rsid w:val="002E66F0"/>
    <w:rsid w:val="00325CEC"/>
    <w:rsid w:val="00330F5F"/>
    <w:rsid w:val="0036568A"/>
    <w:rsid w:val="00366D26"/>
    <w:rsid w:val="003671F4"/>
    <w:rsid w:val="00390F28"/>
    <w:rsid w:val="003A4DFF"/>
    <w:rsid w:val="004721F6"/>
    <w:rsid w:val="0047469C"/>
    <w:rsid w:val="004A3E46"/>
    <w:rsid w:val="004C3376"/>
    <w:rsid w:val="004D3E21"/>
    <w:rsid w:val="004E6370"/>
    <w:rsid w:val="005509D6"/>
    <w:rsid w:val="00551B31"/>
    <w:rsid w:val="00553049"/>
    <w:rsid w:val="00563F92"/>
    <w:rsid w:val="005B4F8D"/>
    <w:rsid w:val="005E25AA"/>
    <w:rsid w:val="005F6069"/>
    <w:rsid w:val="005F7161"/>
    <w:rsid w:val="00613371"/>
    <w:rsid w:val="00637F45"/>
    <w:rsid w:val="00661D5B"/>
    <w:rsid w:val="00665C0A"/>
    <w:rsid w:val="00672492"/>
    <w:rsid w:val="00682E3A"/>
    <w:rsid w:val="00695072"/>
    <w:rsid w:val="006A41D5"/>
    <w:rsid w:val="006B3E04"/>
    <w:rsid w:val="006F5CD4"/>
    <w:rsid w:val="007073B4"/>
    <w:rsid w:val="00727F70"/>
    <w:rsid w:val="007417CF"/>
    <w:rsid w:val="00766BAB"/>
    <w:rsid w:val="007A020C"/>
    <w:rsid w:val="009045CB"/>
    <w:rsid w:val="00914C18"/>
    <w:rsid w:val="00943177"/>
    <w:rsid w:val="00950127"/>
    <w:rsid w:val="00954822"/>
    <w:rsid w:val="009A349E"/>
    <w:rsid w:val="009B354C"/>
    <w:rsid w:val="009C0952"/>
    <w:rsid w:val="009D5A1B"/>
    <w:rsid w:val="00A051D9"/>
    <w:rsid w:val="00A34819"/>
    <w:rsid w:val="00A67B56"/>
    <w:rsid w:val="00AA03C5"/>
    <w:rsid w:val="00AF0C61"/>
    <w:rsid w:val="00B4619B"/>
    <w:rsid w:val="00B76CBF"/>
    <w:rsid w:val="00BB2525"/>
    <w:rsid w:val="00BC67A7"/>
    <w:rsid w:val="00BD2BA6"/>
    <w:rsid w:val="00BE05A6"/>
    <w:rsid w:val="00BE2566"/>
    <w:rsid w:val="00BE6E3C"/>
    <w:rsid w:val="00C4461E"/>
    <w:rsid w:val="00C50639"/>
    <w:rsid w:val="00C54FB3"/>
    <w:rsid w:val="00C71E98"/>
    <w:rsid w:val="00C8056D"/>
    <w:rsid w:val="00C83F40"/>
    <w:rsid w:val="00CA5A39"/>
    <w:rsid w:val="00CD7AD9"/>
    <w:rsid w:val="00CE728F"/>
    <w:rsid w:val="00CF48BF"/>
    <w:rsid w:val="00D138C1"/>
    <w:rsid w:val="00D21B82"/>
    <w:rsid w:val="00D326C2"/>
    <w:rsid w:val="00D32ACA"/>
    <w:rsid w:val="00D445DD"/>
    <w:rsid w:val="00D70D06"/>
    <w:rsid w:val="00D801F0"/>
    <w:rsid w:val="00D877A2"/>
    <w:rsid w:val="00D93CD4"/>
    <w:rsid w:val="00DF7461"/>
    <w:rsid w:val="00E16416"/>
    <w:rsid w:val="00E65D4E"/>
    <w:rsid w:val="00E7341B"/>
    <w:rsid w:val="00E966EA"/>
    <w:rsid w:val="00E96FF7"/>
    <w:rsid w:val="00EE4862"/>
    <w:rsid w:val="00F02D25"/>
    <w:rsid w:val="00F278A4"/>
    <w:rsid w:val="00F4280A"/>
    <w:rsid w:val="00F84BDC"/>
    <w:rsid w:val="00F85900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FC5F"/>
  <w15:chartTrackingRefBased/>
  <w15:docId w15:val="{478DE817-5BFF-724A-A25D-728450ED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3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C0952"/>
    <w:rPr>
      <w:color w:val="0000FF"/>
      <w:u w:val="single"/>
    </w:rPr>
  </w:style>
  <w:style w:type="paragraph" w:styleId="Header">
    <w:name w:val="header"/>
    <w:basedOn w:val="Normal"/>
    <w:link w:val="HeaderChar"/>
    <w:rsid w:val="009C09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09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semiHidden/>
    <w:rsid w:val="009C09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C0952"/>
    <w:rPr>
      <w:rFonts w:ascii="Times New Roman" w:eastAsia="Times New Roman" w:hAnsi="Times New Roman" w:cs="Times New Roman"/>
    </w:rPr>
  </w:style>
  <w:style w:type="character" w:styleId="PageNumber">
    <w:name w:val="page number"/>
    <w:uiPriority w:val="99"/>
    <w:semiHidden/>
    <w:unhideWhenUsed/>
    <w:rsid w:val="009C0952"/>
  </w:style>
  <w:style w:type="paragraph" w:styleId="ListParagraph">
    <w:name w:val="List Paragraph"/>
    <w:basedOn w:val="Normal"/>
    <w:uiPriority w:val="34"/>
    <w:qFormat/>
    <w:rsid w:val="009C09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4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wood@princeton.edu" TargetMode="External"/><Relationship Id="rId13" Type="http://schemas.openxmlformats.org/officeDocument/2006/relationships/hyperlink" Target="https://doi.org/10.1177/1948550622112749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1162/opmi_a_00067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978-3-319-26866-8_16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cnet.apa.org/doi/10.1037/dev00015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s41562-020-00963-z" TargetMode="External"/><Relationship Id="rId10" Type="http://schemas.openxmlformats.org/officeDocument/2006/relationships/hyperlink" Target="https://twitter.com/statwoodpsych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statwood.netlify.app/" TargetMode="External"/><Relationship Id="rId14" Type="http://schemas.openxmlformats.org/officeDocument/2006/relationships/hyperlink" Target="https://doi.org/10.1016/j.jesp.2021.10416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E6B1E0-54D0-9840-83A6-F0181B85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Stats Atwood</dc:creator>
  <cp:keywords/>
  <dc:description/>
  <cp:lastModifiedBy>Stats Atwood</cp:lastModifiedBy>
  <cp:revision>23</cp:revision>
  <dcterms:created xsi:type="dcterms:W3CDTF">2022-10-27T06:34:00Z</dcterms:created>
  <dcterms:modified xsi:type="dcterms:W3CDTF">2023-10-11T23:45:00Z</dcterms:modified>
</cp:coreProperties>
</file>