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3F0" w14:textId="0F206CDD" w:rsidR="005268D1" w:rsidRDefault="005268D1" w:rsidP="005268D1">
      <w:pPr>
        <w:pStyle w:val="mytitle"/>
        <w:bidi w:val="0"/>
      </w:pPr>
      <w:r>
        <w:t>Advanced Algorithms - H</w:t>
      </w:r>
      <w:r w:rsidR="00131ACE">
        <w:t xml:space="preserve">omework </w:t>
      </w:r>
      <w:r w:rsidR="008A6699">
        <w:t>3</w:t>
      </w:r>
    </w:p>
    <w:p w14:paraId="5E38B875" w14:textId="6AF840FC" w:rsidR="00524134" w:rsidRDefault="005268D1" w:rsidP="0044484B">
      <w:pPr>
        <w:pStyle w:val="mysubtitle"/>
      </w:pPr>
      <w:r>
        <w:t xml:space="preserve">Question </w:t>
      </w:r>
      <w:r w:rsidR="0044484B">
        <w:t>1</w:t>
      </w:r>
    </w:p>
    <w:p w14:paraId="4CD6FD41" w14:textId="6CBA8D22" w:rsidR="00421B44" w:rsidRDefault="00B57981" w:rsidP="00B57981">
      <w:pPr>
        <w:pStyle w:val="mysubtitle"/>
      </w:pPr>
      <w:r>
        <w:t>A</w:t>
      </w:r>
    </w:p>
    <w:p w14:paraId="474A31F7" w14:textId="77777777" w:rsidR="007B30F4" w:rsidRPr="007B30F4" w:rsidRDefault="007B30F4" w:rsidP="007B30F4">
      <w:pPr>
        <w:pStyle w:val="mytext"/>
      </w:pPr>
      <w:r w:rsidRPr="007B30F4">
        <w:t>Assume we can solve this problem in polynomial time.</w:t>
      </w:r>
    </w:p>
    <w:p w14:paraId="46FBF565" w14:textId="3F9BAC52" w:rsidR="007B30F4" w:rsidRPr="007B30F4" w:rsidRDefault="007B30F4" w:rsidP="00C50B53">
      <w:pPr>
        <w:pStyle w:val="mytext"/>
      </w:pPr>
      <w:r w:rsidRPr="007B30F4">
        <w:t xml:space="preserve">Let </w:t>
      </w:r>
      <m:oMath>
        <m:r>
          <w:rPr>
            <w:rFonts w:ascii="Cambria Math" w:hAnsi="Cambria Math"/>
          </w:rPr>
          <m:t>G'</m:t>
        </m:r>
      </m:oMath>
      <w:r w:rsidRPr="007B30F4">
        <w:t xml:space="preserve"> be a graph with the same vertices and edges but </w:t>
      </w:r>
      <m:oMath>
        <m:r>
          <w:rPr>
            <w:rFonts w:ascii="Cambria Math" w:hAnsi="Cambria Math"/>
          </w:rPr>
          <m:t>a(v')=1</m:t>
        </m:r>
      </m:oMath>
      <w:r w:rsidRPr="007B30F4">
        <w:t xml:space="preserve"> and, </w:t>
      </w:r>
      <m:oMath>
        <m:r>
          <w:rPr>
            <w:rFonts w:ascii="Cambria Math" w:hAnsi="Cambria Math"/>
          </w:rPr>
          <m:t>b(v')=0</m:t>
        </m:r>
      </m:oMath>
      <w:r w:rsidR="00C50B53">
        <w:t>, t</w:t>
      </w:r>
      <w:r w:rsidRPr="007B30F4">
        <w:t xml:space="preserve">he creation of </w:t>
      </w:r>
      <m:oMath>
        <m:r>
          <w:rPr>
            <w:rFonts w:ascii="Cambria Math" w:hAnsi="Cambria Math"/>
          </w:rPr>
          <m:t>G'</m:t>
        </m:r>
      </m:oMath>
      <w:r w:rsidRPr="007B30F4">
        <w:t xml:space="preserve"> is polynomial time.</w:t>
      </w:r>
    </w:p>
    <w:p w14:paraId="48EE8995" w14:textId="2CBA2565" w:rsidR="00B57981" w:rsidRDefault="007B30F4" w:rsidP="00C50B53">
      <w:pPr>
        <w:pStyle w:val="mytext"/>
      </w:pPr>
      <w:r w:rsidRPr="007B30F4">
        <w:t xml:space="preserve">If we can solve this problem in polynomial time </w:t>
      </w:r>
      <w:r w:rsidR="004E0A07" w:rsidRPr="007B30F4">
        <w:t>hence,</w:t>
      </w:r>
      <w:r w:rsidRPr="007B30F4">
        <w:t xml:space="preserve"> we can solve the </w:t>
      </w:r>
      <w:r w:rsidRPr="004E0A07">
        <w:rPr>
          <w:b/>
          <w:bCs/>
        </w:rPr>
        <w:t>vertex cover</w:t>
      </w:r>
      <w:r w:rsidRPr="007B30F4">
        <w:t xml:space="preserve"> problem in </w:t>
      </w:r>
      <w:r w:rsidR="00A22813">
        <w:t>poly</w:t>
      </w:r>
      <w:r w:rsidRPr="007B30F4">
        <w:t xml:space="preserve"> time which is NP-</w:t>
      </w:r>
      <w:r w:rsidR="004974FC">
        <w:t>complete</w:t>
      </w:r>
      <w:r w:rsidRPr="007B30F4">
        <w:t xml:space="preserve"> it</w:t>
      </w:r>
      <w:r w:rsidR="0072428C">
        <w:t>, contra</w:t>
      </w:r>
      <w:r w:rsidR="00A22813">
        <w:t>diction! this problem is np-hard</w:t>
      </w:r>
      <w:r w:rsidRPr="007B30F4">
        <w:t>.</w:t>
      </w:r>
      <w:r w:rsidR="00C50B53">
        <w:t xml:space="preserve"> </w:t>
      </w:r>
      <w:r w:rsidRPr="007B30F4">
        <w:t xml:space="preserve">Why it's working? for each vertex </w:t>
      </w:r>
      <m:oMath>
        <m:r>
          <w:rPr>
            <w:rFonts w:ascii="Cambria Math" w:hAnsi="Cambria Math"/>
          </w:rPr>
          <m:t>v'</m:t>
        </m:r>
      </m:oMath>
      <w:r w:rsidRPr="007B30F4">
        <w:t xml:space="preserve">, </w:t>
      </w:r>
      <m:oMath>
        <m:r>
          <w:rPr>
            <w:rFonts w:ascii="Cambria Math" w:hAnsi="Cambria Math"/>
          </w:rPr>
          <m:t>a(v') &gt; b(v') = 0</m:t>
        </m:r>
      </m:oMath>
      <w:r w:rsidRPr="007B30F4">
        <w:t>, therefore we "blocking" the opportunity for any algorithm to cho</w:t>
      </w:r>
      <w:r w:rsidR="009D001B">
        <w:t>o</w:t>
      </w:r>
      <w:r w:rsidRPr="007B30F4">
        <w:t xml:space="preserve">se </w:t>
      </w:r>
      <m:oMath>
        <m:r>
          <w:rPr>
            <w:rFonts w:ascii="Cambria Math" w:hAnsi="Cambria Math"/>
          </w:rPr>
          <m:t>a(v')</m:t>
        </m:r>
      </m:oMath>
      <w:r w:rsidR="006F37D5">
        <w:t xml:space="preserve"> </w:t>
      </w:r>
      <w:r w:rsidR="00980B24">
        <w:t>over</w:t>
      </w:r>
      <w:r w:rsidR="006F37D5">
        <w:t xml:space="preserve"> </w:t>
      </w:r>
      <m:oMath>
        <m:r>
          <w:rPr>
            <w:rFonts w:ascii="Cambria Math" w:hAnsi="Cambria Math"/>
          </w:rPr>
          <m:t>b(v')</m:t>
        </m:r>
      </m:oMath>
      <w:r w:rsidR="00980B24">
        <w:t xml:space="preserve"> </w:t>
      </w:r>
      <w:r w:rsidR="00F9619F">
        <w:sym w:font="Wingdings" w:char="F0E0"/>
      </w:r>
      <w:r w:rsidR="00F9619F">
        <w:t xml:space="preserve"> </w:t>
      </w:r>
      <w:r w:rsidR="009D3811">
        <w:t xml:space="preserve">any algorithm will prefer </w:t>
      </w:r>
      <w:r w:rsidR="00087ED3">
        <w:t xml:space="preserve">to use as many as it can </w:t>
      </w:r>
      <m:oMath>
        <m:r>
          <w:rPr>
            <w:rFonts w:ascii="Cambria Math" w:hAnsi="Cambria Math"/>
          </w:rPr>
          <m:t>b(v')</m:t>
        </m:r>
      </m:oMath>
      <w:r w:rsidR="00087ED3">
        <w:rPr>
          <w:rFonts w:eastAsiaTheme="minorEastAsia"/>
        </w:rPr>
        <w:t xml:space="preserve"> values</w:t>
      </w:r>
      <w:r w:rsidR="00845B95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v'</m:t>
        </m:r>
      </m:oMath>
      <w:r w:rsidR="00845B95">
        <w:rPr>
          <w:rFonts w:eastAsiaTheme="minorEastAsia"/>
        </w:rPr>
        <w:t xml:space="preserve"> is not in the vertex cover)</w:t>
      </w:r>
      <w:r w:rsidR="00087ED3">
        <w:rPr>
          <w:rFonts w:eastAsiaTheme="minorEastAsia"/>
        </w:rPr>
        <w:t xml:space="preserve"> and least </w:t>
      </w:r>
      <m:oMath>
        <m:r>
          <w:rPr>
            <w:rFonts w:ascii="Cambria Math" w:hAnsi="Cambria Math"/>
          </w:rPr>
          <m:t>a(v')</m:t>
        </m:r>
      </m:oMath>
      <w:r w:rsidR="00087ED3">
        <w:rPr>
          <w:rFonts w:eastAsiaTheme="minorEastAsia"/>
        </w:rPr>
        <w:t xml:space="preserve"> values</w:t>
      </w:r>
      <w:r w:rsidR="00845B95">
        <w:t xml:space="preserve"> (</w:t>
      </w:r>
      <m:oMath>
        <m:r>
          <w:rPr>
            <w:rFonts w:ascii="Cambria Math" w:hAnsi="Cambria Math"/>
          </w:rPr>
          <m:t>v'</m:t>
        </m:r>
      </m:oMath>
      <w:r w:rsidR="00845B95">
        <w:rPr>
          <w:rFonts w:eastAsiaTheme="minorEastAsia"/>
        </w:rPr>
        <w:t xml:space="preserve"> is in the vertex cover).</w:t>
      </w:r>
    </w:p>
    <w:p w14:paraId="557B16AA" w14:textId="77777777" w:rsidR="005375A2" w:rsidRDefault="005375A2" w:rsidP="005375A2">
      <w:pPr>
        <w:pStyle w:val="mysubtitle"/>
      </w:pPr>
      <w:r>
        <w:t>B</w:t>
      </w:r>
    </w:p>
    <w:p w14:paraId="2C8A146B" w14:textId="72947FC5" w:rsidR="00C079B4" w:rsidRDefault="00C079B4" w:rsidP="00C079B4">
      <w:pPr>
        <w:pStyle w:val="mytext"/>
      </w:pPr>
      <w:r>
        <w:t xml:space="preserve">We will choose random vertex </w:t>
      </w:r>
      <m:oMath>
        <m:r>
          <w:rPr>
            <w:rFonts w:ascii="Cambria Math" w:hAnsi="Cambria Math"/>
          </w:rPr>
          <m:t>v</m:t>
        </m:r>
      </m:oMath>
      <w:r>
        <w:t xml:space="preserve"> and run BFS in order to get the order of the tree.</w:t>
      </w:r>
    </w:p>
    <w:p w14:paraId="483E1421" w14:textId="21CC89DE" w:rsidR="00C079B4" w:rsidRDefault="00C079B4" w:rsidP="00C079B4">
      <w:pPr>
        <w:pStyle w:val="mytext"/>
      </w:pPr>
      <w:r>
        <w:t xml:space="preserve">We'll travel in post order and for each vertex </w:t>
      </w:r>
      <m:oMath>
        <m:r>
          <w:rPr>
            <w:rFonts w:ascii="Cambria Math" w:hAnsi="Cambria Math"/>
          </w:rPr>
          <m:t>v</m:t>
        </m:r>
      </m:oMath>
      <w:r>
        <w:t xml:space="preserve"> we apply:</w:t>
      </w:r>
    </w:p>
    <w:p w14:paraId="109705DD" w14:textId="15673363" w:rsidR="00C079B4" w:rsidRDefault="00C079B4" w:rsidP="00C079B4">
      <w:pPr>
        <w:pStyle w:val="mytext"/>
      </w:pPr>
      <w:r>
        <w:t xml:space="preserve">If any vertex has no children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[v]=a(v)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[v]=b(v)</m:t>
        </m:r>
      </m:oMath>
      <w:r>
        <w:t>,</w:t>
      </w:r>
    </w:p>
    <w:p w14:paraId="21C92545" w14:textId="77777777" w:rsidR="0006787A" w:rsidRDefault="00C079B4" w:rsidP="0006787A">
      <w:pPr>
        <w:pStyle w:val="mytext"/>
      </w:pPr>
      <w:r>
        <w:t>Else</w:t>
      </w:r>
    </w:p>
    <w:p w14:paraId="5E81CBDD" w14:textId="4FDBF729" w:rsidR="0006787A" w:rsidRPr="0006787A" w:rsidRDefault="00B964F3" w:rsidP="00621558">
      <w:pPr>
        <w:pStyle w:val="mytext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[v]=a(v)+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 ∈ childrens(v)</m:t>
            </m:r>
          </m:sub>
          <m:sup/>
          <m:e>
            <m: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[c],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[c]</m:t>
                </m:r>
              </m:e>
            </m:d>
          </m:e>
        </m:nary>
      </m:oMath>
    </w:p>
    <w:p w14:paraId="257BEDEC" w14:textId="11F9D80F" w:rsidR="0006787A" w:rsidRPr="0006787A" w:rsidRDefault="00B964F3" w:rsidP="00621558">
      <w:pPr>
        <w:pStyle w:val="mytext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[v]=b(v)+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 ∈ childrens(v)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[c]</m:t>
            </m:r>
          </m:e>
        </m:nary>
      </m:oMath>
    </w:p>
    <w:p w14:paraId="3DE0E7BA" w14:textId="77777777" w:rsidR="0006787A" w:rsidRPr="0006787A" w:rsidRDefault="0006787A" w:rsidP="0006787A">
      <w:pPr>
        <w:pStyle w:val="mytext"/>
        <w:ind w:left="720" w:firstLine="720"/>
      </w:pPr>
    </w:p>
    <w:p w14:paraId="3932E918" w14:textId="7978F088" w:rsidR="00C079B4" w:rsidRDefault="001A45DA" w:rsidP="009C7681">
      <w:pPr>
        <w:pStyle w:val="mytext"/>
        <w:rPr>
          <w:rtl/>
        </w:rPr>
      </w:pPr>
      <w:r>
        <w:t xml:space="preserve">The optimal value is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[v],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[v]</m:t>
            </m:r>
          </m:e>
        </m:d>
      </m:oMath>
      <w:r w:rsidR="0012420D">
        <w:rPr>
          <w:rFonts w:eastAsiaTheme="minorEastAsia"/>
        </w:rPr>
        <w:t xml:space="preserve"> (where </w:t>
      </w:r>
      <m:oMath>
        <m:r>
          <w:rPr>
            <w:rFonts w:ascii="Cambria Math" w:eastAsiaTheme="minorEastAsia" w:hAnsi="Cambria Math"/>
          </w:rPr>
          <m:t>v</m:t>
        </m:r>
      </m:oMath>
      <w:r w:rsidR="0012420D">
        <w:rPr>
          <w:rFonts w:eastAsiaTheme="minorEastAsia"/>
        </w:rPr>
        <w:t xml:space="preserve"> is the random we chose above)</w:t>
      </w:r>
    </w:p>
    <w:p w14:paraId="56B930F1" w14:textId="14A5F942" w:rsidR="00C65933" w:rsidRDefault="00787C8B" w:rsidP="00787C8B">
      <w:pPr>
        <w:pStyle w:val="mysubtitle"/>
      </w:pPr>
      <w:r>
        <w:t>Correctness</w:t>
      </w:r>
    </w:p>
    <w:p w14:paraId="17BB7095" w14:textId="3AE73688" w:rsidR="00621558" w:rsidRDefault="00C079B4" w:rsidP="00C079B4">
      <w:pPr>
        <w:pStyle w:val="mytext"/>
      </w:pPr>
      <w:r>
        <w:t xml:space="preserve"> </w:t>
      </w:r>
      <w:r w:rsidR="000F76AB">
        <w:t xml:space="preserve">Any </w:t>
      </w:r>
      <w:r w:rsidR="004B526D">
        <w:t>vertex could be in or out from the vertex cover,</w:t>
      </w:r>
      <w:r w:rsidR="0005266A">
        <w:t xml:space="preserve"> for each of the vertices we calculate what happens </w:t>
      </w:r>
      <w:r w:rsidR="00621558">
        <w:t xml:space="preserve">if </w:t>
      </w:r>
      <w:r w:rsidR="0005266A">
        <w:t xml:space="preserve">any </w:t>
      </w:r>
      <w:r w:rsidR="00621558">
        <w:t>vertex in or out.</w:t>
      </w:r>
    </w:p>
    <w:p w14:paraId="21702F5B" w14:textId="13EC16E1" w:rsidR="00B33188" w:rsidRDefault="00621558" w:rsidP="00621558">
      <w:pPr>
        <w:pStyle w:val="mytext"/>
        <w:numPr>
          <w:ilvl w:val="0"/>
          <w:numId w:val="8"/>
        </w:numPr>
      </w:pPr>
      <w:r>
        <w:t xml:space="preserve">If </w:t>
      </w:r>
      <w:r w:rsidR="0068730E">
        <w:t xml:space="preserve">a vertex is in then its value a(v) is </w:t>
      </w:r>
      <w:r w:rsidR="007363EF">
        <w:t xml:space="preserve">in </w:t>
      </w:r>
      <w:r w:rsidR="0068730E">
        <w:t xml:space="preserve">the </w:t>
      </w:r>
      <w:r w:rsidR="007363EF">
        <w:t xml:space="preserve">vertex cover and we can either include or exclude each of his </w:t>
      </w:r>
      <w:r w:rsidR="00465544">
        <w:t xml:space="preserve">children, we </w:t>
      </w:r>
      <w:r w:rsidR="00B33188">
        <w:t>are adding</w:t>
      </w:r>
      <w:r w:rsidR="00465544">
        <w:t xml:space="preserve"> the </w:t>
      </w:r>
      <w:r w:rsidR="00B33188">
        <w:t>option which adds least weight.</w:t>
      </w:r>
    </w:p>
    <w:p w14:paraId="6EC48AB5" w14:textId="2FB08060" w:rsidR="009C7681" w:rsidRDefault="00465544" w:rsidP="00621558">
      <w:pPr>
        <w:pStyle w:val="mytext"/>
        <w:numPr>
          <w:ilvl w:val="0"/>
          <w:numId w:val="8"/>
        </w:numPr>
      </w:pPr>
      <w:r>
        <w:t xml:space="preserve"> </w:t>
      </w:r>
      <w:r w:rsidR="00B33188">
        <w:t xml:space="preserve">If a vertex </w:t>
      </w:r>
      <w:r w:rsidR="00A85275">
        <w:t xml:space="preserve">is not </w:t>
      </w:r>
      <w:r w:rsidR="00C04CD5">
        <w:t>in,</w:t>
      </w:r>
      <w:r w:rsidR="00A85275">
        <w:t xml:space="preserve"> then its value b(v) is in the vertex cover </w:t>
      </w:r>
      <w:r w:rsidR="00C04CD5">
        <w:t>then</w:t>
      </w:r>
      <w:r w:rsidR="00A85275">
        <w:t xml:space="preserve"> we must add</w:t>
      </w:r>
      <w:r w:rsidR="00C04CD5">
        <w:t xml:space="preserve"> all his </w:t>
      </w:r>
      <w:r w:rsidR="009C7681">
        <w:t>children</w:t>
      </w:r>
      <w:r w:rsidR="00C04CD5">
        <w:t xml:space="preserve"> into the vertex cover</w:t>
      </w:r>
      <w:r w:rsidR="009C7681">
        <w:t>.</w:t>
      </w:r>
    </w:p>
    <w:p w14:paraId="1618C136" w14:textId="7DB15331" w:rsidR="001A1F04" w:rsidRDefault="00C04CD5" w:rsidP="001A1F04">
      <w:pPr>
        <w:pStyle w:val="mytext"/>
      </w:pPr>
      <w:r>
        <w:t xml:space="preserve"> </w:t>
      </w:r>
      <w:r w:rsidR="009C7681">
        <w:t xml:space="preserve">In the end we choose the </w:t>
      </w:r>
      <w:r w:rsidR="00E33BB9">
        <w:t>least weight of the root vertex.</w:t>
      </w:r>
    </w:p>
    <w:p w14:paraId="74AAD2D7" w14:textId="28C7F9D3" w:rsidR="001A1F04" w:rsidRDefault="001A1F04" w:rsidP="001A1F04">
      <w:pPr>
        <w:pStyle w:val="mysubtitle"/>
      </w:pPr>
      <w:r>
        <w:t>C</w:t>
      </w:r>
      <w:r w:rsidR="0040486B">
        <w:t xml:space="preserve"> - Best result is 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688"/>
        <w:gridCol w:w="690"/>
        <w:gridCol w:w="686"/>
        <w:gridCol w:w="691"/>
        <w:gridCol w:w="690"/>
        <w:gridCol w:w="683"/>
        <w:gridCol w:w="690"/>
        <w:gridCol w:w="691"/>
        <w:gridCol w:w="680"/>
        <w:gridCol w:w="681"/>
        <w:gridCol w:w="673"/>
      </w:tblGrid>
      <w:tr w:rsidR="00943313" w:rsidRPr="00943313" w14:paraId="4CF1219B" w14:textId="2324E04E" w:rsidTr="005109AB">
        <w:trPr>
          <w:jc w:val="center"/>
        </w:trPr>
        <w:tc>
          <w:tcPr>
            <w:tcW w:w="753" w:type="dxa"/>
          </w:tcPr>
          <w:p w14:paraId="6477FA95" w14:textId="77777777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</w:p>
        </w:tc>
        <w:tc>
          <w:tcPr>
            <w:tcW w:w="688" w:type="dxa"/>
          </w:tcPr>
          <w:p w14:paraId="69D501FD" w14:textId="18BE475E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a</w:t>
            </w:r>
          </w:p>
        </w:tc>
        <w:tc>
          <w:tcPr>
            <w:tcW w:w="690" w:type="dxa"/>
          </w:tcPr>
          <w:p w14:paraId="2BBA3B46" w14:textId="4EA70BBE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b</w:t>
            </w:r>
          </w:p>
        </w:tc>
        <w:tc>
          <w:tcPr>
            <w:tcW w:w="686" w:type="dxa"/>
          </w:tcPr>
          <w:p w14:paraId="2280C9A5" w14:textId="056AAB4A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c</w:t>
            </w:r>
          </w:p>
        </w:tc>
        <w:tc>
          <w:tcPr>
            <w:tcW w:w="691" w:type="dxa"/>
          </w:tcPr>
          <w:p w14:paraId="41C470EB" w14:textId="6839DFC4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d</w:t>
            </w:r>
          </w:p>
        </w:tc>
        <w:tc>
          <w:tcPr>
            <w:tcW w:w="690" w:type="dxa"/>
          </w:tcPr>
          <w:p w14:paraId="282CC722" w14:textId="0F4A50A7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e</w:t>
            </w:r>
          </w:p>
        </w:tc>
        <w:tc>
          <w:tcPr>
            <w:tcW w:w="683" w:type="dxa"/>
          </w:tcPr>
          <w:p w14:paraId="58E01C12" w14:textId="3104C01B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f</w:t>
            </w:r>
          </w:p>
        </w:tc>
        <w:tc>
          <w:tcPr>
            <w:tcW w:w="690" w:type="dxa"/>
          </w:tcPr>
          <w:p w14:paraId="28A1CBA3" w14:textId="1E4A9072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g</w:t>
            </w:r>
          </w:p>
        </w:tc>
        <w:tc>
          <w:tcPr>
            <w:tcW w:w="691" w:type="dxa"/>
          </w:tcPr>
          <w:p w14:paraId="620DF1AC" w14:textId="2D942794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h</w:t>
            </w:r>
          </w:p>
        </w:tc>
        <w:tc>
          <w:tcPr>
            <w:tcW w:w="680" w:type="dxa"/>
          </w:tcPr>
          <w:p w14:paraId="4BFD3BEF" w14:textId="27BF1B27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i</w:t>
            </w:r>
          </w:p>
        </w:tc>
        <w:tc>
          <w:tcPr>
            <w:tcW w:w="681" w:type="dxa"/>
          </w:tcPr>
          <w:p w14:paraId="1A243556" w14:textId="69817E75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j</w:t>
            </w:r>
          </w:p>
        </w:tc>
        <w:tc>
          <w:tcPr>
            <w:tcW w:w="673" w:type="dxa"/>
          </w:tcPr>
          <w:p w14:paraId="58BDC8E8" w14:textId="49CEB9D7" w:rsidR="00943313" w:rsidRPr="00943313" w:rsidRDefault="00943313" w:rsidP="00943313">
            <w:pPr>
              <w:pStyle w:val="mytext"/>
              <w:jc w:val="center"/>
              <w:rPr>
                <w:b/>
                <w:bCs/>
              </w:rPr>
            </w:pPr>
            <w:r w:rsidRPr="00943313">
              <w:rPr>
                <w:b/>
                <w:bCs/>
              </w:rPr>
              <w:t>k</w:t>
            </w:r>
          </w:p>
        </w:tc>
      </w:tr>
      <w:tr w:rsidR="00943313" w14:paraId="7992B2A0" w14:textId="5791DC73" w:rsidTr="005109AB">
        <w:trPr>
          <w:jc w:val="center"/>
        </w:trPr>
        <w:tc>
          <w:tcPr>
            <w:tcW w:w="753" w:type="dxa"/>
          </w:tcPr>
          <w:p w14:paraId="59A312B8" w14:textId="7941FE32" w:rsidR="00943313" w:rsidRPr="00943313" w:rsidRDefault="00943313" w:rsidP="009C7681">
            <w:pPr>
              <w:pStyle w:val="mytext"/>
              <w:rPr>
                <w:b/>
                <w:bCs/>
              </w:rPr>
            </w:pPr>
            <w:r w:rsidRPr="00943313">
              <w:rPr>
                <w:b/>
                <w:bCs/>
              </w:rPr>
              <w:t>order</w:t>
            </w:r>
          </w:p>
        </w:tc>
        <w:tc>
          <w:tcPr>
            <w:tcW w:w="688" w:type="dxa"/>
          </w:tcPr>
          <w:p w14:paraId="60120DC2" w14:textId="048BA24B" w:rsidR="00943313" w:rsidRDefault="005109AB" w:rsidP="005109AB">
            <w:pPr>
              <w:pStyle w:val="mytext"/>
              <w:jc w:val="center"/>
            </w:pPr>
            <w:r>
              <w:t>1</w:t>
            </w:r>
          </w:p>
        </w:tc>
        <w:tc>
          <w:tcPr>
            <w:tcW w:w="690" w:type="dxa"/>
          </w:tcPr>
          <w:p w14:paraId="2FA6C16A" w14:textId="5680DB00" w:rsidR="00943313" w:rsidRDefault="005109AB" w:rsidP="005109AB">
            <w:pPr>
              <w:pStyle w:val="mytext"/>
              <w:jc w:val="center"/>
            </w:pPr>
            <w:r>
              <w:t>2</w:t>
            </w:r>
          </w:p>
        </w:tc>
        <w:tc>
          <w:tcPr>
            <w:tcW w:w="686" w:type="dxa"/>
          </w:tcPr>
          <w:p w14:paraId="2B56D59A" w14:textId="44C8C1C4" w:rsidR="00943313" w:rsidRDefault="007B7DDD" w:rsidP="005109AB">
            <w:pPr>
              <w:pStyle w:val="mytext"/>
              <w:jc w:val="center"/>
            </w:pPr>
            <w:r>
              <w:t>4</w:t>
            </w:r>
          </w:p>
        </w:tc>
        <w:tc>
          <w:tcPr>
            <w:tcW w:w="691" w:type="dxa"/>
          </w:tcPr>
          <w:p w14:paraId="3D4D4378" w14:textId="766F5128" w:rsidR="00943313" w:rsidRDefault="00593487" w:rsidP="005109AB">
            <w:pPr>
              <w:pStyle w:val="mytext"/>
              <w:jc w:val="center"/>
            </w:pPr>
            <w:r>
              <w:t>9</w:t>
            </w:r>
          </w:p>
        </w:tc>
        <w:tc>
          <w:tcPr>
            <w:tcW w:w="690" w:type="dxa"/>
          </w:tcPr>
          <w:p w14:paraId="58223A38" w14:textId="75B86401" w:rsidR="00943313" w:rsidRDefault="007B7DDD" w:rsidP="005109AB">
            <w:pPr>
              <w:pStyle w:val="mytext"/>
              <w:jc w:val="center"/>
            </w:pPr>
            <w:r>
              <w:t>3</w:t>
            </w:r>
          </w:p>
        </w:tc>
        <w:tc>
          <w:tcPr>
            <w:tcW w:w="683" w:type="dxa"/>
          </w:tcPr>
          <w:p w14:paraId="34205833" w14:textId="318A21CD" w:rsidR="00943313" w:rsidRDefault="00593487" w:rsidP="005109AB">
            <w:pPr>
              <w:pStyle w:val="mytext"/>
              <w:jc w:val="center"/>
            </w:pPr>
            <w:r>
              <w:t>5</w:t>
            </w:r>
          </w:p>
        </w:tc>
        <w:tc>
          <w:tcPr>
            <w:tcW w:w="690" w:type="dxa"/>
          </w:tcPr>
          <w:p w14:paraId="57E47EE8" w14:textId="18B32EF5" w:rsidR="00943313" w:rsidRDefault="00593487" w:rsidP="005109AB">
            <w:pPr>
              <w:pStyle w:val="mytext"/>
              <w:jc w:val="center"/>
            </w:pPr>
            <w:r>
              <w:t>11</w:t>
            </w:r>
          </w:p>
        </w:tc>
        <w:tc>
          <w:tcPr>
            <w:tcW w:w="691" w:type="dxa"/>
          </w:tcPr>
          <w:p w14:paraId="73E57713" w14:textId="5CAC4BD7" w:rsidR="00943313" w:rsidRDefault="00593487" w:rsidP="005109AB">
            <w:pPr>
              <w:pStyle w:val="mytext"/>
              <w:jc w:val="center"/>
            </w:pPr>
            <w:r>
              <w:t>10</w:t>
            </w:r>
          </w:p>
        </w:tc>
        <w:tc>
          <w:tcPr>
            <w:tcW w:w="680" w:type="dxa"/>
          </w:tcPr>
          <w:p w14:paraId="45160A37" w14:textId="185455E1" w:rsidR="00943313" w:rsidRDefault="00593487" w:rsidP="005109AB">
            <w:pPr>
              <w:pStyle w:val="mytext"/>
              <w:jc w:val="center"/>
            </w:pPr>
            <w:r>
              <w:t>8</w:t>
            </w:r>
          </w:p>
        </w:tc>
        <w:tc>
          <w:tcPr>
            <w:tcW w:w="681" w:type="dxa"/>
          </w:tcPr>
          <w:p w14:paraId="767D84E2" w14:textId="1B3F929C" w:rsidR="00943313" w:rsidRDefault="00593487" w:rsidP="005109AB">
            <w:pPr>
              <w:pStyle w:val="mytext"/>
              <w:jc w:val="center"/>
            </w:pPr>
            <w:r>
              <w:t>6</w:t>
            </w:r>
          </w:p>
        </w:tc>
        <w:tc>
          <w:tcPr>
            <w:tcW w:w="673" w:type="dxa"/>
          </w:tcPr>
          <w:p w14:paraId="11C3109B" w14:textId="70E83C0B" w:rsidR="00943313" w:rsidRDefault="00593487" w:rsidP="005109AB">
            <w:pPr>
              <w:pStyle w:val="mytext"/>
              <w:jc w:val="center"/>
            </w:pPr>
            <w:r>
              <w:t>7</w:t>
            </w:r>
          </w:p>
        </w:tc>
      </w:tr>
      <w:tr w:rsidR="00943313" w14:paraId="6B7206F8" w14:textId="59185C3D" w:rsidTr="005109AB">
        <w:trPr>
          <w:jc w:val="center"/>
        </w:trPr>
        <w:tc>
          <w:tcPr>
            <w:tcW w:w="753" w:type="dxa"/>
          </w:tcPr>
          <w:p w14:paraId="0BDB8B61" w14:textId="012DCEC4" w:rsidR="00943313" w:rsidRPr="00943313" w:rsidRDefault="00B964F3" w:rsidP="009C7681">
            <w:pPr>
              <w:pStyle w:val="mytex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007EC768" w14:textId="670B8726" w:rsidR="00943313" w:rsidRDefault="005109AB" w:rsidP="005109AB">
            <w:pPr>
              <w:pStyle w:val="mytext"/>
              <w:jc w:val="center"/>
            </w:pPr>
            <w:r>
              <w:t>3</w:t>
            </w:r>
          </w:p>
        </w:tc>
        <w:tc>
          <w:tcPr>
            <w:tcW w:w="690" w:type="dxa"/>
          </w:tcPr>
          <w:p w14:paraId="1AB498FB" w14:textId="480B7BBC" w:rsidR="00943313" w:rsidRDefault="005109AB" w:rsidP="005109AB">
            <w:pPr>
              <w:pStyle w:val="mytext"/>
              <w:jc w:val="center"/>
            </w:pPr>
            <w:r>
              <w:t>-5</w:t>
            </w:r>
          </w:p>
        </w:tc>
        <w:tc>
          <w:tcPr>
            <w:tcW w:w="686" w:type="dxa"/>
          </w:tcPr>
          <w:p w14:paraId="1D5D9181" w14:textId="4FCC6011" w:rsidR="00943313" w:rsidRDefault="000B74F7" w:rsidP="005109AB">
            <w:pPr>
              <w:pStyle w:val="mytext"/>
              <w:jc w:val="center"/>
            </w:pPr>
            <w:r>
              <w:t>3</w:t>
            </w:r>
          </w:p>
        </w:tc>
        <w:tc>
          <w:tcPr>
            <w:tcW w:w="691" w:type="dxa"/>
          </w:tcPr>
          <w:p w14:paraId="29A3C94F" w14:textId="0B1E91A2" w:rsidR="00943313" w:rsidRDefault="009B7F3E" w:rsidP="005109AB">
            <w:pPr>
              <w:pStyle w:val="mytext"/>
              <w:jc w:val="center"/>
            </w:pPr>
            <w:r>
              <w:t>15</w:t>
            </w:r>
          </w:p>
        </w:tc>
        <w:tc>
          <w:tcPr>
            <w:tcW w:w="690" w:type="dxa"/>
          </w:tcPr>
          <w:p w14:paraId="0B6EA9D1" w14:textId="3DE1697B" w:rsidR="00943313" w:rsidRDefault="007B7DDD" w:rsidP="005109AB">
            <w:pPr>
              <w:pStyle w:val="mytext"/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2F75650C" w14:textId="4B8FA3D1" w:rsidR="00943313" w:rsidRDefault="009B7F3E" w:rsidP="005109AB">
            <w:pPr>
              <w:pStyle w:val="mytext"/>
              <w:jc w:val="center"/>
            </w:pPr>
            <w:r>
              <w:t>8</w:t>
            </w:r>
          </w:p>
        </w:tc>
        <w:tc>
          <w:tcPr>
            <w:tcW w:w="690" w:type="dxa"/>
          </w:tcPr>
          <w:p w14:paraId="45B23C56" w14:textId="077EAACE" w:rsidR="00943313" w:rsidRPr="001A1F04" w:rsidRDefault="009B7F3E" w:rsidP="005109AB">
            <w:pPr>
              <w:pStyle w:val="mytext"/>
              <w:jc w:val="center"/>
              <w:rPr>
                <w:b/>
                <w:bCs/>
                <w:highlight w:val="yellow"/>
              </w:rPr>
            </w:pPr>
            <w:r w:rsidRPr="001A1F04">
              <w:rPr>
                <w:b/>
                <w:bCs/>
                <w:highlight w:val="yellow"/>
              </w:rPr>
              <w:t>25</w:t>
            </w:r>
          </w:p>
        </w:tc>
        <w:tc>
          <w:tcPr>
            <w:tcW w:w="691" w:type="dxa"/>
          </w:tcPr>
          <w:p w14:paraId="61C18F90" w14:textId="2F8DFBB7" w:rsidR="00943313" w:rsidRDefault="009B7F3E" w:rsidP="005109AB">
            <w:pPr>
              <w:pStyle w:val="mytext"/>
              <w:jc w:val="center"/>
            </w:pPr>
            <w:r>
              <w:t>12</w:t>
            </w:r>
          </w:p>
        </w:tc>
        <w:tc>
          <w:tcPr>
            <w:tcW w:w="680" w:type="dxa"/>
          </w:tcPr>
          <w:p w14:paraId="59AD6113" w14:textId="60242541" w:rsidR="00943313" w:rsidRDefault="009B7F3E" w:rsidP="005109AB">
            <w:pPr>
              <w:pStyle w:val="mytext"/>
              <w:jc w:val="center"/>
            </w:pPr>
            <w:r>
              <w:t>11</w:t>
            </w:r>
          </w:p>
        </w:tc>
        <w:tc>
          <w:tcPr>
            <w:tcW w:w="681" w:type="dxa"/>
          </w:tcPr>
          <w:p w14:paraId="729EF02A" w14:textId="65B613D7" w:rsidR="00943313" w:rsidRDefault="009B7F3E" w:rsidP="005109AB">
            <w:pPr>
              <w:pStyle w:val="mytext"/>
              <w:jc w:val="center"/>
            </w:pPr>
            <w:r>
              <w:t>4</w:t>
            </w:r>
          </w:p>
        </w:tc>
        <w:tc>
          <w:tcPr>
            <w:tcW w:w="673" w:type="dxa"/>
          </w:tcPr>
          <w:p w14:paraId="1697747E" w14:textId="15240828" w:rsidR="00943313" w:rsidRDefault="009B7F3E" w:rsidP="005109AB">
            <w:pPr>
              <w:pStyle w:val="mytext"/>
              <w:jc w:val="center"/>
            </w:pPr>
            <w:r>
              <w:t>1</w:t>
            </w:r>
          </w:p>
        </w:tc>
      </w:tr>
      <w:tr w:rsidR="00943313" w14:paraId="3A94D597" w14:textId="25D625D1" w:rsidTr="005109AB">
        <w:trPr>
          <w:jc w:val="center"/>
        </w:trPr>
        <w:tc>
          <w:tcPr>
            <w:tcW w:w="753" w:type="dxa"/>
          </w:tcPr>
          <w:p w14:paraId="08488810" w14:textId="36D9F89D" w:rsidR="00943313" w:rsidRPr="00943313" w:rsidRDefault="00B964F3" w:rsidP="009C7681">
            <w:pPr>
              <w:pStyle w:val="mytex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6198925F" w14:textId="404C9F1C" w:rsidR="00943313" w:rsidRDefault="005109AB" w:rsidP="005109AB">
            <w:pPr>
              <w:pStyle w:val="mytext"/>
              <w:jc w:val="center"/>
            </w:pPr>
            <w:r>
              <w:t>2</w:t>
            </w:r>
          </w:p>
        </w:tc>
        <w:tc>
          <w:tcPr>
            <w:tcW w:w="690" w:type="dxa"/>
          </w:tcPr>
          <w:p w14:paraId="35342812" w14:textId="7B96BF19" w:rsidR="00943313" w:rsidRDefault="005109AB" w:rsidP="005109AB">
            <w:pPr>
              <w:pStyle w:val="mytext"/>
              <w:jc w:val="center"/>
            </w:pPr>
            <w:r>
              <w:t>7</w:t>
            </w:r>
          </w:p>
        </w:tc>
        <w:tc>
          <w:tcPr>
            <w:tcW w:w="686" w:type="dxa"/>
          </w:tcPr>
          <w:p w14:paraId="2CF2010C" w14:textId="6BF51D35" w:rsidR="00943313" w:rsidRDefault="001C7E8B" w:rsidP="005109AB">
            <w:pPr>
              <w:pStyle w:val="mytext"/>
              <w:jc w:val="center"/>
            </w:pPr>
            <w:r>
              <w:t>3</w:t>
            </w:r>
          </w:p>
        </w:tc>
        <w:tc>
          <w:tcPr>
            <w:tcW w:w="691" w:type="dxa"/>
          </w:tcPr>
          <w:p w14:paraId="5B1F0046" w14:textId="71BF1B85" w:rsidR="00943313" w:rsidRDefault="009B7F3E" w:rsidP="005109AB">
            <w:pPr>
              <w:pStyle w:val="mytext"/>
              <w:jc w:val="center"/>
            </w:pPr>
            <w:r>
              <w:t>33</w:t>
            </w:r>
          </w:p>
        </w:tc>
        <w:tc>
          <w:tcPr>
            <w:tcW w:w="690" w:type="dxa"/>
          </w:tcPr>
          <w:p w14:paraId="4F5A723E" w14:textId="73D66685" w:rsidR="00943313" w:rsidRDefault="007B7DDD" w:rsidP="005109AB">
            <w:pPr>
              <w:pStyle w:val="mytext"/>
              <w:jc w:val="center"/>
            </w:pPr>
            <w:r>
              <w:t>-2</w:t>
            </w:r>
          </w:p>
        </w:tc>
        <w:tc>
          <w:tcPr>
            <w:tcW w:w="683" w:type="dxa"/>
          </w:tcPr>
          <w:p w14:paraId="5BDD952E" w14:textId="22F16617" w:rsidR="00943313" w:rsidRDefault="009B7F3E" w:rsidP="005109AB">
            <w:pPr>
              <w:pStyle w:val="mytext"/>
              <w:jc w:val="center"/>
            </w:pPr>
            <w:r>
              <w:t>2</w:t>
            </w:r>
          </w:p>
        </w:tc>
        <w:tc>
          <w:tcPr>
            <w:tcW w:w="690" w:type="dxa"/>
          </w:tcPr>
          <w:p w14:paraId="5EB0EBB0" w14:textId="461B5DFC" w:rsidR="00943313" w:rsidRDefault="009B7F3E" w:rsidP="005109AB">
            <w:pPr>
              <w:pStyle w:val="mytext"/>
              <w:jc w:val="center"/>
            </w:pPr>
            <w:r>
              <w:t>35</w:t>
            </w:r>
          </w:p>
        </w:tc>
        <w:tc>
          <w:tcPr>
            <w:tcW w:w="691" w:type="dxa"/>
          </w:tcPr>
          <w:p w14:paraId="444EA0F2" w14:textId="3DCF16FA" w:rsidR="00943313" w:rsidRDefault="009B7F3E" w:rsidP="005109AB">
            <w:pPr>
              <w:pStyle w:val="mytext"/>
              <w:jc w:val="center"/>
            </w:pPr>
            <w:r>
              <w:t>5</w:t>
            </w:r>
          </w:p>
        </w:tc>
        <w:tc>
          <w:tcPr>
            <w:tcW w:w="680" w:type="dxa"/>
          </w:tcPr>
          <w:p w14:paraId="17812DDF" w14:textId="6A0E3333" w:rsidR="00943313" w:rsidRDefault="009B7F3E" w:rsidP="005109AB">
            <w:pPr>
              <w:pStyle w:val="mytext"/>
              <w:jc w:val="center"/>
            </w:pPr>
            <w:r>
              <w:t>1</w:t>
            </w:r>
          </w:p>
        </w:tc>
        <w:tc>
          <w:tcPr>
            <w:tcW w:w="681" w:type="dxa"/>
          </w:tcPr>
          <w:p w14:paraId="51C98234" w14:textId="64A6B22C" w:rsidR="00943313" w:rsidRDefault="009B7F3E" w:rsidP="005109AB">
            <w:pPr>
              <w:pStyle w:val="mytext"/>
              <w:jc w:val="center"/>
            </w:pPr>
            <w:r>
              <w:t>5</w:t>
            </w:r>
          </w:p>
        </w:tc>
        <w:tc>
          <w:tcPr>
            <w:tcW w:w="673" w:type="dxa"/>
          </w:tcPr>
          <w:p w14:paraId="237580AB" w14:textId="7F57C17C" w:rsidR="00943313" w:rsidRDefault="009B7F3E" w:rsidP="005109AB">
            <w:pPr>
              <w:pStyle w:val="mytext"/>
              <w:jc w:val="center"/>
            </w:pPr>
            <w:r>
              <w:t>6</w:t>
            </w:r>
          </w:p>
        </w:tc>
      </w:tr>
    </w:tbl>
    <w:p w14:paraId="43C97D8C" w14:textId="37568DC1" w:rsidR="002C40E7" w:rsidRPr="002C40E7" w:rsidRDefault="002C40E7" w:rsidP="0040486B">
      <w:pPr>
        <w:pStyle w:val="mytext"/>
      </w:pPr>
      <w:r w:rsidRPr="002C40E7">
        <w:br w:type="page"/>
      </w:r>
    </w:p>
    <w:p w14:paraId="23E23F93" w14:textId="77777777" w:rsidR="002C40E7" w:rsidRDefault="002C40E7" w:rsidP="002C40E7">
      <w:pPr>
        <w:pStyle w:val="mysubtitle"/>
      </w:pPr>
      <w:r>
        <w:lastRenderedPageBreak/>
        <w:t>Question 2</w:t>
      </w:r>
    </w:p>
    <w:p w14:paraId="47827E89" w14:textId="67EE27BB" w:rsidR="00205096" w:rsidRPr="00205096" w:rsidRDefault="00205096" w:rsidP="00205096">
      <w:pPr>
        <w:pStyle w:val="mysubtitle"/>
      </w:pPr>
      <w:r w:rsidRPr="00205096">
        <w:t>Algorithm</w:t>
      </w:r>
    </w:p>
    <w:p w14:paraId="743D1699" w14:textId="6A959A8C" w:rsidR="00205096" w:rsidRDefault="00416BC7" w:rsidP="00ED48EF">
      <w:pPr>
        <w:pStyle w:val="mytext"/>
        <w:numPr>
          <w:ilvl w:val="0"/>
          <w:numId w:val="10"/>
        </w:numPr>
      </w:pPr>
      <w:r>
        <w:t xml:space="preserve">Build </w:t>
      </w:r>
      <w:r w:rsidR="00E3203C">
        <w:t xml:space="preserve">a </w:t>
      </w:r>
      <w:r w:rsidR="00FD719B">
        <w:t>laminar family</w:t>
      </w:r>
      <w:r w:rsidR="006E4A89">
        <w:t xml:space="preserve"> of intervals</w:t>
      </w:r>
      <w:r w:rsidR="00FD719B">
        <w:t xml:space="preserve"> as following:</w:t>
      </w:r>
    </w:p>
    <w:p w14:paraId="52179D74" w14:textId="14E63285" w:rsidR="00FD719B" w:rsidRPr="007A25DD" w:rsidRDefault="007A25DD" w:rsidP="00FD719B">
      <w:pPr>
        <w:pStyle w:val="mytext"/>
        <w:numPr>
          <w:ilvl w:val="1"/>
          <w:numId w:val="10"/>
        </w:numPr>
      </w:pPr>
      <w:r>
        <w:t xml:space="preserve">initiate </w:t>
      </w:r>
      <m:oMath>
        <m:r>
          <w:rPr>
            <w:rFonts w:ascii="Cambria Math" w:hAnsi="Cambria Math"/>
          </w:rPr>
          <m:t>t=0</m:t>
        </m:r>
      </m:oMath>
    </w:p>
    <w:p w14:paraId="5E2CDC0D" w14:textId="739BAC1D" w:rsidR="007A25DD" w:rsidRPr="00205096" w:rsidRDefault="00C244FA" w:rsidP="00FD719B">
      <w:pPr>
        <w:pStyle w:val="mytext"/>
        <w:numPr>
          <w:ilvl w:val="1"/>
          <w:numId w:val="10"/>
        </w:numPr>
      </w:pPr>
      <w:r>
        <w:rPr>
          <w:rFonts w:eastAsiaTheme="minorEastAsia"/>
        </w:rPr>
        <w:t>travel recursively through</w:t>
      </w:r>
      <w:r w:rsidR="00B01755">
        <w:rPr>
          <w:rFonts w:eastAsiaTheme="minorEastAsia"/>
        </w:rPr>
        <w:t xml:space="preserve"> each of the trees</w:t>
      </w:r>
      <w:r w:rsidR="00B97812">
        <w:rPr>
          <w:rFonts w:eastAsiaTheme="minorEastAsia"/>
        </w:rPr>
        <w:t>,</w:t>
      </w:r>
      <w:r w:rsidR="001A7926">
        <w:rPr>
          <w:rFonts w:eastAsiaTheme="minorEastAsia"/>
        </w:rPr>
        <w:t xml:space="preserve"> start from the root,</w:t>
      </w:r>
      <w:r w:rsidR="00B97812">
        <w:rPr>
          <w:rFonts w:eastAsiaTheme="minorEastAsia"/>
        </w:rPr>
        <w:t xml:space="preserve"> </w:t>
      </w:r>
      <w:r w:rsidR="00C53B1F">
        <w:rPr>
          <w:rFonts w:eastAsiaTheme="minorEastAsia"/>
        </w:rPr>
        <w:t xml:space="preserve">when reaching </w:t>
      </w:r>
      <w:r w:rsidR="00587556">
        <w:rPr>
          <w:rFonts w:eastAsiaTheme="minorEastAsia"/>
        </w:rPr>
        <w:t xml:space="preserve">a </w:t>
      </w:r>
      <w:r w:rsidR="00C53B1F">
        <w:rPr>
          <w:rFonts w:eastAsiaTheme="minorEastAsia"/>
        </w:rPr>
        <w:t xml:space="preserve">new node (include the root of the tree) </w:t>
      </w:r>
      <w:r w:rsidR="00325C3E">
        <w:rPr>
          <w:rFonts w:eastAsiaTheme="minorEastAsia"/>
        </w:rPr>
        <w:t xml:space="preserve">add new </w:t>
      </w:r>
      <m:oMath>
        <m:r>
          <w:rPr>
            <w:rFonts w:ascii="Cambria Math" w:eastAsiaTheme="minorEastAsia" w:hAnsi="Cambria Math"/>
          </w:rPr>
          <m:t>interval</m:t>
        </m:r>
      </m:oMath>
      <w:r w:rsidR="00325C3E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start time=t</m:t>
        </m:r>
      </m:oMath>
      <w:r w:rsidR="00325C3E">
        <w:rPr>
          <w:rFonts w:eastAsiaTheme="minorEastAsia"/>
        </w:rPr>
        <w:t xml:space="preserve"> and increase </w:t>
      </w:r>
      <m:oMath>
        <m:r>
          <w:rPr>
            <w:rFonts w:ascii="Cambria Math" w:eastAsiaTheme="minorEastAsia" w:hAnsi="Cambria Math"/>
          </w:rPr>
          <m:t>t</m:t>
        </m:r>
      </m:oMath>
      <w:r w:rsidR="00325C3E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1</m:t>
        </m:r>
      </m:oMath>
      <w:r w:rsidR="00FF7272">
        <w:rPr>
          <w:rFonts w:eastAsiaTheme="minorEastAsia"/>
        </w:rPr>
        <w:t xml:space="preserve">. when there </w:t>
      </w:r>
      <w:r w:rsidR="00D942B8">
        <w:rPr>
          <w:rFonts w:eastAsiaTheme="minorEastAsia"/>
        </w:rPr>
        <w:t>are</w:t>
      </w:r>
      <w:r w:rsidR="00FF7272">
        <w:rPr>
          <w:rFonts w:eastAsiaTheme="minorEastAsia"/>
        </w:rPr>
        <w:t xml:space="preserve"> no </w:t>
      </w:r>
      <w:r w:rsidR="00ED2552">
        <w:rPr>
          <w:rFonts w:eastAsiaTheme="minorEastAsia"/>
        </w:rPr>
        <w:t xml:space="preserve">more </w:t>
      </w:r>
      <w:r w:rsidR="00FF7272">
        <w:rPr>
          <w:rFonts w:eastAsiaTheme="minorEastAsia"/>
        </w:rPr>
        <w:t xml:space="preserve">children </w:t>
      </w:r>
      <w:r w:rsidR="00ED2552">
        <w:rPr>
          <w:rFonts w:eastAsiaTheme="minorEastAsia"/>
        </w:rPr>
        <w:t>to travel into</w:t>
      </w:r>
      <w:r w:rsidR="00D942B8">
        <w:rPr>
          <w:rFonts w:eastAsiaTheme="minorEastAsia"/>
        </w:rPr>
        <w:t>,</w:t>
      </w:r>
      <w:r w:rsidR="00ED2552">
        <w:rPr>
          <w:rFonts w:eastAsiaTheme="minorEastAsia"/>
        </w:rPr>
        <w:t xml:space="preserve"> set the</w:t>
      </w:r>
      <w:r w:rsidR="00D942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end time</m:t>
        </m:r>
      </m:oMath>
      <w:r w:rsidR="00ED2552">
        <w:rPr>
          <w:rFonts w:eastAsiaTheme="minorEastAsia"/>
        </w:rPr>
        <w:t xml:space="preserve"> of the node</w:t>
      </w:r>
      <w:r w:rsidR="00D942B8">
        <w:rPr>
          <w:rFonts w:eastAsiaTheme="minorEastAsia"/>
        </w:rPr>
        <w:t xml:space="preserve">'s </w:t>
      </w:r>
      <m:oMath>
        <m:r>
          <w:rPr>
            <w:rFonts w:ascii="Cambria Math" w:eastAsiaTheme="minorEastAsia" w:hAnsi="Cambria Math"/>
          </w:rPr>
          <m:t>interval</m:t>
        </m:r>
      </m:oMath>
      <w:r w:rsidR="00D942B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end time=t</m:t>
        </m:r>
      </m:oMath>
      <w:r w:rsidR="00587556">
        <w:t xml:space="preserve"> and again increase </w:t>
      </w:r>
      <m:oMath>
        <m:r>
          <w:rPr>
            <w:rFonts w:ascii="Cambria Math" w:hAnsi="Cambria Math"/>
          </w:rPr>
          <m:t>t</m:t>
        </m:r>
      </m:oMath>
      <w:r w:rsidR="00587556">
        <w:t xml:space="preserve"> by </w:t>
      </w:r>
      <m:oMath>
        <m:r>
          <w:rPr>
            <w:rFonts w:ascii="Cambria Math" w:hAnsi="Cambria Math"/>
          </w:rPr>
          <m:t>1</m:t>
        </m:r>
      </m:oMath>
      <w:r w:rsidR="00F86EE1">
        <w:t xml:space="preserve">.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Forest</m:t>
                </m:r>
              </m:e>
            </m:d>
          </m:e>
        </m:d>
      </m:oMath>
    </w:p>
    <w:p w14:paraId="058AB835" w14:textId="056455C3" w:rsidR="00ED48EF" w:rsidRDefault="00C53140" w:rsidP="00ED48EF">
      <w:pPr>
        <w:pStyle w:val="mytext"/>
        <w:numPr>
          <w:ilvl w:val="0"/>
          <w:numId w:val="10"/>
        </w:numPr>
      </w:pPr>
      <w:r>
        <w:t>R</w:t>
      </w:r>
      <w:r w:rsidR="00205096" w:rsidRPr="00205096">
        <w:t xml:space="preserve">un over the </w:t>
      </w:r>
      <m:oMath>
        <m:r>
          <w:rPr>
            <w:rFonts w:ascii="Cambria Math" w:hAnsi="Cambria Math"/>
          </w:rPr>
          <m:t>intervals</m:t>
        </m:r>
      </m:oMath>
      <w:r>
        <w:t xml:space="preserve"> (they are sorted)</w:t>
      </w:r>
      <w:r w:rsidR="00205096" w:rsidRPr="00205096">
        <w:t xml:space="preserve">. For each </w:t>
      </w:r>
      <m:oMath>
        <m:r>
          <w:rPr>
            <w:rFonts w:ascii="Cambria Math" w:hAnsi="Cambria Math"/>
          </w:rPr>
          <m:t>interval</m:t>
        </m:r>
      </m:oMath>
      <w:r w:rsidR="00205096" w:rsidRPr="00205096">
        <w:t xml:space="preserve"> add its</w:t>
      </w:r>
      <m:oMath>
        <m:r>
          <w:rPr>
            <w:rFonts w:ascii="Cambria Math" w:hAnsi="Cambria Math"/>
          </w:rPr>
          <m:t xml:space="preserve"> end time</m:t>
        </m:r>
      </m:oMath>
      <w:r w:rsidR="00205096" w:rsidRPr="00205096">
        <w:t xml:space="preserve"> to a stack, if the </w:t>
      </w:r>
      <m:oMath>
        <m:r>
          <w:rPr>
            <w:rFonts w:ascii="Cambria Math" w:hAnsi="Cambria Math"/>
          </w:rPr>
          <m:t>start time</m:t>
        </m:r>
      </m:oMath>
      <w:r w:rsidR="00205096" w:rsidRPr="00205096">
        <w:t xml:space="preserve"> is bigger than the first element (top element) in the stack, declare on the new clique and start to pop all the elements in the stack that smaller than the </w:t>
      </w:r>
      <m:oMath>
        <m:r>
          <w:rPr>
            <w:rFonts w:ascii="Cambria Math" w:hAnsi="Cambria Math"/>
          </w:rPr>
          <m:t>start time</m:t>
        </m:r>
      </m:oMath>
      <w:r w:rsidR="00205096" w:rsidRPr="00205096">
        <w:t>.</w:t>
      </w:r>
      <w:r w:rsidR="00ED48EF"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</w:p>
    <w:p w14:paraId="753AC359" w14:textId="233F828A" w:rsidR="008D60AF" w:rsidRPr="00205096" w:rsidRDefault="00936DAA" w:rsidP="00ED48EF">
      <w:pPr>
        <w:pStyle w:val="mytext"/>
        <w:numPr>
          <w:ilvl w:val="0"/>
          <w:numId w:val="10"/>
        </w:numPr>
      </w:pPr>
      <w:r w:rsidRPr="00936DAA">
        <w:rPr>
          <w:b/>
          <w:bCs/>
        </w:rPr>
        <w:t>Note -</w:t>
      </w:r>
      <w:r>
        <w:t xml:space="preserve"> </w:t>
      </w:r>
      <w:r w:rsidR="002F5FD1">
        <w:t>E</w:t>
      </w:r>
      <w:r w:rsidR="002F5FD1" w:rsidRPr="002F5FD1">
        <w:t>quivalent</w:t>
      </w:r>
      <w:r w:rsidR="002F5FD1">
        <w:t xml:space="preserve"> algorithm is to perform DFS from each of the roots to each </w:t>
      </w:r>
      <w:r w:rsidR="00BE41BF">
        <w:t xml:space="preserve">of the leafs </w:t>
      </w:r>
      <w:r w:rsidR="006D1A51">
        <w:t>and declare a clique to each of the paths (</w:t>
      </w:r>
      <w:r w:rsidR="006532BD">
        <w:t>root to leaf)</w:t>
      </w:r>
      <w:r w:rsidR="00BE41BF">
        <w:t xml:space="preserve"> </w:t>
      </w:r>
    </w:p>
    <w:p w14:paraId="6698DAB3" w14:textId="24058851" w:rsidR="00205096" w:rsidRDefault="00D0357D" w:rsidP="00ED48EF">
      <w:pPr>
        <w:pStyle w:val="mytext"/>
        <w:ind w:left="360"/>
      </w:pPr>
      <w:r>
        <w:t xml:space="preserve">Overall,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</w:p>
    <w:p w14:paraId="7D0DD5C5" w14:textId="77777777" w:rsidR="00AF5EEE" w:rsidRDefault="00AF5EEE" w:rsidP="00ED48EF">
      <w:pPr>
        <w:pStyle w:val="mytext"/>
        <w:ind w:left="360"/>
      </w:pPr>
    </w:p>
    <w:p w14:paraId="1D1E3B29" w14:textId="30E8D502" w:rsidR="001638CC" w:rsidRDefault="00AF5EEE" w:rsidP="006532BD">
      <w:pPr>
        <w:pStyle w:val="mytext"/>
        <w:ind w:left="360"/>
        <w:jc w:val="center"/>
      </w:pPr>
      <w:r>
        <w:rPr>
          <w:noProof/>
        </w:rPr>
        <w:drawing>
          <wp:inline distT="0" distB="0" distL="0" distR="0" wp14:anchorId="7409D697" wp14:editId="2414A826">
            <wp:extent cx="3864611" cy="500137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44" cy="516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C15D" w14:textId="5313719A" w:rsidR="00A32473" w:rsidRDefault="00A32473" w:rsidP="00A32473">
      <w:pPr>
        <w:pStyle w:val="mysubtitle"/>
      </w:pPr>
      <w:r>
        <w:lastRenderedPageBreak/>
        <w:t>Correctness</w:t>
      </w:r>
    </w:p>
    <w:p w14:paraId="6B12DFEE" w14:textId="5462FF17" w:rsidR="001638CC" w:rsidRPr="00B35844" w:rsidRDefault="001638CC" w:rsidP="00B35844">
      <w:pPr>
        <w:pStyle w:val="mytext"/>
      </w:pPr>
      <w:r w:rsidRPr="00B35844">
        <w:t xml:space="preserve">We are given </w:t>
      </w:r>
      <w:r w:rsidR="00497525" w:rsidRPr="00B35844">
        <w:t xml:space="preserve">a forest of rooted trees </w:t>
      </w:r>
      <w:r w:rsidR="004601D3" w:rsidRPr="00B35844">
        <w:t xml:space="preserve">and </w:t>
      </w:r>
      <w:r w:rsidR="00B35844" w:rsidRPr="00B35844">
        <w:t xml:space="preserve">each vertex corresponds to an interval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 w:rsidR="00B35844" w:rsidRPr="00B35844">
        <w:t xml:space="preserve"> is an ancestor of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 w:rsidR="00B35844">
        <w:t xml:space="preserve"> </w:t>
      </w:r>
      <w:r w:rsidR="00B35844" w:rsidRPr="00B35844">
        <w:t xml:space="preserve">if and only if </w:t>
      </w:r>
      <m:oMath>
        <m:r>
          <w:rPr>
            <w:rFonts w:ascii="Cambria Math" w:hAnsi="Cambria Math"/>
          </w:rPr>
          <m:t>I2⊆I1</m:t>
        </m:r>
      </m:oMath>
      <w:r w:rsidR="00EF62BB">
        <w:rPr>
          <w:rFonts w:eastAsiaTheme="minorEastAsia"/>
        </w:rPr>
        <w:t xml:space="preserve"> therefore we know for sure each </w:t>
      </w:r>
      <w:r w:rsidR="00383766">
        <w:rPr>
          <w:rFonts w:eastAsiaTheme="minorEastAsia"/>
        </w:rPr>
        <w:t>vertex</w:t>
      </w:r>
      <w:r w:rsidR="002D4E07">
        <w:rPr>
          <w:rFonts w:eastAsiaTheme="minorEastAsia"/>
        </w:rPr>
        <w:t>'s interval</w:t>
      </w:r>
      <w:r w:rsidR="00383766">
        <w:rPr>
          <w:rFonts w:eastAsiaTheme="minorEastAsia"/>
        </w:rPr>
        <w:t xml:space="preserve"> </w:t>
      </w:r>
      <w:r w:rsidR="0037252C">
        <w:rPr>
          <w:rFonts w:eastAsiaTheme="minorEastAsia"/>
        </w:rPr>
        <w:t>his</w:t>
      </w:r>
      <w:r w:rsidR="00EF62BB">
        <w:rPr>
          <w:rFonts w:eastAsiaTheme="minorEastAsia"/>
        </w:rPr>
        <w:t xml:space="preserve"> </w:t>
      </w:r>
      <w:r w:rsidR="00BB6EC9">
        <w:rPr>
          <w:rFonts w:eastAsiaTheme="minorEastAsia"/>
        </w:rPr>
        <w:t xml:space="preserve">children and their children </w:t>
      </w:r>
      <w:r w:rsidR="00F90C2B">
        <w:rPr>
          <w:rFonts w:eastAsiaTheme="minorEastAsia"/>
        </w:rPr>
        <w:t>intervals are</w:t>
      </w:r>
      <w:r w:rsidR="00BB6EC9">
        <w:rPr>
          <w:rFonts w:eastAsiaTheme="minorEastAsia"/>
        </w:rPr>
        <w:t xml:space="preserve"> contained </w:t>
      </w:r>
      <w:r w:rsidR="00F90C2B">
        <w:rPr>
          <w:rFonts w:eastAsiaTheme="minorEastAsia"/>
        </w:rPr>
        <w:t>in the vertex's interval</w:t>
      </w:r>
      <w:r w:rsidR="00AE72C6">
        <w:t xml:space="preserve">. This way we can created a sorted </w:t>
      </w:r>
      <w:r w:rsidR="00024046">
        <w:t>laminar family.</w:t>
      </w:r>
      <w:r w:rsidR="00AE72C6">
        <w:t xml:space="preserve"> </w:t>
      </w:r>
    </w:p>
    <w:p w14:paraId="568CCFDB" w14:textId="4EBB40A7" w:rsidR="00A32473" w:rsidRDefault="00024046" w:rsidP="005376A4">
      <w:pPr>
        <w:pStyle w:val="mytext"/>
      </w:pPr>
      <w:r>
        <w:t>G</w:t>
      </w:r>
      <w:r w:rsidR="00A32473">
        <w:t xml:space="preserve">iven a laminar family therefore we know either they don't intersect at all or one of them is contained in the other. The algorithm works correctly because we </w:t>
      </w:r>
      <w:r w:rsidR="00FE38E5">
        <w:t xml:space="preserve">are </w:t>
      </w:r>
      <w:r w:rsidR="00A32473">
        <w:t>creating a clique with the most vertices possible. We know the clique is with the most vertices possible because we keep adding vertices to the clique until</w:t>
      </w:r>
      <w:r w:rsidR="00BD25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k+1</m:t>
                </m:r>
              </m:e>
              <m:sub>
                <m:r>
                  <w:rPr>
                    <w:rFonts w:ascii="Cambria Math" w:hAnsi="Cambria Math"/>
                  </w:rPr>
                  <m:t>start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</m:oMath>
      <w:r w:rsidR="00651A65"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k+1</m:t>
                </m:r>
              </m:e>
              <m:sub>
                <m:r>
                  <w:rPr>
                    <w:rFonts w:ascii="Cambria Math" w:hAnsi="Cambria Math"/>
                  </w:rPr>
                  <m:t>start</m:t>
                </m:r>
              </m:sub>
            </m:sSub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</m:oMath>
      <w:r w:rsidR="00651A65">
        <w:t xml:space="preserve"> th</w:t>
      </w:r>
      <w:r w:rsidR="00D01E47">
        <w:t>e</w:t>
      </w:r>
      <w:r w:rsidR="00651A65">
        <w:t>n</w:t>
      </w:r>
      <w:r w:rsidR="00D01E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7907">
        <w:rPr>
          <w:rFonts w:eastAsiaTheme="minorEastAsia"/>
        </w:rPr>
        <w:t xml:space="preserve"> </w:t>
      </w:r>
      <w:r w:rsidR="004506F7" w:rsidRPr="004506F7">
        <w:rPr>
          <w:rFonts w:eastAsiaTheme="minorEastAsia"/>
        </w:rPr>
        <w:sym w:font="Wingdings" w:char="F0E0"/>
      </w:r>
      <w:r w:rsidR="004506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k, k+1</m:t>
        </m:r>
      </m:oMath>
      <w:r w:rsidR="004506F7">
        <w:rPr>
          <w:rFonts w:eastAsiaTheme="minorEastAsia"/>
        </w:rPr>
        <w:t xml:space="preserve"> in the same clique</w:t>
      </w:r>
      <w:r w:rsidR="005376A4">
        <w:t>.</w:t>
      </w:r>
    </w:p>
    <w:p w14:paraId="1C618FD8" w14:textId="20C66EC0" w:rsidR="005376A4" w:rsidRDefault="00744009" w:rsidP="005376A4">
      <w:pPr>
        <w:pStyle w:val="mytext"/>
      </w:pPr>
      <w:r>
        <w:t xml:space="preserve">This algorithm will produce us minimum clique cover because </w:t>
      </w:r>
      <w:r w:rsidR="00CC50B9">
        <w:t xml:space="preserve">we </w:t>
      </w:r>
      <w:r w:rsidR="00AE6372">
        <w:t>are creating</w:t>
      </w:r>
      <w:r w:rsidR="00CC50B9">
        <w:t xml:space="preserve"> cliques </w:t>
      </w:r>
      <w:r w:rsidR="005A27BA">
        <w:t xml:space="preserve">biggest as possible so there isn’t a clique that </w:t>
      </w:r>
      <w:r w:rsidR="00AE6372">
        <w:t>contained in another clique</w:t>
      </w:r>
      <w:r w:rsidR="00BE1372">
        <w:t>.</w:t>
      </w:r>
    </w:p>
    <w:p w14:paraId="5A74644C" w14:textId="2B419E57" w:rsidR="004E2398" w:rsidRPr="00841004" w:rsidRDefault="00A32473" w:rsidP="00841004">
      <w:pPr>
        <w:pStyle w:val="mytext"/>
        <w:rPr>
          <w:rFonts w:eastAsiaTheme="minorEastAsia"/>
          <w:rtl/>
        </w:rPr>
      </w:pPr>
      <w:r w:rsidRPr="00BE1372">
        <w:rPr>
          <w:b/>
          <w:bCs/>
        </w:rPr>
        <w:t>Complexity time -</w:t>
      </w:r>
      <w:r>
        <w:t xml:space="preserve"> </w:t>
      </w:r>
      <w:r w:rsidR="00024046">
        <w:t>creat</w:t>
      </w:r>
      <w:r w:rsidR="00FF6183">
        <w:t xml:space="preserve">ing </w:t>
      </w:r>
      <w:r w:rsidR="00024046">
        <w:t xml:space="preserve">laminar </w:t>
      </w:r>
      <w:r w:rsidR="00FF6183">
        <w:t>family of intervals</w:t>
      </w:r>
      <w:r w:rsidR="0088306C">
        <w:rPr>
          <w:rFonts w:eastAsiaTheme="minorEastAsia"/>
        </w:rPr>
        <w:t xml:space="preserve"> </w:t>
      </w:r>
      <w:r w:rsidR="00FF6183"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FOREST</m:t>
                </m:r>
              </m:e>
            </m:d>
            <m:r>
              <w:rPr>
                <w:rFonts w:ascii="Cambria Math" w:eastAsiaTheme="minorEastAsia" w:hAnsi="Cambria Math"/>
              </w:rPr>
              <m:t>=s</m:t>
            </m:r>
          </m:e>
        </m:d>
      </m:oMath>
      <w:r w:rsidR="00FF6183">
        <w:rPr>
          <w:rFonts w:eastAsiaTheme="minorEastAsia"/>
        </w:rPr>
        <w:t xml:space="preserve"> </w:t>
      </w:r>
      <w:r w:rsidR="003C60AB">
        <w:rPr>
          <w:rFonts w:eastAsiaTheme="minorEastAsia"/>
        </w:rPr>
        <w:t xml:space="preserve">and creating minimum clique cover is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3277">
        <w:rPr>
          <w:rFonts w:eastAsiaTheme="minorEastAsia"/>
        </w:rPr>
        <w:t xml:space="preserve"> </w:t>
      </w:r>
      <w:r w:rsidR="00FB483B">
        <w:rPr>
          <w:rFonts w:eastAsiaTheme="minorEastAsia"/>
        </w:rPr>
        <w:t xml:space="preserve">because over each </w:t>
      </w:r>
      <w:r w:rsidR="00377D1A">
        <w:rPr>
          <w:rFonts w:eastAsiaTheme="minorEastAsia"/>
        </w:rPr>
        <w:t xml:space="preserve">interval we </w:t>
      </w:r>
      <w:r w:rsidR="00B844AD">
        <w:rPr>
          <w:rFonts w:eastAsiaTheme="minorEastAsia"/>
        </w:rPr>
        <w:t>are executing</w:t>
      </w:r>
      <w:r w:rsidR="00377D1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77D1A">
        <w:rPr>
          <w:rFonts w:eastAsiaTheme="minorEastAsia"/>
        </w:rPr>
        <w:t xml:space="preserve"> </w:t>
      </w:r>
      <w:r w:rsidR="00B844AD">
        <w:rPr>
          <w:rFonts w:eastAsiaTheme="minorEastAsia"/>
        </w:rPr>
        <w:t>commands</w:t>
      </w:r>
      <w:r w:rsidR="00841004">
        <w:rPr>
          <w:rFonts w:eastAsiaTheme="minorEastAsia"/>
        </w:rPr>
        <w:t xml:space="preserve">, </w:t>
      </w:r>
      <w:r w:rsidR="0023327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A06CE">
        <w:rPr>
          <w:rFonts w:eastAsiaTheme="minorEastAsia"/>
        </w:rPr>
        <w:t>.</w:t>
      </w:r>
      <w:r w:rsidR="00233277">
        <w:rPr>
          <w:rFonts w:eastAsiaTheme="minorEastAsia"/>
        </w:rPr>
        <w:t xml:space="preserve"> </w:t>
      </w:r>
    </w:p>
    <w:p w14:paraId="04F70D86" w14:textId="359B652B" w:rsidR="00ED48EF" w:rsidRPr="00205096" w:rsidRDefault="00B844AD" w:rsidP="0058036F">
      <w:pPr>
        <w:pStyle w:val="mytext"/>
      </w:pPr>
      <w:r>
        <w:t xml:space="preserve">Overall,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463505A" w14:textId="77777777" w:rsidR="00841004" w:rsidRDefault="00841004" w:rsidP="002C40E7">
      <w:pPr>
        <w:pStyle w:val="mysubtitle"/>
      </w:pPr>
      <w:r>
        <w:br w:type="page"/>
      </w:r>
    </w:p>
    <w:p w14:paraId="56717CAF" w14:textId="3F809F12" w:rsidR="002C40E7" w:rsidRDefault="002C40E7" w:rsidP="002C40E7">
      <w:pPr>
        <w:pStyle w:val="mysubtitle"/>
      </w:pPr>
      <w:r>
        <w:lastRenderedPageBreak/>
        <w:t>Question 3</w:t>
      </w:r>
    </w:p>
    <w:p w14:paraId="55D9BD53" w14:textId="7405F11E" w:rsidR="001741F5" w:rsidRPr="001741F5" w:rsidRDefault="00C626CF" w:rsidP="001741F5">
      <w:pPr>
        <w:pStyle w:val="mytext"/>
      </w:pPr>
      <w:r>
        <w:t xml:space="preserve">Assume </w:t>
      </w:r>
      <m:oMath>
        <m:r>
          <w:rPr>
            <w:rFonts w:ascii="Cambria Math" w:hAnsi="Cambria Math"/>
          </w:rPr>
          <m:t>G</m:t>
        </m:r>
      </m:oMath>
      <w:r>
        <w:t xml:space="preserve"> is a</w:t>
      </w:r>
      <w:r w:rsidR="00137119">
        <w:t xml:space="preserve"> bipartite</w:t>
      </w:r>
      <w:r>
        <w:t xml:space="preserve"> graph </w:t>
      </w:r>
      <w:r w:rsidR="00B80176">
        <w:t>whose vertices can be divided into two disjoint and</w:t>
      </w:r>
      <w:r w:rsidR="001B1FA9">
        <w:t xml:space="preserve"> independent set </w:t>
      </w:r>
      <m:oMath>
        <m:r>
          <w:rPr>
            <w:rFonts w:ascii="Cambria Math" w:hAnsi="Cambria Math"/>
          </w:rPr>
          <m:t>M</m:t>
        </m:r>
      </m:oMath>
      <w:r w:rsidR="001B1FA9">
        <w:t xml:space="preserve"> (morning activities) and </w:t>
      </w:r>
      <m:oMath>
        <m:r>
          <w:rPr>
            <w:rFonts w:ascii="Cambria Math" w:hAnsi="Cambria Math"/>
          </w:rPr>
          <m:t>A</m:t>
        </m:r>
      </m:oMath>
      <w:r w:rsidR="001B1FA9">
        <w:t xml:space="preserve"> (afternoon activities).</w:t>
      </w:r>
      <w:r w:rsidR="002F5A1E">
        <w:t xml:space="preserve"> Each edge between </w:t>
      </w:r>
      <m:oMath>
        <m:r>
          <w:rPr>
            <w:rFonts w:ascii="Cambria Math" w:hAnsi="Cambria Math"/>
          </w:rPr>
          <m:t>M</m:t>
        </m:r>
      </m:oMath>
      <w:r w:rsidR="002F5A1E">
        <w:t xml:space="preserve"> and </w:t>
      </w:r>
      <m:oMath>
        <m:r>
          <w:rPr>
            <w:rFonts w:ascii="Cambria Math" w:hAnsi="Cambria Math"/>
          </w:rPr>
          <m:t>A</m:t>
        </m:r>
      </m:oMath>
      <w:r w:rsidR="002F5A1E">
        <w:t xml:space="preserve"> is </w:t>
      </w:r>
      <w:r w:rsidR="007C44BF">
        <w:t>an</w:t>
      </w:r>
      <w:r w:rsidR="002F5A1E">
        <w:t xml:space="preserve"> </w:t>
      </w:r>
      <w:r w:rsidR="007C44BF">
        <w:t>activity selection that a worker made.</w:t>
      </w:r>
    </w:p>
    <w:p w14:paraId="18616594" w14:textId="14D8A25E" w:rsidR="006532BD" w:rsidRDefault="00F540C4" w:rsidP="00F540C4">
      <w:pPr>
        <w:pStyle w:val="mysubtitle"/>
      </w:pPr>
      <w:r>
        <w:t>Rules</w:t>
      </w:r>
    </w:p>
    <w:p w14:paraId="10A0129B" w14:textId="606925A4" w:rsidR="00F540C4" w:rsidRDefault="007513C1" w:rsidP="00F540C4">
      <w:pPr>
        <w:pStyle w:val="mytex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v∈M</m:t>
        </m:r>
      </m:oMath>
      <w:r>
        <w:rPr>
          <w:rFonts w:eastAsiaTheme="minorEastAsia"/>
        </w:rPr>
        <w:t xml:space="preserve"> </w:t>
      </w:r>
      <w:r w:rsidR="00A146C6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deg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A146C6">
        <w:rPr>
          <w:rFonts w:eastAsiaTheme="minorEastAsia"/>
        </w:rPr>
        <w:t xml:space="preserve"> must be in the solution</w:t>
      </w:r>
      <w:r w:rsidR="007029B4">
        <w:rPr>
          <w:rFonts w:eastAsiaTheme="minorEastAsia"/>
        </w:rPr>
        <w:t xml:space="preserve"> </w:t>
      </w:r>
      <w:r w:rsidR="007029B4" w:rsidRPr="007029B4">
        <w:rPr>
          <w:rFonts w:eastAsiaTheme="minorEastAsia"/>
        </w:rPr>
        <w:sym w:font="Wingdings" w:char="F0E0"/>
      </w:r>
      <w:r w:rsidR="007029B4">
        <w:rPr>
          <w:rFonts w:eastAsiaTheme="minorEastAsia"/>
        </w:rPr>
        <w:t xml:space="preserve"> add </w:t>
      </w:r>
      <m:oMath>
        <m:r>
          <w:rPr>
            <w:rFonts w:ascii="Cambria Math" w:eastAsiaTheme="minorEastAsia" w:hAnsi="Cambria Math"/>
          </w:rPr>
          <m:t>v</m:t>
        </m:r>
      </m:oMath>
      <w:r w:rsidR="007029B4">
        <w:rPr>
          <w:rFonts w:eastAsiaTheme="minorEastAsia"/>
        </w:rPr>
        <w:t xml:space="preserve"> into morning activities that Oren selec</w:t>
      </w:r>
      <w:r w:rsidR="00DA3F03">
        <w:rPr>
          <w:rFonts w:eastAsiaTheme="minorEastAsia"/>
        </w:rPr>
        <w:t>ting</w:t>
      </w:r>
      <w:r w:rsidR="00AB1AE1">
        <w:rPr>
          <w:rFonts w:eastAsiaTheme="minorEastAsia"/>
        </w:rPr>
        <w:t xml:space="preserve"> (only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B1AE1">
        <w:rPr>
          <w:rFonts w:eastAsiaTheme="minorEastAsia"/>
        </w:rPr>
        <w:t>).</w:t>
      </w:r>
      <w:r w:rsidR="00AB1AE1">
        <w:rPr>
          <w:rFonts w:eastAsiaTheme="minorEastAsia"/>
        </w:rPr>
        <w:t xml:space="preserve"> </w:t>
      </w:r>
      <w:r w:rsidR="00AB1AE1">
        <w:rPr>
          <w:rFonts w:eastAsiaTheme="minorEastAsia"/>
        </w:rPr>
        <w:t xml:space="preserve">Remove all edges </w:t>
      </w:r>
      <w:r w:rsidR="00DA3F03">
        <w:rPr>
          <w:rFonts w:eastAsiaTheme="minorEastAsia"/>
        </w:rPr>
        <w:t xml:space="preserve">associated with </w:t>
      </w:r>
      <m:oMath>
        <m:r>
          <w:rPr>
            <w:rFonts w:ascii="Cambria Math" w:eastAsiaTheme="minorEastAsia" w:hAnsi="Cambria Math"/>
          </w:rPr>
          <m:t>v</m:t>
        </m:r>
      </m:oMath>
      <w:r w:rsidR="00DA3F03">
        <w:rPr>
          <w:rFonts w:eastAsiaTheme="minorEastAsia"/>
        </w:rPr>
        <w:t xml:space="preserve"> and decreased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3E2E">
        <w:rPr>
          <w:rFonts w:eastAsiaTheme="minorEastAsia"/>
        </w:rPr>
        <w:t xml:space="preserve"> by one.</w:t>
      </w:r>
      <w:r w:rsidR="008C014D">
        <w:rPr>
          <w:rFonts w:eastAsiaTheme="minorEastAsia"/>
        </w:rPr>
        <w:t xml:space="preserve"> </w:t>
      </w:r>
      <w:r w:rsidR="006B1427" w:rsidRPr="006B1427">
        <w:rPr>
          <w:rFonts w:eastAsiaTheme="minorEastAsia"/>
          <w:b/>
          <w:bCs/>
        </w:rPr>
        <w:t>Justification -</w:t>
      </w:r>
      <w:r w:rsidR="006B1427">
        <w:rPr>
          <w:rFonts w:eastAsiaTheme="minorEastAsia"/>
        </w:rPr>
        <w:t xml:space="preserve"> </w:t>
      </w:r>
      <w:r w:rsidR="00636066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v</m:t>
        </m:r>
      </m:oMath>
      <w:r w:rsidR="00636066">
        <w:rPr>
          <w:rFonts w:eastAsiaTheme="minorEastAsia"/>
        </w:rPr>
        <w:t xml:space="preserve"> is not </w:t>
      </w:r>
      <w:r w:rsidR="007F6F22">
        <w:rPr>
          <w:rFonts w:eastAsiaTheme="minorEastAsia"/>
        </w:rPr>
        <w:t xml:space="preserve">in </w:t>
      </w:r>
      <w:r w:rsidR="00636066">
        <w:rPr>
          <w:rFonts w:eastAsiaTheme="minorEastAsia"/>
        </w:rPr>
        <w:t xml:space="preserve">the </w:t>
      </w:r>
      <w:r w:rsidR="00B95639">
        <w:rPr>
          <w:rFonts w:eastAsiaTheme="minorEastAsia"/>
        </w:rPr>
        <w:t xml:space="preserve">solution that’s mean we need to choose at least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7F6F22">
        <w:rPr>
          <w:rFonts w:eastAsiaTheme="minorEastAsia"/>
        </w:rPr>
        <w:t xml:space="preserve"> activities in </w:t>
      </w:r>
      <m:oMath>
        <m:r>
          <w:rPr>
            <w:rFonts w:ascii="Cambria Math" w:eastAsiaTheme="minorEastAsia" w:hAnsi="Cambria Math"/>
          </w:rPr>
          <m:t>A</m:t>
        </m:r>
      </m:oMath>
      <w:r w:rsidR="007F6F22">
        <w:rPr>
          <w:rFonts w:eastAsiaTheme="minorEastAsia"/>
        </w:rPr>
        <w:t xml:space="preserve"> </w:t>
      </w:r>
      <w:r w:rsidR="0028765E">
        <w:rPr>
          <w:rFonts w:eastAsiaTheme="minorEastAsia"/>
        </w:rPr>
        <w:t xml:space="preserve">because we need to make sure at least each worker </w:t>
      </w:r>
      <w:r w:rsidR="00715262">
        <w:rPr>
          <w:rFonts w:eastAsiaTheme="minorEastAsia"/>
        </w:rPr>
        <w:t>receives</w:t>
      </w:r>
      <w:r w:rsidR="0028765E">
        <w:rPr>
          <w:rFonts w:eastAsiaTheme="minorEastAsia"/>
        </w:rPr>
        <w:t xml:space="preserve"> one activity (</w:t>
      </w:r>
      <w:r w:rsidR="00715262">
        <w:rPr>
          <w:rFonts w:eastAsiaTheme="minorEastAsia"/>
        </w:rPr>
        <w:t>Morning/Afternoon).</w:t>
      </w:r>
    </w:p>
    <w:p w14:paraId="13BABE3C" w14:textId="35E3B7A6" w:rsidR="00715262" w:rsidRDefault="00715262" w:rsidP="00715262">
      <w:pPr>
        <w:pStyle w:val="mytex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v∈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must be in the solution </w:t>
      </w:r>
      <w:r w:rsidRPr="007029B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add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into </w:t>
      </w:r>
      <w:r>
        <w:rPr>
          <w:rFonts w:eastAsiaTheme="minorEastAsia"/>
        </w:rPr>
        <w:t>afternoon</w:t>
      </w:r>
      <w:r>
        <w:rPr>
          <w:rFonts w:eastAsiaTheme="minorEastAsia"/>
        </w:rPr>
        <w:t xml:space="preserve"> activities that Oren selecting</w:t>
      </w:r>
      <w:r w:rsidR="003F1769">
        <w:rPr>
          <w:rFonts w:eastAsiaTheme="minorEastAsia"/>
        </w:rPr>
        <w:t xml:space="preserve"> </w:t>
      </w:r>
      <w:r w:rsidR="003F1769">
        <w:rPr>
          <w:rFonts w:eastAsiaTheme="minorEastAsia"/>
        </w:rPr>
        <w:t xml:space="preserve">(only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3F1769">
        <w:rPr>
          <w:rFonts w:eastAsiaTheme="minorEastAsia"/>
        </w:rPr>
        <w:t>)</w:t>
      </w:r>
      <w:r>
        <w:rPr>
          <w:rFonts w:eastAsiaTheme="minorEastAsia"/>
        </w:rPr>
        <w:t xml:space="preserve">. Remove all edges associated with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decreased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by one.</w:t>
      </w:r>
      <w:r>
        <w:rPr>
          <w:rFonts w:eastAsiaTheme="minorEastAsia"/>
        </w:rPr>
        <w:t xml:space="preserve"> </w:t>
      </w:r>
      <w:r w:rsidRPr="006B1427">
        <w:rPr>
          <w:rFonts w:eastAsiaTheme="minorEastAsia"/>
          <w:b/>
          <w:bCs/>
        </w:rPr>
        <w:t>Justification -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Same </w:t>
      </w:r>
      <w:r w:rsidR="00161694">
        <w:rPr>
          <w:rFonts w:eastAsiaTheme="minorEastAsia"/>
        </w:rPr>
        <w:t>as rule 1 justification.</w:t>
      </w:r>
    </w:p>
    <w:p w14:paraId="4935ECC9" w14:textId="2FDBDF3B" w:rsidR="00715262" w:rsidRDefault="007E530A" w:rsidP="00F540C4">
      <w:pPr>
        <w:pStyle w:val="mytex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403969">
        <w:rPr>
          <w:rFonts w:eastAsiaTheme="minorEastAsia"/>
        </w:rPr>
        <w:t xml:space="preserve"> return False.</w:t>
      </w:r>
      <w:r w:rsidR="00CB14BB">
        <w:rPr>
          <w:rFonts w:eastAsiaTheme="minorEastAsia"/>
        </w:rPr>
        <w:t xml:space="preserve"> </w:t>
      </w:r>
      <w:r w:rsidR="00CB14BB" w:rsidRPr="006B1427">
        <w:rPr>
          <w:rFonts w:eastAsiaTheme="minorEastAsia"/>
          <w:b/>
          <w:bCs/>
        </w:rPr>
        <w:t>Justification -</w:t>
      </w:r>
      <w:r w:rsidR="00CB14BB">
        <w:rPr>
          <w:rFonts w:eastAsiaTheme="minorEastAsia"/>
        </w:rPr>
        <w:t xml:space="preserve"> If we can’t choose more activities and </w:t>
      </w:r>
      <w:r w:rsidR="004F2BF3">
        <w:rPr>
          <w:rFonts w:eastAsiaTheme="minorEastAsia"/>
        </w:rPr>
        <w:t>there are still workers without at least one activity there is not solution.</w:t>
      </w:r>
    </w:p>
    <w:p w14:paraId="0A11B322" w14:textId="5311A10C" w:rsidR="006532BD" w:rsidRDefault="006532BD" w:rsidP="002C40E7">
      <w:pPr>
        <w:pStyle w:val="mytext"/>
        <w:rPr>
          <w:rFonts w:eastAsiaTheme="minorEastAsia"/>
        </w:rPr>
      </w:pPr>
    </w:p>
    <w:p w14:paraId="665C1D5A" w14:textId="52B56993" w:rsidR="00E04334" w:rsidRDefault="00E04334" w:rsidP="00E04334">
      <w:pPr>
        <w:pStyle w:val="mysubtitle"/>
      </w:pPr>
      <w:r>
        <w:t>Kernel Size</w:t>
      </w:r>
    </w:p>
    <w:p w14:paraId="62C19371" w14:textId="35A5259A" w:rsidR="00E04334" w:rsidRDefault="001936DB" w:rsidP="00E91136">
      <w:pPr>
        <w:pStyle w:val="mytext"/>
        <w:rPr>
          <w:rFonts w:eastAsiaTheme="minorEastAsia" w:hint="cs"/>
          <w:rtl/>
        </w:rPr>
      </w:pPr>
      <w:r>
        <w:rPr>
          <w:rFonts w:eastAsiaTheme="minorEastAsia"/>
        </w:rPr>
        <w:t xml:space="preserve">If we reached this far we know for sure that each of the vertices in the morning their degree is </w:t>
      </w:r>
      <w:r w:rsidR="007837E3">
        <w:rPr>
          <w:rFonts w:eastAsiaTheme="minorEastAsia"/>
        </w:rPr>
        <w:t xml:space="preserve">maximum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837E3">
        <w:rPr>
          <w:rFonts w:eastAsiaTheme="minorEastAsia"/>
        </w:rPr>
        <w:t xml:space="preserve"> and </w:t>
      </w:r>
      <w:r w:rsidR="00E91136">
        <w:rPr>
          <w:rFonts w:eastAsiaTheme="minorEastAsia"/>
        </w:rPr>
        <w:t xml:space="preserve">the </w:t>
      </w:r>
      <w:r w:rsidR="00E91136">
        <w:rPr>
          <w:rFonts w:eastAsiaTheme="minorEastAsia"/>
        </w:rPr>
        <w:t xml:space="preserve">vertices in the </w:t>
      </w:r>
      <w:r w:rsidR="00E91136">
        <w:rPr>
          <w:rFonts w:eastAsiaTheme="minorEastAsia"/>
        </w:rPr>
        <w:t xml:space="preserve">afternoon </w:t>
      </w:r>
      <w:r w:rsidR="00E91136">
        <w:rPr>
          <w:rFonts w:eastAsiaTheme="minorEastAsia"/>
        </w:rPr>
        <w:t xml:space="preserve">their degree is maximum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50CD">
        <w:rPr>
          <w:rFonts w:eastAsiaTheme="minorEastAsia"/>
        </w:rPr>
        <w:t xml:space="preserve"> therefore, in the worst case we can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52D1A">
        <w:rPr>
          <w:rFonts w:eastAsiaTheme="minorEastAsia"/>
        </w:rPr>
        <w:t xml:space="preserve"> </w:t>
      </w:r>
      <w:r w:rsidR="00FA1175">
        <w:rPr>
          <w:rFonts w:eastAsiaTheme="minorEastAsia"/>
        </w:rPr>
        <w:t>edges</w:t>
      </w:r>
      <w:r w:rsidR="00BD2D4C">
        <w:rPr>
          <w:rFonts w:eastAsiaTheme="minorEastAsia"/>
        </w:rPr>
        <w:t xml:space="preserve"> and maximum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510FB">
        <w:rPr>
          <w:rFonts w:eastAsiaTheme="minorEastAsia"/>
        </w:rPr>
        <w:t xml:space="preserve"> vertices</w:t>
      </w:r>
      <w:r w:rsidR="00105553">
        <w:rPr>
          <w:rFonts w:eastAsiaTheme="minorEastAsia"/>
        </w:rPr>
        <w:t xml:space="preserve"> </w:t>
      </w:r>
    </w:p>
    <w:p w14:paraId="46D5125F" w14:textId="77777777" w:rsidR="00E91136" w:rsidRDefault="00E91136" w:rsidP="00E91136">
      <w:pPr>
        <w:pStyle w:val="mytext"/>
        <w:rPr>
          <w:rFonts w:eastAsiaTheme="minorEastAsia"/>
        </w:rPr>
      </w:pPr>
    </w:p>
    <w:p w14:paraId="17874272" w14:textId="6C83705F" w:rsidR="006E17DA" w:rsidRPr="00605306" w:rsidRDefault="006473FF" w:rsidP="00605306">
      <w:pPr>
        <w:pStyle w:val="mysubtitle"/>
      </w:pPr>
      <w:r w:rsidRPr="00605306">
        <w:t>Algorithm</w:t>
      </w:r>
    </w:p>
    <w:p w14:paraId="194AF247" w14:textId="1DB04164" w:rsidR="006532BD" w:rsidRDefault="00DE3DB3" w:rsidP="00A93384">
      <w:pPr>
        <w:pStyle w:val="mytext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Iterate each of the vertices that have </w:t>
      </w:r>
      <w:r w:rsidR="00D835F2">
        <w:rPr>
          <w:rFonts w:eastAsiaTheme="minorEastAsia"/>
        </w:rPr>
        <w:t>degree bigger than 0 (1 and above), for each of them apply the rules</w:t>
      </w:r>
      <w:r w:rsidR="00A93384">
        <w:rPr>
          <w:rFonts w:eastAsiaTheme="minorEastAsia"/>
        </w:rPr>
        <w:t xml:space="preserve">. </w:t>
      </w:r>
      <w:r w:rsidR="00F24764">
        <w:rPr>
          <w:rFonts w:eastAsiaTheme="minorEastAsia"/>
        </w:rPr>
        <w:t xml:space="preserve">This cost us </w:t>
      </w:r>
      <w:r w:rsidR="00F733E3">
        <w:rPr>
          <w:rFonts w:eastAsiaTheme="minorEastAsia"/>
        </w:rPr>
        <w:t xml:space="preserve">at maximum </w:t>
      </w:r>
      <w:r w:rsidR="0030155F">
        <w:rPr>
          <w:rFonts w:eastAsiaTheme="minorEastAsia"/>
        </w:rPr>
        <w:t xml:space="preserve">run </w:t>
      </w:r>
      <w:r w:rsidR="00F733E3">
        <w:rPr>
          <w:rFonts w:eastAsiaTheme="minorEastAsia"/>
        </w:rPr>
        <w:t xml:space="preserve">though </w:t>
      </w:r>
      <m:oMath>
        <m:r>
          <w:rPr>
            <w:rFonts w:ascii="Cambria Math" w:eastAsiaTheme="minorEastAsia" w:hAnsi="Cambria Math"/>
          </w:rPr>
          <m:t>2n</m:t>
        </m:r>
      </m:oMath>
      <w:r w:rsidR="00F733E3">
        <w:rPr>
          <w:rFonts w:eastAsiaTheme="minorEastAsia"/>
        </w:rPr>
        <w:t xml:space="preserve"> vertices and </w:t>
      </w:r>
      <m:oMath>
        <m:r>
          <w:rPr>
            <w:rFonts w:ascii="Cambria Math" w:eastAsiaTheme="minorEastAsia" w:hAnsi="Cambria Math"/>
          </w:rPr>
          <m:t>n</m:t>
        </m:r>
      </m:oMath>
      <w:r w:rsidR="00F733E3">
        <w:rPr>
          <w:rFonts w:eastAsiaTheme="minorEastAsia"/>
        </w:rPr>
        <w:t xml:space="preserve"> edges</w:t>
      </w:r>
      <w:r w:rsidR="0030155F">
        <w:rPr>
          <w:rFonts w:eastAsiaTheme="minorEastAsia"/>
        </w:rPr>
        <w:t xml:space="preserve"> </w:t>
      </w:r>
      <w:r w:rsidR="0030155F" w:rsidRPr="0030155F">
        <w:rPr>
          <w:rFonts w:eastAsiaTheme="minorEastAsia"/>
        </w:rPr>
        <w:sym w:font="Wingdings" w:char="F0E0"/>
      </w:r>
      <w:r w:rsidR="00F24764">
        <w:rPr>
          <w:rFonts w:eastAsiaTheme="minorEastAsia"/>
        </w:rPr>
        <w:t xml:space="preserve"> </w:t>
      </w:r>
      <w:r w:rsidR="0030155F">
        <w:rPr>
          <w:rFonts w:eastAsiaTheme="minorEastAsia"/>
        </w:rPr>
        <w:t>c</w:t>
      </w:r>
      <w:r w:rsidR="00A93384">
        <w:rPr>
          <w:rFonts w:eastAsiaTheme="minorEastAsia"/>
        </w:rPr>
        <w:t>omplexity time</w:t>
      </w:r>
      <w:r w:rsidR="0030155F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C1A8A">
        <w:rPr>
          <w:rFonts w:eastAsiaTheme="minorEastAsia"/>
        </w:rPr>
        <w:t>.</w:t>
      </w:r>
    </w:p>
    <w:p w14:paraId="07D44887" w14:textId="0768FC07" w:rsidR="00D3531D" w:rsidRDefault="002210E4" w:rsidP="00A93384">
      <w:pPr>
        <w:pStyle w:val="mytext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Perform brute-force on our kernel</w:t>
      </w:r>
      <w:r w:rsidR="006E5869">
        <w:rPr>
          <w:rFonts w:eastAsiaTheme="minorEastAsia"/>
        </w:rPr>
        <w:t xml:space="preserve"> which has at max</w:t>
      </w:r>
      <w:r w:rsidR="007A067D">
        <w:rPr>
          <w:rFonts w:eastAsiaTheme="minorEastAsia"/>
        </w:rPr>
        <w:t xml:space="preserve">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067D">
        <w:rPr>
          <w:rFonts w:eastAsiaTheme="minorEastAsia"/>
        </w:rPr>
        <w:t xml:space="preserve"> edges and vertices</w:t>
      </w:r>
      <w:r w:rsidR="0054484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C1A8A">
        <w:rPr>
          <w:rFonts w:eastAsiaTheme="minorEastAsia"/>
        </w:rPr>
        <w:t>.</w:t>
      </w:r>
    </w:p>
    <w:p w14:paraId="4A6DCA86" w14:textId="1C05AD56" w:rsidR="00605306" w:rsidRDefault="00AC1A8A" w:rsidP="002C40E7">
      <w:pPr>
        <w:pStyle w:val="mytext"/>
        <w:rPr>
          <w:rFonts w:eastAsiaTheme="minorEastAsia" w:hint="cs"/>
          <w:rtl/>
        </w:rPr>
      </w:pPr>
      <w:r>
        <w:rPr>
          <w:rFonts w:eastAsiaTheme="minorEastAsia"/>
        </w:rPr>
        <w:t xml:space="preserve">Overall complexity time -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Calibri Light"/>
              </w:rPr>
              <m:t>∙</m:t>
            </m:r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50FBF">
        <w:rPr>
          <w:rFonts w:eastAsiaTheme="minorEastAsia"/>
        </w:rPr>
        <w:t>.</w:t>
      </w:r>
    </w:p>
    <w:p w14:paraId="65F70E71" w14:textId="51F1F1EC" w:rsidR="00C54687" w:rsidRDefault="00C54687" w:rsidP="002C40E7">
      <w:pPr>
        <w:pStyle w:val="mytext"/>
        <w:rPr>
          <w:rFonts w:eastAsiaTheme="minorEastAsia"/>
        </w:rPr>
      </w:pPr>
    </w:p>
    <w:p w14:paraId="49DAC1A7" w14:textId="77777777" w:rsidR="00C54687" w:rsidRDefault="00C54687" w:rsidP="002C40E7">
      <w:pPr>
        <w:pStyle w:val="mytext"/>
        <w:rPr>
          <w:rFonts w:eastAsiaTheme="minorEastAsia"/>
        </w:rPr>
      </w:pPr>
    </w:p>
    <w:p w14:paraId="2FC51062" w14:textId="6BC16B28" w:rsidR="002C40E7" w:rsidRPr="002C40E7" w:rsidRDefault="002C40E7" w:rsidP="002C40E7">
      <w:pPr>
        <w:pStyle w:val="mytext"/>
      </w:pPr>
      <w:r w:rsidRPr="002C40E7">
        <w:br w:type="page"/>
      </w:r>
    </w:p>
    <w:p w14:paraId="361242AA" w14:textId="12AF1D83" w:rsidR="002C40E7" w:rsidRDefault="002C40E7" w:rsidP="002C40E7">
      <w:pPr>
        <w:pStyle w:val="mysubtitle"/>
      </w:pPr>
      <w:r>
        <w:lastRenderedPageBreak/>
        <w:t>Question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1E93" w14:paraId="0206EBED" w14:textId="5385CB2B" w:rsidTr="00CF25CF">
        <w:trPr>
          <w:jc w:val="center"/>
        </w:trPr>
        <w:tc>
          <w:tcPr>
            <w:tcW w:w="2074" w:type="dxa"/>
          </w:tcPr>
          <w:p w14:paraId="68967751" w14:textId="65B0CD52" w:rsidR="00D81E93" w:rsidRPr="00CF25CF" w:rsidRDefault="00DD03A2" w:rsidP="00CF25CF">
            <w:pPr>
              <w:pStyle w:val="m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Processing</w:t>
            </w:r>
            <w:r w:rsidR="00CF25CF" w:rsidRPr="00CF25CF">
              <w:rPr>
                <w:b/>
                <w:bCs/>
              </w:rPr>
              <w:t xml:space="preserve"> time</w:t>
            </w:r>
          </w:p>
        </w:tc>
        <w:tc>
          <w:tcPr>
            <w:tcW w:w="2074" w:type="dxa"/>
          </w:tcPr>
          <w:p w14:paraId="6F6C3C9C" w14:textId="2D1086EC" w:rsidR="00D81E93" w:rsidRDefault="00CF25CF" w:rsidP="00CF25CF">
            <w:pPr>
              <w:pStyle w:val="mytext"/>
              <w:jc w:val="center"/>
            </w:pPr>
            <w:r>
              <w:t>100</w:t>
            </w:r>
          </w:p>
        </w:tc>
        <w:tc>
          <w:tcPr>
            <w:tcW w:w="2074" w:type="dxa"/>
          </w:tcPr>
          <w:p w14:paraId="265E12E0" w14:textId="6E14C9B3" w:rsidR="00D81E93" w:rsidRDefault="00CF25CF" w:rsidP="00CF25CF">
            <w:pPr>
              <w:pStyle w:val="mytext"/>
              <w:jc w:val="center"/>
            </w:pPr>
            <w:r>
              <w:t>1</w:t>
            </w:r>
          </w:p>
        </w:tc>
        <w:tc>
          <w:tcPr>
            <w:tcW w:w="2074" w:type="dxa"/>
          </w:tcPr>
          <w:p w14:paraId="4ED002AB" w14:textId="2E8ABA2F" w:rsidR="00D81E93" w:rsidRDefault="00CF25CF" w:rsidP="00CF25CF">
            <w:pPr>
              <w:pStyle w:val="mytext"/>
              <w:jc w:val="center"/>
            </w:pPr>
            <w:r>
              <w:t>1</w:t>
            </w:r>
          </w:p>
        </w:tc>
      </w:tr>
      <w:tr w:rsidR="00D81E93" w14:paraId="4C95C824" w14:textId="38AB0AD1" w:rsidTr="00CF25CF">
        <w:trPr>
          <w:jc w:val="center"/>
        </w:trPr>
        <w:tc>
          <w:tcPr>
            <w:tcW w:w="2074" w:type="dxa"/>
          </w:tcPr>
          <w:p w14:paraId="5E95A0B0" w14:textId="4FD253E1" w:rsidR="00D81E93" w:rsidRPr="00CF25CF" w:rsidRDefault="0067451E" w:rsidP="00CF25CF">
            <w:pPr>
              <w:pStyle w:val="mytext"/>
              <w:jc w:val="left"/>
              <w:rPr>
                <w:b/>
                <w:bCs/>
              </w:rPr>
            </w:pPr>
            <w:r w:rsidRPr="00CF25CF">
              <w:rPr>
                <w:b/>
                <w:bCs/>
              </w:rPr>
              <w:t>Release time</w:t>
            </w:r>
          </w:p>
        </w:tc>
        <w:tc>
          <w:tcPr>
            <w:tcW w:w="2074" w:type="dxa"/>
          </w:tcPr>
          <w:p w14:paraId="2D42659E" w14:textId="02DE58E3" w:rsidR="00D81E93" w:rsidRDefault="00CF25CF" w:rsidP="00CF25CF">
            <w:pPr>
              <w:pStyle w:val="mytext"/>
              <w:jc w:val="center"/>
            </w:pPr>
            <w:r>
              <w:t>12:00</w:t>
            </w:r>
          </w:p>
        </w:tc>
        <w:tc>
          <w:tcPr>
            <w:tcW w:w="2074" w:type="dxa"/>
          </w:tcPr>
          <w:p w14:paraId="67413B88" w14:textId="6D9B05D3" w:rsidR="00D81E93" w:rsidRDefault="00CF25CF" w:rsidP="00CF25CF">
            <w:pPr>
              <w:pStyle w:val="mytext"/>
              <w:jc w:val="center"/>
            </w:pPr>
            <w:r>
              <w:t>13:00</w:t>
            </w:r>
          </w:p>
        </w:tc>
        <w:tc>
          <w:tcPr>
            <w:tcW w:w="2074" w:type="dxa"/>
          </w:tcPr>
          <w:p w14:paraId="14CAD4A9" w14:textId="6CC45F27" w:rsidR="00D81E93" w:rsidRDefault="00CF25CF" w:rsidP="00CF25CF">
            <w:pPr>
              <w:pStyle w:val="mytext"/>
              <w:jc w:val="center"/>
            </w:pPr>
            <w:r>
              <w:t>13:00</w:t>
            </w:r>
          </w:p>
        </w:tc>
      </w:tr>
    </w:tbl>
    <w:p w14:paraId="7EF95929" w14:textId="76407FA4" w:rsidR="003D5FFF" w:rsidRDefault="003D5FFF" w:rsidP="002C40E7">
      <w:pPr>
        <w:pStyle w:val="mytext"/>
      </w:pPr>
    </w:p>
    <w:p w14:paraId="236DB3A3" w14:textId="5441BAF7" w:rsidR="008A6699" w:rsidRPr="00F30E2D" w:rsidRDefault="00F30E2D" w:rsidP="002C40E7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SPT-100+101+102=30</m:t>
          </m:r>
          <m:r>
            <w:rPr>
              <w:rFonts w:ascii="Cambria Math" w:hAnsi="Cambria Math"/>
            </w:rPr>
            <m:t>3</m:t>
          </m:r>
        </m:oMath>
      </m:oMathPara>
    </w:p>
    <w:p w14:paraId="4C5CB8BC" w14:textId="45B4E61E" w:rsidR="00D54726" w:rsidRPr="00F30E2D" w:rsidRDefault="00F30E2D" w:rsidP="002C40E7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Optimal-2+3+103=10</m:t>
          </m:r>
          <m:r>
            <w:rPr>
              <w:rFonts w:ascii="Cambria Math" w:hAnsi="Cambria Math"/>
            </w:rPr>
            <m:t>8</m:t>
          </m:r>
        </m:oMath>
      </m:oMathPara>
    </w:p>
    <w:p w14:paraId="052AE6B3" w14:textId="77777777" w:rsidR="00BB010B" w:rsidRDefault="00BB010B" w:rsidP="002C40E7">
      <w:pPr>
        <w:pStyle w:val="mytext"/>
      </w:pPr>
    </w:p>
    <w:p w14:paraId="6DDF5793" w14:textId="52F11120" w:rsidR="00145D85" w:rsidRPr="00BB010B" w:rsidRDefault="00BB010B" w:rsidP="002C40E7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SPT&gt;2</m:t>
          </m:r>
          <m:r>
            <w:rPr>
              <w:rFonts w:ascii="Cambria Math" w:hAnsi="Cambria Math" w:cs="Calibri Light"/>
            </w:rPr>
            <m:t>∙</m:t>
          </m:r>
          <m:r>
            <w:rPr>
              <w:rFonts w:ascii="Cambria Math" w:hAnsi="Cambria Math"/>
            </w:rPr>
            <m:t>Optima</m:t>
          </m:r>
          <m:r>
            <w:rPr>
              <w:rFonts w:ascii="Cambria Math" w:hAnsi="Cambria Math"/>
            </w:rPr>
            <m:t>l</m:t>
          </m:r>
        </m:oMath>
      </m:oMathPara>
    </w:p>
    <w:p w14:paraId="77EAC3A8" w14:textId="7B0ED16E" w:rsidR="003D5FFF" w:rsidRDefault="003D5FFF" w:rsidP="002C40E7">
      <w:pPr>
        <w:pStyle w:val="mytext"/>
      </w:pPr>
    </w:p>
    <w:p w14:paraId="02854FFE" w14:textId="4F5A6D75" w:rsidR="00E04B06" w:rsidRDefault="00E04B06" w:rsidP="002C40E7">
      <w:pPr>
        <w:pStyle w:val="mytext"/>
      </w:pPr>
    </w:p>
    <w:p w14:paraId="5B260576" w14:textId="59CDD5C0" w:rsidR="00E04B06" w:rsidRDefault="001A01A4" w:rsidP="002C40E7">
      <w:pPr>
        <w:pStyle w:val="mytext"/>
      </w:pPr>
      <w:r>
        <w:t>When adding</w:t>
      </w:r>
      <w:r w:rsidR="000E1562">
        <w:t xml:space="preserve"> </w:t>
      </w:r>
      <m:oMath>
        <m:r>
          <w:rPr>
            <w:rFonts w:ascii="Cambria Math" w:hAnsi="Cambria Math"/>
          </w:rPr>
          <m:t>1</m:t>
        </m:r>
      </m:oMath>
      <w:r w:rsidR="000E1562">
        <w:t xml:space="preserve"> to each of the jobs</w:t>
      </w:r>
      <w:r w:rsidR="00A00319">
        <w:t xml:space="preserve"> this causing a "</w:t>
      </w:r>
      <w:r w:rsidR="00171D87">
        <w:t>snowball</w:t>
      </w:r>
      <w:r w:rsidR="00A00319">
        <w:t xml:space="preserve">" effect, the first job adding </w:t>
      </w:r>
      <m:oMath>
        <m:r>
          <w:rPr>
            <w:rFonts w:ascii="Cambria Math" w:hAnsi="Cambria Math"/>
          </w:rPr>
          <m:t>1</m:t>
        </m:r>
      </m:oMath>
      <w:r w:rsidR="00A00319">
        <w:t xml:space="preserve"> to the</w:t>
      </w:r>
      <w:r w:rsidR="004E386E">
        <w:t xml:space="preserve"> new</w:t>
      </w:r>
      <w:r w:rsidR="00A00319">
        <w:t xml:space="preserve"> solution, the second job on the same machine adding </w:t>
      </w:r>
      <m:oMath>
        <m:r>
          <w:rPr>
            <w:rFonts w:ascii="Cambria Math" w:hAnsi="Cambria Math"/>
          </w:rPr>
          <m:t>2</m:t>
        </m:r>
      </m:oMath>
      <w:r w:rsidR="00A00319">
        <w:t xml:space="preserve"> and so on…</w:t>
      </w:r>
    </w:p>
    <w:p w14:paraId="58199E8B" w14:textId="196C8970" w:rsidR="009A5818" w:rsidRDefault="00171D87" w:rsidP="005D16A0">
      <w:pPr>
        <w:pStyle w:val="mytext"/>
      </w:pPr>
      <w:r>
        <w:t xml:space="preserve">We have </w:t>
      </w:r>
      <m:oMath>
        <m:r>
          <w:rPr>
            <w:rFonts w:ascii="Cambria Math" w:hAnsi="Cambria Math"/>
          </w:rPr>
          <m:t>2</m:t>
        </m:r>
      </m:oMath>
      <w:r>
        <w:t xml:space="preserve"> machines and each of the machines handles </w:t>
      </w:r>
      <m:oMath>
        <m:r>
          <w:rPr>
            <w:rFonts w:ascii="Cambria Math" w:hAnsi="Cambria Math"/>
          </w:rPr>
          <m:t>k</m:t>
        </m:r>
      </m:oMath>
      <w:r>
        <w:t xml:space="preserve"> jobs (We know that because </w:t>
      </w:r>
      <w:r w:rsidR="009A5818">
        <w:t>there isn't release time and the jobs being sorted before</w:t>
      </w:r>
      <w:r w:rsidR="004E386E">
        <w:t xml:space="preserve">, </w:t>
      </w:r>
      <m:oMath>
        <m:r>
          <w:rPr>
            <w:rFonts w:ascii="Cambria Math" w:hAnsi="Cambria Math"/>
          </w:rPr>
          <m:t>n=2k</m:t>
        </m:r>
      </m:oMath>
      <w:r w:rsidR="009A5818">
        <w:t>).</w:t>
      </w:r>
    </w:p>
    <w:p w14:paraId="773D12CC" w14:textId="41AE1B32" w:rsidR="00A056FD" w:rsidRPr="00A056FD" w:rsidRDefault="00DA0D00" w:rsidP="00A056FD">
      <w:pPr>
        <w:pStyle w:val="mytext"/>
        <w:rPr>
          <w:rFonts w:eastAsiaTheme="minorEastAsia"/>
        </w:rPr>
      </w:pPr>
      <w:r>
        <w:t xml:space="preserve">In general case with </w:t>
      </w:r>
      <m:oMath>
        <m:r>
          <w:rPr>
            <w:rFonts w:ascii="Cambria Math" w:hAnsi="Cambria Math"/>
          </w:rPr>
          <m:t>m</m:t>
        </m:r>
      </m:oMath>
      <w:r>
        <w:t xml:space="preserve"> machines</w:t>
      </w:r>
      <w:r w:rsidR="005D16A0">
        <w:t xml:space="preserve">, </w:t>
      </w:r>
      <m:oMath>
        <m:r>
          <w:rPr>
            <w:rFonts w:ascii="Cambria Math" w:hAnsi="Cambria Math"/>
          </w:rPr>
          <m:t>z'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z+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 w:cs="Calibri Light"/>
          </w:rPr>
          <m:t>∙m</m:t>
        </m:r>
      </m:oMath>
      <w:r w:rsidR="00A056FD">
        <w:rPr>
          <w:rFonts w:eastAsiaTheme="minorEastAsia"/>
        </w:rPr>
        <w:t xml:space="preserve">, and in our case with 2 machines, </w:t>
      </w:r>
      <m:oMath>
        <m:r>
          <w:rPr>
            <w:rFonts w:ascii="Cambria Math" w:hAnsi="Cambria Math"/>
          </w:rPr>
          <m:t>z'</m:t>
        </m:r>
        <m:r>
          <w:rPr>
            <w:rFonts w:ascii="Cambria Math" w:eastAsiaTheme="minorEastAsia" w:hAnsi="Cambria Math"/>
          </w:rPr>
          <m:t>=z+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cs="Calibri Light"/>
          </w:rPr>
          <m:t>∙</m:t>
        </m:r>
        <m:r>
          <w:rPr>
            <w:rFonts w:ascii="Cambria Math" w:hAnsi="Cambria Math" w:cs="Calibri Light"/>
          </w:rPr>
          <m:t>2</m:t>
        </m:r>
      </m:oMath>
    </w:p>
    <w:p w14:paraId="0BA4142B" w14:textId="77777777" w:rsidR="00A056FD" w:rsidRDefault="00A056FD" w:rsidP="002C40E7">
      <w:pPr>
        <w:pStyle w:val="mytext"/>
      </w:pPr>
    </w:p>
    <w:p w14:paraId="53ED053D" w14:textId="79F01D61" w:rsidR="002C40E7" w:rsidRPr="002C40E7" w:rsidRDefault="002C40E7" w:rsidP="002C40E7">
      <w:pPr>
        <w:pStyle w:val="mytext"/>
        <w:rPr>
          <w:rFonts w:hint="cs"/>
          <w:rtl/>
        </w:rPr>
      </w:pPr>
      <w:r w:rsidRPr="002C40E7">
        <w:br w:type="page"/>
      </w:r>
    </w:p>
    <w:p w14:paraId="46EEEAA6" w14:textId="5A167B0D" w:rsidR="002C40E7" w:rsidRDefault="002C40E7" w:rsidP="002C40E7">
      <w:pPr>
        <w:pStyle w:val="mysubtitle"/>
      </w:pPr>
      <w:r>
        <w:lastRenderedPageBreak/>
        <w:t>Question 5</w:t>
      </w:r>
    </w:p>
    <w:p w14:paraId="6A94A428" w14:textId="7C6226D9" w:rsidR="002C40E7" w:rsidRDefault="00191880" w:rsidP="002C40E7">
      <w:pPr>
        <w:pStyle w:val="mytext"/>
      </w:pPr>
      <w:r>
        <w:t xml:space="preserve">I read and </w:t>
      </w:r>
      <w:r w:rsidR="00465EB9">
        <w:t>understood</w:t>
      </w:r>
    </w:p>
    <w:p w14:paraId="5C795C19" w14:textId="36CF224B" w:rsidR="00465EB9" w:rsidRDefault="00465EB9" w:rsidP="002C40E7">
      <w:pPr>
        <w:pStyle w:val="mytext"/>
      </w:pPr>
    </w:p>
    <w:p w14:paraId="436370B6" w14:textId="3C75ACFC" w:rsidR="00465EB9" w:rsidRDefault="00465EB9" w:rsidP="002C40E7">
      <w:pPr>
        <w:pStyle w:val="mytext"/>
        <w:rPr>
          <w:rFonts w:eastAsiaTheme="minorEastAsia"/>
        </w:rPr>
      </w:pPr>
      <w:r>
        <w:t xml:space="preserve">Yes, the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91E71">
        <w:rPr>
          <w:rFonts w:eastAsiaTheme="minorEastAsia"/>
        </w:rPr>
        <w:t xml:space="preserve"> can replace the algorithm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EA94A90" w14:textId="7D5F8803" w:rsidR="00AB5901" w:rsidRDefault="00AB5901" w:rsidP="002C40E7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We know that the first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jobs are scheduled optimally.</w:t>
      </w:r>
    </w:p>
    <w:p w14:paraId="13D43434" w14:textId="5326481C" w:rsidR="00C235B7" w:rsidRDefault="007D63FC" w:rsidP="002C40E7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All the machines in the algorithm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A'</m:t>
            </m:r>
            <m:ctrlPr>
              <w:rPr>
                <w:rFonts w:ascii="Cambria Math" w:hAnsi="Cambria Math"/>
                <w:rtl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rtl/>
              </w:rPr>
            </m:ctrlPr>
          </m:sub>
        </m:sSub>
      </m:oMath>
      <w:r>
        <w:rPr>
          <w:rFonts w:eastAsiaTheme="minorEastAsia"/>
        </w:rPr>
        <w:t xml:space="preserve"> are</w:t>
      </w:r>
      <w:r>
        <w:rPr>
          <w:rFonts w:eastAsiaTheme="minorEastAsia" w:hint="cs"/>
          <w:rtl/>
        </w:rPr>
        <w:t xml:space="preserve"> </w:t>
      </w:r>
      <w:r w:rsidR="00EE692D">
        <w:rPr>
          <w:rFonts w:eastAsiaTheme="minorEastAsia"/>
        </w:rPr>
        <w:t xml:space="preserve">busy at </w:t>
      </w:r>
      <w:r w:rsidR="00E63D50">
        <w:rPr>
          <w:rFonts w:eastAsiaTheme="minorEastAsia"/>
        </w:rPr>
        <w:t xml:space="preserve">the time </w:t>
      </w:r>
      <m:oMath>
        <m:sSub>
          <m:sSubPr>
            <m:ctrlPr>
              <w:rPr>
                <w:rFonts w:ascii="Cambria Math" w:hAnsi="Cambria Math" w:hint="cs"/>
                <w:i/>
              </w:rPr>
            </m:ctrlPr>
          </m:sSubPr>
          <m:e>
            <m:r>
              <w:rPr>
                <w:rFonts w:ascii="Cambria Math" w:hAnsi="Cambria Math"/>
              </w:rPr>
              <m:t>job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60371">
        <w:rPr>
          <w:rFonts w:eastAsiaTheme="minorEastAsia"/>
        </w:rPr>
        <w:t xml:space="preserve">, that’s </w:t>
      </w:r>
      <w:r w:rsidR="005F64B0">
        <w:rPr>
          <w:rFonts w:eastAsiaTheme="minorEastAsia"/>
        </w:rPr>
        <w:t xml:space="preserve">what determine the makespan </w:t>
      </w:r>
      <w:r w:rsidR="005F64B0" w:rsidRPr="005F64B0">
        <w:rPr>
          <w:rFonts w:eastAsiaTheme="minorEastAsia"/>
        </w:rPr>
        <w:sym w:font="Wingdings" w:char="F0E0"/>
      </w:r>
      <w:r w:rsidR="005F64B0">
        <w:rPr>
          <w:rFonts w:eastAsiaTheme="minorEastAsia"/>
        </w:rPr>
        <w:t xml:space="preserve"> this</w:t>
      </w:r>
      <w:r w:rsidR="001D6A56">
        <w:rPr>
          <w:rFonts w:eastAsiaTheme="minorEastAsia"/>
        </w:rPr>
        <w:t xml:space="preserve"> </w:t>
      </w:r>
      <w:r w:rsidR="00B127AE">
        <w:rPr>
          <w:rFonts w:eastAsiaTheme="minorEastAsia"/>
        </w:rPr>
        <w:t xml:space="preserve">is a </w:t>
      </w:r>
      <w:r w:rsidR="00C235B7">
        <w:rPr>
          <w:rFonts w:eastAsiaTheme="minorEastAsia"/>
        </w:rPr>
        <w:t>property of any list scheduling without intended idle.</w:t>
      </w:r>
    </w:p>
    <w:p w14:paraId="40AB32E1" w14:textId="38DBF70E" w:rsidR="00094BEC" w:rsidRPr="007D63FC" w:rsidRDefault="00A00CED" w:rsidP="002C40E7">
      <w:pPr>
        <w:pStyle w:val="mytext"/>
        <w:rPr>
          <w:rFonts w:hint="cs"/>
          <w:i/>
          <w:rtl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job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C506B">
        <w:rPr>
          <w:rFonts w:eastAsiaTheme="minorEastAsia"/>
        </w:rPr>
        <w:t xml:space="preserve"> starts its processing </w:t>
      </w:r>
      <w:r w:rsidR="00A97F18">
        <w:rPr>
          <w:rFonts w:eastAsiaTheme="minorEastAsia"/>
        </w:rPr>
        <w:t>in the non increasing sorted order because of step b.</w:t>
      </w:r>
      <w:r w:rsidR="005F64B0">
        <w:rPr>
          <w:rFonts w:eastAsiaTheme="minorEastAsia"/>
        </w:rPr>
        <w:t xml:space="preserve"> </w:t>
      </w:r>
    </w:p>
    <w:sectPr w:rsidR="00094BEC" w:rsidRPr="007D63FC" w:rsidSect="00EF00C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3169" w14:textId="77777777" w:rsidR="00B964F3" w:rsidRDefault="00B964F3" w:rsidP="00390777">
      <w:pPr>
        <w:spacing w:after="0" w:line="240" w:lineRule="auto"/>
      </w:pPr>
      <w:r>
        <w:separator/>
      </w:r>
    </w:p>
  </w:endnote>
  <w:endnote w:type="continuationSeparator" w:id="0">
    <w:p w14:paraId="3E33536E" w14:textId="77777777" w:rsidR="00B964F3" w:rsidRDefault="00B964F3" w:rsidP="003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F36B0" w14:textId="77777777" w:rsidR="00B964F3" w:rsidRDefault="00B964F3" w:rsidP="00390777">
      <w:pPr>
        <w:spacing w:after="0" w:line="240" w:lineRule="auto"/>
      </w:pPr>
      <w:r>
        <w:separator/>
      </w:r>
    </w:p>
  </w:footnote>
  <w:footnote w:type="continuationSeparator" w:id="0">
    <w:p w14:paraId="634EFE05" w14:textId="77777777" w:rsidR="00B964F3" w:rsidRDefault="00B964F3" w:rsidP="0039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992C" w14:textId="021328CA" w:rsidR="00390777" w:rsidRDefault="00390777" w:rsidP="00390777">
    <w:pPr>
      <w:pStyle w:val="Header"/>
      <w:bidi w:val="0"/>
    </w:pPr>
    <w:r>
      <w:t>Stav Yosef, 316298876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3C29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4829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6F73"/>
    <w:multiLevelType w:val="hybridMultilevel"/>
    <w:tmpl w:val="D0D88CD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7104915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284E"/>
    <w:multiLevelType w:val="hybridMultilevel"/>
    <w:tmpl w:val="DDD2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6948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28C2"/>
    <w:multiLevelType w:val="hybridMultilevel"/>
    <w:tmpl w:val="8DAC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52F9E"/>
    <w:multiLevelType w:val="hybridMultilevel"/>
    <w:tmpl w:val="02EE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10A4"/>
    <w:multiLevelType w:val="multilevel"/>
    <w:tmpl w:val="4310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E10EC"/>
    <w:multiLevelType w:val="multilevel"/>
    <w:tmpl w:val="D5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57494"/>
    <w:multiLevelType w:val="hybridMultilevel"/>
    <w:tmpl w:val="22FA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E65FA"/>
    <w:multiLevelType w:val="hybridMultilevel"/>
    <w:tmpl w:val="CCD4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027B2"/>
    <w:rsid w:val="00004747"/>
    <w:rsid w:val="000122E2"/>
    <w:rsid w:val="00024046"/>
    <w:rsid w:val="0003443C"/>
    <w:rsid w:val="0005266A"/>
    <w:rsid w:val="00054547"/>
    <w:rsid w:val="00065B05"/>
    <w:rsid w:val="00066230"/>
    <w:rsid w:val="0006644E"/>
    <w:rsid w:val="0006787A"/>
    <w:rsid w:val="00081DE1"/>
    <w:rsid w:val="00082EFA"/>
    <w:rsid w:val="0008507D"/>
    <w:rsid w:val="00087866"/>
    <w:rsid w:val="00087ED3"/>
    <w:rsid w:val="00092334"/>
    <w:rsid w:val="00092E43"/>
    <w:rsid w:val="00093C08"/>
    <w:rsid w:val="00094BEC"/>
    <w:rsid w:val="000A0C94"/>
    <w:rsid w:val="000A3F69"/>
    <w:rsid w:val="000A656C"/>
    <w:rsid w:val="000B2DB1"/>
    <w:rsid w:val="000B74F7"/>
    <w:rsid w:val="000C61A0"/>
    <w:rsid w:val="000D0469"/>
    <w:rsid w:val="000E1562"/>
    <w:rsid w:val="000E18C0"/>
    <w:rsid w:val="000E19FF"/>
    <w:rsid w:val="000F2C08"/>
    <w:rsid w:val="000F57E0"/>
    <w:rsid w:val="000F76AB"/>
    <w:rsid w:val="00100657"/>
    <w:rsid w:val="00105553"/>
    <w:rsid w:val="00110EF9"/>
    <w:rsid w:val="0012420D"/>
    <w:rsid w:val="00131ACE"/>
    <w:rsid w:val="00137119"/>
    <w:rsid w:val="00141FB3"/>
    <w:rsid w:val="00145D85"/>
    <w:rsid w:val="0015002E"/>
    <w:rsid w:val="0015347E"/>
    <w:rsid w:val="001561DA"/>
    <w:rsid w:val="00160111"/>
    <w:rsid w:val="00160AF6"/>
    <w:rsid w:val="00161694"/>
    <w:rsid w:val="001638CC"/>
    <w:rsid w:val="00171D87"/>
    <w:rsid w:val="001741F5"/>
    <w:rsid w:val="00184D05"/>
    <w:rsid w:val="00191880"/>
    <w:rsid w:val="001936DB"/>
    <w:rsid w:val="001976DA"/>
    <w:rsid w:val="001A01A4"/>
    <w:rsid w:val="001A1796"/>
    <w:rsid w:val="001A1F04"/>
    <w:rsid w:val="001A45DA"/>
    <w:rsid w:val="001A5F50"/>
    <w:rsid w:val="001A7926"/>
    <w:rsid w:val="001B1FA9"/>
    <w:rsid w:val="001B29E7"/>
    <w:rsid w:val="001B3267"/>
    <w:rsid w:val="001C0300"/>
    <w:rsid w:val="001C7E8B"/>
    <w:rsid w:val="001D1728"/>
    <w:rsid w:val="001D19C2"/>
    <w:rsid w:val="001D3978"/>
    <w:rsid w:val="001D6A56"/>
    <w:rsid w:val="001E142D"/>
    <w:rsid w:val="001E3F5E"/>
    <w:rsid w:val="001F26A0"/>
    <w:rsid w:val="001F29A5"/>
    <w:rsid w:val="001F3067"/>
    <w:rsid w:val="00200378"/>
    <w:rsid w:val="00205096"/>
    <w:rsid w:val="002210E4"/>
    <w:rsid w:val="00233277"/>
    <w:rsid w:val="00242C1A"/>
    <w:rsid w:val="0024521A"/>
    <w:rsid w:val="00257D01"/>
    <w:rsid w:val="00261940"/>
    <w:rsid w:val="0027306A"/>
    <w:rsid w:val="00273161"/>
    <w:rsid w:val="00274CD6"/>
    <w:rsid w:val="00284898"/>
    <w:rsid w:val="0028765E"/>
    <w:rsid w:val="00287A55"/>
    <w:rsid w:val="00293D35"/>
    <w:rsid w:val="002A0D64"/>
    <w:rsid w:val="002B0BA2"/>
    <w:rsid w:val="002C0BB9"/>
    <w:rsid w:val="002C3B22"/>
    <w:rsid w:val="002C40E7"/>
    <w:rsid w:val="002C5BF7"/>
    <w:rsid w:val="002D2529"/>
    <w:rsid w:val="002D4E07"/>
    <w:rsid w:val="002E1EE3"/>
    <w:rsid w:val="002F0008"/>
    <w:rsid w:val="002F5A1E"/>
    <w:rsid w:val="002F5FD1"/>
    <w:rsid w:val="00300963"/>
    <w:rsid w:val="0030155F"/>
    <w:rsid w:val="00303ED0"/>
    <w:rsid w:val="0030721C"/>
    <w:rsid w:val="003076CD"/>
    <w:rsid w:val="003202D4"/>
    <w:rsid w:val="00324A21"/>
    <w:rsid w:val="00324CD6"/>
    <w:rsid w:val="00325C3E"/>
    <w:rsid w:val="003278A0"/>
    <w:rsid w:val="003471F1"/>
    <w:rsid w:val="00355D44"/>
    <w:rsid w:val="00356B46"/>
    <w:rsid w:val="0036272A"/>
    <w:rsid w:val="00366D10"/>
    <w:rsid w:val="00367AAF"/>
    <w:rsid w:val="0037252C"/>
    <w:rsid w:val="00373E2E"/>
    <w:rsid w:val="00375366"/>
    <w:rsid w:val="00375610"/>
    <w:rsid w:val="003758C7"/>
    <w:rsid w:val="00377D1A"/>
    <w:rsid w:val="003801F9"/>
    <w:rsid w:val="00383766"/>
    <w:rsid w:val="00387BD9"/>
    <w:rsid w:val="00390777"/>
    <w:rsid w:val="00391C01"/>
    <w:rsid w:val="003A6204"/>
    <w:rsid w:val="003B201C"/>
    <w:rsid w:val="003B321A"/>
    <w:rsid w:val="003B623B"/>
    <w:rsid w:val="003B6F80"/>
    <w:rsid w:val="003C2140"/>
    <w:rsid w:val="003C5AB3"/>
    <w:rsid w:val="003C60AB"/>
    <w:rsid w:val="003C6244"/>
    <w:rsid w:val="003C7388"/>
    <w:rsid w:val="003D1543"/>
    <w:rsid w:val="003D34A4"/>
    <w:rsid w:val="003D5FFF"/>
    <w:rsid w:val="003E64B6"/>
    <w:rsid w:val="003E6965"/>
    <w:rsid w:val="003F1769"/>
    <w:rsid w:val="003F2B27"/>
    <w:rsid w:val="00403969"/>
    <w:rsid w:val="0040486B"/>
    <w:rsid w:val="004129F1"/>
    <w:rsid w:val="00416BC7"/>
    <w:rsid w:val="00421B44"/>
    <w:rsid w:val="004274D7"/>
    <w:rsid w:val="00436892"/>
    <w:rsid w:val="00437001"/>
    <w:rsid w:val="0044484B"/>
    <w:rsid w:val="00447E3A"/>
    <w:rsid w:val="004506F7"/>
    <w:rsid w:val="00452679"/>
    <w:rsid w:val="004601D3"/>
    <w:rsid w:val="00463845"/>
    <w:rsid w:val="004650CD"/>
    <w:rsid w:val="00465544"/>
    <w:rsid w:val="00465EB9"/>
    <w:rsid w:val="00467D5F"/>
    <w:rsid w:val="004758AC"/>
    <w:rsid w:val="0048010A"/>
    <w:rsid w:val="004805C3"/>
    <w:rsid w:val="00486A86"/>
    <w:rsid w:val="00486B15"/>
    <w:rsid w:val="00491F94"/>
    <w:rsid w:val="00495942"/>
    <w:rsid w:val="00495E30"/>
    <w:rsid w:val="004974FC"/>
    <w:rsid w:val="00497525"/>
    <w:rsid w:val="004A06CE"/>
    <w:rsid w:val="004B0568"/>
    <w:rsid w:val="004B526D"/>
    <w:rsid w:val="004C506B"/>
    <w:rsid w:val="004D0055"/>
    <w:rsid w:val="004E00CF"/>
    <w:rsid w:val="004E0A07"/>
    <w:rsid w:val="004E137F"/>
    <w:rsid w:val="004E2398"/>
    <w:rsid w:val="004E386E"/>
    <w:rsid w:val="004E7159"/>
    <w:rsid w:val="004E7B36"/>
    <w:rsid w:val="004F2BF3"/>
    <w:rsid w:val="004F5350"/>
    <w:rsid w:val="004F7245"/>
    <w:rsid w:val="00505832"/>
    <w:rsid w:val="005109AB"/>
    <w:rsid w:val="00521549"/>
    <w:rsid w:val="00524134"/>
    <w:rsid w:val="005259A7"/>
    <w:rsid w:val="005268D1"/>
    <w:rsid w:val="005375A2"/>
    <w:rsid w:val="005376A4"/>
    <w:rsid w:val="005427DE"/>
    <w:rsid w:val="00544841"/>
    <w:rsid w:val="00546ADD"/>
    <w:rsid w:val="005544C4"/>
    <w:rsid w:val="00554610"/>
    <w:rsid w:val="0055659C"/>
    <w:rsid w:val="00560D39"/>
    <w:rsid w:val="00562047"/>
    <w:rsid w:val="005636F5"/>
    <w:rsid w:val="00571836"/>
    <w:rsid w:val="00571D0D"/>
    <w:rsid w:val="0057453C"/>
    <w:rsid w:val="0058036F"/>
    <w:rsid w:val="00580F46"/>
    <w:rsid w:val="005827F5"/>
    <w:rsid w:val="00586EC2"/>
    <w:rsid w:val="00587556"/>
    <w:rsid w:val="00590047"/>
    <w:rsid w:val="00593487"/>
    <w:rsid w:val="00596A96"/>
    <w:rsid w:val="005A27BA"/>
    <w:rsid w:val="005A29DF"/>
    <w:rsid w:val="005A3327"/>
    <w:rsid w:val="005A4FBC"/>
    <w:rsid w:val="005B20BC"/>
    <w:rsid w:val="005C111D"/>
    <w:rsid w:val="005C1D2A"/>
    <w:rsid w:val="005C26F0"/>
    <w:rsid w:val="005C2D29"/>
    <w:rsid w:val="005C6A15"/>
    <w:rsid w:val="005D12F5"/>
    <w:rsid w:val="005D16A0"/>
    <w:rsid w:val="005D48EF"/>
    <w:rsid w:val="005E0C1A"/>
    <w:rsid w:val="005F1B97"/>
    <w:rsid w:val="005F64B0"/>
    <w:rsid w:val="005F7516"/>
    <w:rsid w:val="0060149E"/>
    <w:rsid w:val="006021A9"/>
    <w:rsid w:val="00605306"/>
    <w:rsid w:val="006132BF"/>
    <w:rsid w:val="00621558"/>
    <w:rsid w:val="00623837"/>
    <w:rsid w:val="0063202C"/>
    <w:rsid w:val="00636066"/>
    <w:rsid w:val="00636376"/>
    <w:rsid w:val="00637A7A"/>
    <w:rsid w:val="00640429"/>
    <w:rsid w:val="00642D5F"/>
    <w:rsid w:val="0064362F"/>
    <w:rsid w:val="006473FF"/>
    <w:rsid w:val="00651A65"/>
    <w:rsid w:val="006532BD"/>
    <w:rsid w:val="006540ED"/>
    <w:rsid w:val="00672828"/>
    <w:rsid w:val="00673647"/>
    <w:rsid w:val="0067451E"/>
    <w:rsid w:val="0068730E"/>
    <w:rsid w:val="006B1427"/>
    <w:rsid w:val="006B74AC"/>
    <w:rsid w:val="006C0CFC"/>
    <w:rsid w:val="006D12D7"/>
    <w:rsid w:val="006D1A51"/>
    <w:rsid w:val="006D3242"/>
    <w:rsid w:val="006D3E39"/>
    <w:rsid w:val="006D538B"/>
    <w:rsid w:val="006D750A"/>
    <w:rsid w:val="006D7AE6"/>
    <w:rsid w:val="006E030A"/>
    <w:rsid w:val="006E0D77"/>
    <w:rsid w:val="006E17DA"/>
    <w:rsid w:val="006E43EE"/>
    <w:rsid w:val="006E4A89"/>
    <w:rsid w:val="006E52C1"/>
    <w:rsid w:val="006E5869"/>
    <w:rsid w:val="006E691D"/>
    <w:rsid w:val="006F37D5"/>
    <w:rsid w:val="00700688"/>
    <w:rsid w:val="007012B0"/>
    <w:rsid w:val="007029B4"/>
    <w:rsid w:val="00715262"/>
    <w:rsid w:val="00717BB3"/>
    <w:rsid w:val="0072428C"/>
    <w:rsid w:val="00726AD2"/>
    <w:rsid w:val="00730137"/>
    <w:rsid w:val="007323CA"/>
    <w:rsid w:val="007363EF"/>
    <w:rsid w:val="00737698"/>
    <w:rsid w:val="00741731"/>
    <w:rsid w:val="00744009"/>
    <w:rsid w:val="007513C1"/>
    <w:rsid w:val="00754625"/>
    <w:rsid w:val="00766F96"/>
    <w:rsid w:val="007837E3"/>
    <w:rsid w:val="00787C8B"/>
    <w:rsid w:val="00791E71"/>
    <w:rsid w:val="007921C0"/>
    <w:rsid w:val="00792611"/>
    <w:rsid w:val="00792973"/>
    <w:rsid w:val="007A067D"/>
    <w:rsid w:val="007A166B"/>
    <w:rsid w:val="007A25DD"/>
    <w:rsid w:val="007B30F4"/>
    <w:rsid w:val="007B698E"/>
    <w:rsid w:val="007B7DDD"/>
    <w:rsid w:val="007C44BF"/>
    <w:rsid w:val="007D63FC"/>
    <w:rsid w:val="007E530A"/>
    <w:rsid w:val="007E5FE2"/>
    <w:rsid w:val="007F3921"/>
    <w:rsid w:val="007F6C01"/>
    <w:rsid w:val="007F6F22"/>
    <w:rsid w:val="008042FD"/>
    <w:rsid w:val="00804DBE"/>
    <w:rsid w:val="00811EB2"/>
    <w:rsid w:val="00833CAF"/>
    <w:rsid w:val="008348AF"/>
    <w:rsid w:val="00841004"/>
    <w:rsid w:val="00842CD3"/>
    <w:rsid w:val="0084494C"/>
    <w:rsid w:val="00845B95"/>
    <w:rsid w:val="00845C09"/>
    <w:rsid w:val="00853374"/>
    <w:rsid w:val="00853411"/>
    <w:rsid w:val="00857D8B"/>
    <w:rsid w:val="00873B26"/>
    <w:rsid w:val="0088306C"/>
    <w:rsid w:val="0088384C"/>
    <w:rsid w:val="008844AB"/>
    <w:rsid w:val="00885F52"/>
    <w:rsid w:val="00892BA0"/>
    <w:rsid w:val="008A1CDF"/>
    <w:rsid w:val="008A4BF2"/>
    <w:rsid w:val="008A6699"/>
    <w:rsid w:val="008A6C73"/>
    <w:rsid w:val="008C014D"/>
    <w:rsid w:val="008C55AC"/>
    <w:rsid w:val="008D60AF"/>
    <w:rsid w:val="008F4F2C"/>
    <w:rsid w:val="008F6127"/>
    <w:rsid w:val="008F7E42"/>
    <w:rsid w:val="00906C2D"/>
    <w:rsid w:val="00914CED"/>
    <w:rsid w:val="0093574C"/>
    <w:rsid w:val="00936DAA"/>
    <w:rsid w:val="009404D7"/>
    <w:rsid w:val="00942F7C"/>
    <w:rsid w:val="00943313"/>
    <w:rsid w:val="0096021B"/>
    <w:rsid w:val="00964B81"/>
    <w:rsid w:val="00966FAA"/>
    <w:rsid w:val="00972CDA"/>
    <w:rsid w:val="0097504E"/>
    <w:rsid w:val="00980B24"/>
    <w:rsid w:val="009819DB"/>
    <w:rsid w:val="00981A4E"/>
    <w:rsid w:val="009875BF"/>
    <w:rsid w:val="0099576D"/>
    <w:rsid w:val="00996075"/>
    <w:rsid w:val="009A562C"/>
    <w:rsid w:val="009A5818"/>
    <w:rsid w:val="009B1EF7"/>
    <w:rsid w:val="009B7F3E"/>
    <w:rsid w:val="009C35B9"/>
    <w:rsid w:val="009C649E"/>
    <w:rsid w:val="009C7681"/>
    <w:rsid w:val="009D001B"/>
    <w:rsid w:val="009D3811"/>
    <w:rsid w:val="009D5741"/>
    <w:rsid w:val="009E1B53"/>
    <w:rsid w:val="009E5ACD"/>
    <w:rsid w:val="009F31C1"/>
    <w:rsid w:val="009F6CF0"/>
    <w:rsid w:val="009F6D4F"/>
    <w:rsid w:val="00A00319"/>
    <w:rsid w:val="00A00CED"/>
    <w:rsid w:val="00A056FD"/>
    <w:rsid w:val="00A146C6"/>
    <w:rsid w:val="00A22813"/>
    <w:rsid w:val="00A27C9D"/>
    <w:rsid w:val="00A32473"/>
    <w:rsid w:val="00A33013"/>
    <w:rsid w:val="00A350A5"/>
    <w:rsid w:val="00A35182"/>
    <w:rsid w:val="00A50C95"/>
    <w:rsid w:val="00A5409F"/>
    <w:rsid w:val="00A616B2"/>
    <w:rsid w:val="00A63389"/>
    <w:rsid w:val="00A7670B"/>
    <w:rsid w:val="00A826D9"/>
    <w:rsid w:val="00A85275"/>
    <w:rsid w:val="00A9240A"/>
    <w:rsid w:val="00A92EF1"/>
    <w:rsid w:val="00A93384"/>
    <w:rsid w:val="00A96061"/>
    <w:rsid w:val="00A97F18"/>
    <w:rsid w:val="00AA09C9"/>
    <w:rsid w:val="00AA409B"/>
    <w:rsid w:val="00AA7036"/>
    <w:rsid w:val="00AB1AE1"/>
    <w:rsid w:val="00AB27B9"/>
    <w:rsid w:val="00AB5901"/>
    <w:rsid w:val="00AB652A"/>
    <w:rsid w:val="00AC168F"/>
    <w:rsid w:val="00AC1A8A"/>
    <w:rsid w:val="00AC3E9C"/>
    <w:rsid w:val="00AC43E3"/>
    <w:rsid w:val="00AC5E15"/>
    <w:rsid w:val="00AC7963"/>
    <w:rsid w:val="00AE6372"/>
    <w:rsid w:val="00AE72C6"/>
    <w:rsid w:val="00AF4CC8"/>
    <w:rsid w:val="00AF5EEE"/>
    <w:rsid w:val="00B007D4"/>
    <w:rsid w:val="00B01755"/>
    <w:rsid w:val="00B1119C"/>
    <w:rsid w:val="00B118D2"/>
    <w:rsid w:val="00B127AE"/>
    <w:rsid w:val="00B1618E"/>
    <w:rsid w:val="00B2330E"/>
    <w:rsid w:val="00B23C72"/>
    <w:rsid w:val="00B33188"/>
    <w:rsid w:val="00B35844"/>
    <w:rsid w:val="00B401A0"/>
    <w:rsid w:val="00B4210E"/>
    <w:rsid w:val="00B46791"/>
    <w:rsid w:val="00B510FB"/>
    <w:rsid w:val="00B57332"/>
    <w:rsid w:val="00B57981"/>
    <w:rsid w:val="00B57E56"/>
    <w:rsid w:val="00B67616"/>
    <w:rsid w:val="00B757E1"/>
    <w:rsid w:val="00B75EFE"/>
    <w:rsid w:val="00B80176"/>
    <w:rsid w:val="00B844AD"/>
    <w:rsid w:val="00B92253"/>
    <w:rsid w:val="00B94DDC"/>
    <w:rsid w:val="00B95639"/>
    <w:rsid w:val="00B964F3"/>
    <w:rsid w:val="00B97812"/>
    <w:rsid w:val="00BA0CC0"/>
    <w:rsid w:val="00BB010B"/>
    <w:rsid w:val="00BB0433"/>
    <w:rsid w:val="00BB6EC9"/>
    <w:rsid w:val="00BC0F53"/>
    <w:rsid w:val="00BC10B6"/>
    <w:rsid w:val="00BC2E00"/>
    <w:rsid w:val="00BD255F"/>
    <w:rsid w:val="00BD2D4C"/>
    <w:rsid w:val="00BE1372"/>
    <w:rsid w:val="00BE41BF"/>
    <w:rsid w:val="00BF7668"/>
    <w:rsid w:val="00C01591"/>
    <w:rsid w:val="00C04CD5"/>
    <w:rsid w:val="00C05B2F"/>
    <w:rsid w:val="00C07907"/>
    <w:rsid w:val="00C079B4"/>
    <w:rsid w:val="00C10F84"/>
    <w:rsid w:val="00C11DFD"/>
    <w:rsid w:val="00C1269C"/>
    <w:rsid w:val="00C140B3"/>
    <w:rsid w:val="00C1465C"/>
    <w:rsid w:val="00C164D9"/>
    <w:rsid w:val="00C16AB1"/>
    <w:rsid w:val="00C235B7"/>
    <w:rsid w:val="00C244FA"/>
    <w:rsid w:val="00C321CD"/>
    <w:rsid w:val="00C43198"/>
    <w:rsid w:val="00C44A1A"/>
    <w:rsid w:val="00C50B53"/>
    <w:rsid w:val="00C510D7"/>
    <w:rsid w:val="00C53140"/>
    <w:rsid w:val="00C53B1F"/>
    <w:rsid w:val="00C54687"/>
    <w:rsid w:val="00C60371"/>
    <w:rsid w:val="00C620CD"/>
    <w:rsid w:val="00C626CF"/>
    <w:rsid w:val="00C62B60"/>
    <w:rsid w:val="00C630A7"/>
    <w:rsid w:val="00C64BB8"/>
    <w:rsid w:val="00C65933"/>
    <w:rsid w:val="00C678F7"/>
    <w:rsid w:val="00C71E8A"/>
    <w:rsid w:val="00C76BDC"/>
    <w:rsid w:val="00C82598"/>
    <w:rsid w:val="00C8571D"/>
    <w:rsid w:val="00CB14BB"/>
    <w:rsid w:val="00CC02F1"/>
    <w:rsid w:val="00CC50B9"/>
    <w:rsid w:val="00CC5CA3"/>
    <w:rsid w:val="00CD2ACC"/>
    <w:rsid w:val="00CE08B6"/>
    <w:rsid w:val="00CF0876"/>
    <w:rsid w:val="00CF25CF"/>
    <w:rsid w:val="00CF444E"/>
    <w:rsid w:val="00CF6C95"/>
    <w:rsid w:val="00CF72E7"/>
    <w:rsid w:val="00D01E47"/>
    <w:rsid w:val="00D0357D"/>
    <w:rsid w:val="00D0560F"/>
    <w:rsid w:val="00D05A13"/>
    <w:rsid w:val="00D2388F"/>
    <w:rsid w:val="00D2551C"/>
    <w:rsid w:val="00D26A38"/>
    <w:rsid w:val="00D3033C"/>
    <w:rsid w:val="00D3531D"/>
    <w:rsid w:val="00D3674C"/>
    <w:rsid w:val="00D37E3D"/>
    <w:rsid w:val="00D54726"/>
    <w:rsid w:val="00D73EDC"/>
    <w:rsid w:val="00D810B0"/>
    <w:rsid w:val="00D81E93"/>
    <w:rsid w:val="00D835F2"/>
    <w:rsid w:val="00D92776"/>
    <w:rsid w:val="00D942B8"/>
    <w:rsid w:val="00D9469D"/>
    <w:rsid w:val="00D96826"/>
    <w:rsid w:val="00D970B4"/>
    <w:rsid w:val="00DA0D00"/>
    <w:rsid w:val="00DA3F03"/>
    <w:rsid w:val="00DA6A79"/>
    <w:rsid w:val="00DC303B"/>
    <w:rsid w:val="00DC52E7"/>
    <w:rsid w:val="00DD03A2"/>
    <w:rsid w:val="00DD04A7"/>
    <w:rsid w:val="00DD04DC"/>
    <w:rsid w:val="00DD70AE"/>
    <w:rsid w:val="00DE3DB3"/>
    <w:rsid w:val="00DF4F2A"/>
    <w:rsid w:val="00E04334"/>
    <w:rsid w:val="00E04748"/>
    <w:rsid w:val="00E04B06"/>
    <w:rsid w:val="00E04FE0"/>
    <w:rsid w:val="00E3203C"/>
    <w:rsid w:val="00E33732"/>
    <w:rsid w:val="00E33BB9"/>
    <w:rsid w:val="00E36E58"/>
    <w:rsid w:val="00E50FBF"/>
    <w:rsid w:val="00E5365B"/>
    <w:rsid w:val="00E536AF"/>
    <w:rsid w:val="00E62C4A"/>
    <w:rsid w:val="00E63D50"/>
    <w:rsid w:val="00E641F0"/>
    <w:rsid w:val="00E71670"/>
    <w:rsid w:val="00E73CA1"/>
    <w:rsid w:val="00E81746"/>
    <w:rsid w:val="00E822FB"/>
    <w:rsid w:val="00E83322"/>
    <w:rsid w:val="00E91136"/>
    <w:rsid w:val="00EB755F"/>
    <w:rsid w:val="00EC10F6"/>
    <w:rsid w:val="00ED03A5"/>
    <w:rsid w:val="00ED2552"/>
    <w:rsid w:val="00ED4473"/>
    <w:rsid w:val="00ED46C5"/>
    <w:rsid w:val="00ED48EF"/>
    <w:rsid w:val="00ED726D"/>
    <w:rsid w:val="00EE1610"/>
    <w:rsid w:val="00EE499F"/>
    <w:rsid w:val="00EE54A2"/>
    <w:rsid w:val="00EE692D"/>
    <w:rsid w:val="00EF00C3"/>
    <w:rsid w:val="00EF1259"/>
    <w:rsid w:val="00EF62BB"/>
    <w:rsid w:val="00EF7037"/>
    <w:rsid w:val="00F02C0C"/>
    <w:rsid w:val="00F049AF"/>
    <w:rsid w:val="00F06C49"/>
    <w:rsid w:val="00F1532C"/>
    <w:rsid w:val="00F176B0"/>
    <w:rsid w:val="00F17939"/>
    <w:rsid w:val="00F24764"/>
    <w:rsid w:val="00F30E2D"/>
    <w:rsid w:val="00F31DB9"/>
    <w:rsid w:val="00F45272"/>
    <w:rsid w:val="00F47C00"/>
    <w:rsid w:val="00F52D1A"/>
    <w:rsid w:val="00F53C8F"/>
    <w:rsid w:val="00F540C4"/>
    <w:rsid w:val="00F733E3"/>
    <w:rsid w:val="00F84508"/>
    <w:rsid w:val="00F86EE1"/>
    <w:rsid w:val="00F90C2B"/>
    <w:rsid w:val="00F9619F"/>
    <w:rsid w:val="00FA1175"/>
    <w:rsid w:val="00FA1B5B"/>
    <w:rsid w:val="00FA29EE"/>
    <w:rsid w:val="00FB41A9"/>
    <w:rsid w:val="00FB483B"/>
    <w:rsid w:val="00FC3245"/>
    <w:rsid w:val="00FC3317"/>
    <w:rsid w:val="00FC56D6"/>
    <w:rsid w:val="00FC6BED"/>
    <w:rsid w:val="00FD1799"/>
    <w:rsid w:val="00FD43F1"/>
    <w:rsid w:val="00FD719B"/>
    <w:rsid w:val="00FE38E5"/>
    <w:rsid w:val="00FE5965"/>
    <w:rsid w:val="00FF0799"/>
    <w:rsid w:val="00FF1942"/>
    <w:rsid w:val="00FF6183"/>
    <w:rsid w:val="00FF67D7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1FF"/>
  <w15:chartTrackingRefBased/>
  <w15:docId w15:val="{F1E5FCED-8A9B-4B38-BD5A-EC80AA1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title">
    <w:name w:val="my_subtitle"/>
    <w:basedOn w:val="Normal"/>
    <w:qFormat/>
    <w:rsid w:val="00C44A1A"/>
    <w:pPr>
      <w:bidi w:val="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mytext">
    <w:name w:val="my_text"/>
    <w:basedOn w:val="ListParagraph"/>
    <w:qFormat/>
    <w:rsid w:val="00C44A1A"/>
    <w:pPr>
      <w:bidi w:val="0"/>
      <w:ind w:left="0"/>
      <w:jc w:val="both"/>
    </w:pPr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A1A"/>
    <w:pPr>
      <w:ind w:left="720"/>
      <w:contextualSpacing/>
    </w:pPr>
  </w:style>
  <w:style w:type="paragraph" w:customStyle="1" w:styleId="mytitle">
    <w:name w:val="my_title"/>
    <w:basedOn w:val="Normal"/>
    <w:qFormat/>
    <w:rsid w:val="00AB27B9"/>
    <w:pPr>
      <w:jc w:val="center"/>
    </w:pPr>
    <w:rPr>
      <w:rFonts w:asciiTheme="majorHAnsi" w:hAnsiTheme="majorHAnsi" w:cstheme="majorHAnsi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7"/>
  </w:style>
  <w:style w:type="paragraph" w:styleId="Footer">
    <w:name w:val="footer"/>
    <w:basedOn w:val="Normal"/>
    <w:link w:val="Foot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7"/>
  </w:style>
  <w:style w:type="table" w:styleId="TableGrid">
    <w:name w:val="Table Grid"/>
    <w:basedOn w:val="TableNormal"/>
    <w:uiPriority w:val="39"/>
    <w:rsid w:val="00AB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2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4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00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253"/>
    <w:pPr>
      <w:numPr>
        <w:numId w:val="6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18615</TotalTime>
  <Pages>6</Pages>
  <Words>1142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Yosef</dc:creator>
  <cp:keywords/>
  <dc:description/>
  <cp:lastModifiedBy>Stav Yosef</cp:lastModifiedBy>
  <cp:revision>476</cp:revision>
  <cp:lastPrinted>2021-04-28T16:33:00Z</cp:lastPrinted>
  <dcterms:created xsi:type="dcterms:W3CDTF">2021-03-30T16:43:00Z</dcterms:created>
  <dcterms:modified xsi:type="dcterms:W3CDTF">2021-05-23T07:52:00Z</dcterms:modified>
</cp:coreProperties>
</file>