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16" w:rsidRDefault="00032024" w:rsidP="00032024">
      <w:pPr>
        <w:jc w:val="center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 xml:space="preserve">שימושי אלגברה לינארית </w:t>
      </w:r>
      <w:r>
        <w:rPr>
          <w:rFonts w:ascii="Segoe UI" w:hAnsi="Segoe UI" w:cs="Segoe UI"/>
          <w:sz w:val="32"/>
          <w:szCs w:val="32"/>
          <w:rtl/>
        </w:rPr>
        <w:t>–</w:t>
      </w:r>
      <w:r>
        <w:rPr>
          <w:rFonts w:ascii="Segoe UI" w:hAnsi="Segoe UI" w:cs="Segoe UI" w:hint="cs"/>
          <w:sz w:val="32"/>
          <w:szCs w:val="32"/>
          <w:rtl/>
        </w:rPr>
        <w:t xml:space="preserve"> מבחן בית</w:t>
      </w:r>
    </w:p>
    <w:p w:rsidR="00032024" w:rsidRDefault="00032024" w:rsidP="00032024">
      <w:pPr>
        <w:rPr>
          <w:rFonts w:ascii="Segoe UI" w:hAnsi="Segoe UI" w:cs="Segoe UI"/>
          <w:sz w:val="32"/>
          <w:szCs w:val="32"/>
          <w:u w:val="single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1</w:t>
      </w:r>
    </w:p>
    <w:p w:rsidR="00032024" w:rsidRDefault="00032024" w:rsidP="00032024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הקליקה:</w:t>
      </w:r>
    </w:p>
    <w:p w:rsidR="00032024" w:rsidRDefault="00660F0D" w:rsidP="00032024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14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:rsidTr="00660F0D">
        <w:tc>
          <w:tcPr>
            <w:tcW w:w="2154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:rsidTr="00660F0D">
        <w:tc>
          <w:tcPr>
            <w:tcW w:w="2154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188103</w:t>
            </w:r>
          </w:p>
        </w:tc>
        <w:tc>
          <w:tcPr>
            <w:tcW w:w="2205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169043</w:t>
            </w:r>
          </w:p>
        </w:tc>
        <w:tc>
          <w:tcPr>
            <w:tcW w:w="2145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135361</w:t>
            </w:r>
          </w:p>
        </w:tc>
        <w:tc>
          <w:tcPr>
            <w:tcW w:w="2018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</w:p>
        </w:tc>
      </w:tr>
      <w:tr w:rsidR="00660F0D" w:rsidTr="00660F0D">
        <w:tc>
          <w:tcPr>
            <w:tcW w:w="2154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11.4n</w:t>
            </w:r>
          </w:p>
        </w:tc>
        <w:tc>
          <w:tcPr>
            <w:tcW w:w="2205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10.3n</w:t>
            </w:r>
          </w:p>
        </w:tc>
        <w:tc>
          <w:tcPr>
            <w:tcW w:w="2145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8.2n</w:t>
            </w:r>
          </w:p>
        </w:tc>
        <w:tc>
          <w:tcPr>
            <w:tcW w:w="2018" w:type="dxa"/>
          </w:tcPr>
          <w:p w:rsidR="00660F0D" w:rsidRDefault="00660F0D" w:rsidP="00660F0D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</w:p>
        </w:tc>
      </w:tr>
    </w:tbl>
    <w:p w:rsidR="00660F0D" w:rsidRDefault="00660F0D" w:rsidP="00032024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>ניתן לראות שהזמן הממוצע הינו פי 10 מכמות הקודקודים</w:t>
      </w:r>
    </w:p>
    <w:p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לגרף ישנם אותם תוצאות עם מתחילים מקודקוד בודד</w:t>
      </w:r>
    </w:p>
    <w:p w:rsidR="00660F0D" w:rsidRDefault="00660F0D" w:rsidP="00660F0D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הטבעת:</w:t>
      </w:r>
    </w:p>
    <w:p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10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:rsidTr="00DD791B">
        <w:tc>
          <w:tcPr>
            <w:tcW w:w="2154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:rsidTr="00DD791B">
        <w:tc>
          <w:tcPr>
            <w:tcW w:w="2154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862281</w:t>
            </w:r>
          </w:p>
        </w:tc>
        <w:tc>
          <w:tcPr>
            <w:tcW w:w="2205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637774</w:t>
            </w:r>
          </w:p>
        </w:tc>
        <w:tc>
          <w:tcPr>
            <w:tcW w:w="2145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338122</w:t>
            </w:r>
          </w:p>
        </w:tc>
        <w:tc>
          <w:tcPr>
            <w:tcW w:w="2018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</w:p>
        </w:tc>
      </w:tr>
      <w:tr w:rsidR="00660F0D" w:rsidTr="00DD791B">
        <w:tc>
          <w:tcPr>
            <w:tcW w:w="2154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842n</w:t>
            </w:r>
          </w:p>
        </w:tc>
        <w:tc>
          <w:tcPr>
            <w:tcW w:w="2205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622n</w:t>
            </w:r>
          </w:p>
        </w:tc>
        <w:tc>
          <w:tcPr>
            <w:tcW w:w="2145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330n</w:t>
            </w:r>
          </w:p>
        </w:tc>
        <w:tc>
          <w:tcPr>
            <w:tcW w:w="2018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</w:p>
        </w:tc>
      </w:tr>
    </w:tbl>
    <w:p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>
        <w:rPr>
          <w:rFonts w:ascii="Segoe UI" w:hAnsi="Segoe UI" w:cs="Segoe UI" w:hint="cs"/>
          <w:sz w:val="24"/>
          <w:szCs w:val="24"/>
          <w:rtl/>
        </w:rPr>
        <w:t>622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</w:p>
    <w:p w:rsidR="00660F0D" w:rsidRDefault="00660F0D" w:rsidP="00660F0D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לגרף ישנם אותם תוצאות עם מתחילים מקודקוד בודד</w:t>
      </w:r>
    </w:p>
    <w:p w:rsidR="00660F0D" w:rsidRDefault="00660F0D" w:rsidP="00660F0D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הסוכרייה:</w:t>
      </w:r>
    </w:p>
    <w:p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660F0D" w:rsidTr="00DD791B">
        <w:tc>
          <w:tcPr>
            <w:tcW w:w="2154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0F0D" w:rsidTr="00DD791B">
        <w:tc>
          <w:tcPr>
            <w:tcW w:w="2154" w:type="dxa"/>
          </w:tcPr>
          <w:p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3363552</w:t>
            </w:r>
          </w:p>
        </w:tc>
        <w:tc>
          <w:tcPr>
            <w:tcW w:w="2205" w:type="dxa"/>
          </w:tcPr>
          <w:p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1125240</w:t>
            </w:r>
          </w:p>
        </w:tc>
        <w:tc>
          <w:tcPr>
            <w:tcW w:w="2145" w:type="dxa"/>
          </w:tcPr>
          <w:p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16053</w:t>
            </w:r>
          </w:p>
        </w:tc>
        <w:tc>
          <w:tcPr>
            <w:tcW w:w="2018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660F0D" w:rsidTr="00DD791B">
        <w:tc>
          <w:tcPr>
            <w:tcW w:w="2154" w:type="dxa"/>
          </w:tcPr>
          <w:p w:rsidR="00660F0D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51n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:rsidR="00660F0D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17n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:rsidR="00660F0D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62n</w:t>
            </w:r>
          </w:p>
        </w:tc>
        <w:tc>
          <w:tcPr>
            <w:tcW w:w="2018" w:type="dxa"/>
          </w:tcPr>
          <w:p w:rsidR="00660F0D" w:rsidRDefault="00660F0D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 w:rsidR="00394395"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394395" w:rsidTr="00DD791B">
        <w:tc>
          <w:tcPr>
            <w:tcW w:w="2154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9405247</w:t>
            </w:r>
          </w:p>
        </w:tc>
        <w:tc>
          <w:tcPr>
            <w:tcW w:w="2205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1880707</w:t>
            </w:r>
          </w:p>
        </w:tc>
        <w:tc>
          <w:tcPr>
            <w:tcW w:w="2145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16053</w:t>
            </w:r>
          </w:p>
        </w:tc>
        <w:tc>
          <w:tcPr>
            <w:tcW w:w="2018" w:type="dxa"/>
          </w:tcPr>
          <w:p w:rsidR="00394395" w:rsidRDefault="00394395" w:rsidP="00394395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מרוכזת)</w:t>
            </w:r>
          </w:p>
        </w:tc>
      </w:tr>
      <w:tr w:rsidR="00394395" w:rsidTr="00DD791B">
        <w:tc>
          <w:tcPr>
            <w:tcW w:w="2154" w:type="dxa"/>
          </w:tcPr>
          <w:p w:rsidR="00394395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143n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:rsidR="00394395" w:rsidRP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28n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62n</w:t>
            </w:r>
          </w:p>
        </w:tc>
        <w:tc>
          <w:tcPr>
            <w:tcW w:w="2018" w:type="dxa"/>
          </w:tcPr>
          <w:p w:rsidR="00394395" w:rsidRDefault="00394395" w:rsidP="00394395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מרוכזת)</w:t>
            </w:r>
          </w:p>
        </w:tc>
      </w:tr>
    </w:tbl>
    <w:p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:rsidR="00660F0D" w:rsidRPr="00394395" w:rsidRDefault="00660F0D" w:rsidP="00394395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 w:rsidR="00394395">
        <w:rPr>
          <w:rFonts w:ascii="Segoe UI" w:hAnsi="Segoe UI" w:cs="Segoe UI" w:hint="cs"/>
          <w:sz w:val="24"/>
          <w:szCs w:val="24"/>
          <w:rtl/>
        </w:rPr>
        <w:t>17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</w:t>
      </w:r>
      <w:r w:rsidR="00394395"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בהתפלגות אחידה ופי 28 מכמות הקודקודים </w:t>
      </w:r>
      <w:r w:rsidR="00394395"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 w:rsidR="00394395">
        <w:rPr>
          <w:rFonts w:ascii="Segoe UI" w:hAnsi="Segoe UI" w:cs="Segoe UI" w:hint="cs"/>
          <w:sz w:val="24"/>
          <w:szCs w:val="24"/>
          <w:rtl/>
        </w:rPr>
        <w:t xml:space="preserve"> בתהפלגות מרוכזת</w:t>
      </w:r>
    </w:p>
    <w:p w:rsidR="00394395" w:rsidRDefault="00394395" w:rsidP="00394395">
      <w:pPr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rtl/>
        </w:rPr>
        <w:t>גרף השרשרת עם 2 קליקות:</w:t>
      </w:r>
    </w:p>
    <w:p w:rsidR="00394395" w:rsidRDefault="00394395" w:rsidP="00394395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הצליח להתכנס עם 2</w:t>
      </w:r>
      <w:r>
        <w:rPr>
          <w:rFonts w:ascii="Segoe UI" w:hAnsi="Segoe UI" w:cs="Segoe UI" w:hint="cs"/>
          <w:sz w:val="24"/>
          <w:szCs w:val="24"/>
          <w:vertAlign w:val="superscript"/>
          <w:rtl/>
        </w:rPr>
        <w:t>8</w:t>
      </w:r>
      <w:r>
        <w:rPr>
          <w:rFonts w:ascii="Segoe UI" w:hAnsi="Segoe UI" w:cs="Segoe UI" w:hint="cs"/>
          <w:sz w:val="24"/>
          <w:szCs w:val="24"/>
          <w:rtl/>
        </w:rPr>
        <w:t xml:space="preserve"> קודקודים לתוצאות הבאות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4"/>
        <w:gridCol w:w="2205"/>
        <w:gridCol w:w="2145"/>
        <w:gridCol w:w="2018"/>
      </w:tblGrid>
      <w:tr w:rsidR="00394395" w:rsidTr="00DD791B">
        <w:tc>
          <w:tcPr>
            <w:tcW w:w="2154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Max</w:t>
            </w:r>
          </w:p>
        </w:tc>
        <w:tc>
          <w:tcPr>
            <w:tcW w:w="2205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Mean</w:t>
            </w:r>
          </w:p>
        </w:tc>
        <w:tc>
          <w:tcPr>
            <w:tcW w:w="2145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Min</w:t>
            </w:r>
          </w:p>
        </w:tc>
        <w:tc>
          <w:tcPr>
            <w:tcW w:w="2018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94395" w:rsidTr="00DD791B">
        <w:tc>
          <w:tcPr>
            <w:tcW w:w="2154" w:type="dxa"/>
          </w:tcPr>
          <w:p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1573652</w:t>
            </w:r>
          </w:p>
        </w:tc>
        <w:tc>
          <w:tcPr>
            <w:tcW w:w="2205" w:type="dxa"/>
          </w:tcPr>
          <w:p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498860</w:t>
            </w:r>
          </w:p>
        </w:tc>
        <w:tc>
          <w:tcPr>
            <w:tcW w:w="2145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10497</w:t>
            </w:r>
          </w:p>
        </w:tc>
        <w:tc>
          <w:tcPr>
            <w:tcW w:w="2018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אחידה)</w:t>
            </w:r>
          </w:p>
        </w:tc>
      </w:tr>
      <w:tr w:rsidR="00394395" w:rsidTr="00DD791B">
        <w:tc>
          <w:tcPr>
            <w:tcW w:w="2154" w:type="dxa"/>
          </w:tcPr>
          <w:p w:rsidR="00394395" w:rsidRPr="007441EB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:rsidR="00394395" w:rsidRPr="007441EB" w:rsidRDefault="007441EB" w:rsidP="007441EB">
            <w:pPr>
              <w:tabs>
                <w:tab w:val="left" w:pos="742"/>
                <w:tab w:val="center" w:pos="994"/>
              </w:tabs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41n</w:t>
            </w:r>
          </w:p>
        </w:tc>
        <w:tc>
          <w:tcPr>
            <w:tcW w:w="2018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אחידה)</w:t>
            </w:r>
          </w:p>
        </w:tc>
      </w:tr>
      <w:tr w:rsidR="00394395" w:rsidTr="00DD791B">
        <w:tc>
          <w:tcPr>
            <w:tcW w:w="2154" w:type="dxa"/>
          </w:tcPr>
          <w:p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1573652</w:t>
            </w:r>
          </w:p>
        </w:tc>
        <w:tc>
          <w:tcPr>
            <w:tcW w:w="2205" w:type="dxa"/>
          </w:tcPr>
          <w:p w:rsid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652007</w:t>
            </w:r>
          </w:p>
        </w:tc>
        <w:tc>
          <w:tcPr>
            <w:tcW w:w="2145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10497</w:t>
            </w:r>
          </w:p>
        </w:tc>
        <w:tc>
          <w:tcPr>
            <w:tcW w:w="2018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(התפלגות מרוכזת)</w:t>
            </w:r>
          </w:p>
        </w:tc>
      </w:tr>
      <w:tr w:rsidR="00394395" w:rsidTr="00DD791B">
        <w:tc>
          <w:tcPr>
            <w:tcW w:w="2154" w:type="dxa"/>
          </w:tcPr>
          <w:p w:rsidR="00394395" w:rsidRP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24n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05" w:type="dxa"/>
          </w:tcPr>
          <w:p w:rsidR="00394395" w:rsidRPr="00394395" w:rsidRDefault="007441EB" w:rsidP="00DD791B">
            <w:pPr>
              <w:jc w:val="center"/>
              <w:rPr>
                <w:rFonts w:ascii="Segoe UI" w:hAnsi="Segoe UI" w:cs="Segoe UI"/>
                <w:sz w:val="24"/>
                <w:szCs w:val="24"/>
                <w:vertAlign w:val="superscript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9.9n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145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41n</w:t>
            </w:r>
          </w:p>
        </w:tc>
        <w:tc>
          <w:tcPr>
            <w:tcW w:w="2018" w:type="dxa"/>
          </w:tcPr>
          <w:p w:rsidR="00394395" w:rsidRDefault="00394395" w:rsidP="00DD791B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זמן כיסוי ביחס ל</w:t>
            </w:r>
            <w:r>
              <w:rPr>
                <w:rFonts w:ascii="Segoe UI" w:hAnsi="Segoe UI" w:cs="Segoe UI"/>
                <w:sz w:val="24"/>
                <w:szCs w:val="24"/>
              </w:rPr>
              <w:t>n</w:t>
            </w:r>
            <w:r>
              <w:rPr>
                <w:rFonts w:ascii="Segoe UI" w:hAnsi="Segoe UI" w:cs="Segoe UI" w:hint="cs"/>
                <w:sz w:val="24"/>
                <w:szCs w:val="24"/>
                <w:rtl/>
              </w:rPr>
              <w:t xml:space="preserve"> (התפלגות מרוכזת)</w:t>
            </w:r>
          </w:p>
        </w:tc>
      </w:tr>
    </w:tbl>
    <w:p w:rsidR="00394395" w:rsidRDefault="00394395" w:rsidP="00394395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:rsidR="00394395" w:rsidRDefault="00394395" w:rsidP="007441E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660F0D">
        <w:rPr>
          <w:rFonts w:ascii="Segoe UI" w:hAnsi="Segoe UI" w:cs="Segoe UI" w:hint="cs"/>
          <w:sz w:val="24"/>
          <w:szCs w:val="24"/>
          <w:rtl/>
        </w:rPr>
        <w:t xml:space="preserve">ניתן לראות שהזמן הממוצע הינו פי </w:t>
      </w:r>
      <w:r w:rsidR="007441EB">
        <w:rPr>
          <w:rFonts w:ascii="Segoe UI" w:hAnsi="Segoe UI" w:cs="Segoe UI" w:hint="cs"/>
          <w:sz w:val="24"/>
          <w:szCs w:val="24"/>
          <w:rtl/>
        </w:rPr>
        <w:t>7</w:t>
      </w:r>
      <w:r w:rsidRPr="00660F0D">
        <w:rPr>
          <w:rFonts w:ascii="Segoe UI" w:hAnsi="Segoe UI" w:cs="Segoe UI" w:hint="cs"/>
          <w:sz w:val="24"/>
          <w:szCs w:val="24"/>
          <w:rtl/>
        </w:rPr>
        <w:t xml:space="preserve"> מכמות הקודקודים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>
        <w:rPr>
          <w:rFonts w:ascii="Segoe UI" w:hAnsi="Segoe UI" w:cs="Segoe UI" w:hint="cs"/>
          <w:sz w:val="24"/>
          <w:szCs w:val="24"/>
          <w:rtl/>
        </w:rPr>
        <w:t xml:space="preserve"> בהתפלגות אחידה ופי </w:t>
      </w:r>
      <w:r w:rsidR="007441EB">
        <w:rPr>
          <w:rFonts w:ascii="Segoe UI" w:hAnsi="Segoe UI" w:cs="Segoe UI" w:hint="cs"/>
          <w:sz w:val="24"/>
          <w:szCs w:val="24"/>
          <w:rtl/>
        </w:rPr>
        <w:t>9.9</w:t>
      </w:r>
      <w:r>
        <w:rPr>
          <w:rFonts w:ascii="Segoe UI" w:hAnsi="Segoe UI" w:cs="Segoe UI" w:hint="cs"/>
          <w:sz w:val="24"/>
          <w:szCs w:val="24"/>
          <w:rtl/>
        </w:rPr>
        <w:t xml:space="preserve"> מכמות הקודקודים </w:t>
      </w:r>
      <w:r w:rsidRPr="00394395">
        <w:rPr>
          <w:rFonts w:ascii="Segoe UI" w:hAnsi="Segoe UI" w:cs="Segoe UI" w:hint="cs"/>
          <w:b/>
          <w:bCs/>
          <w:sz w:val="24"/>
          <w:szCs w:val="24"/>
          <w:rtl/>
        </w:rPr>
        <w:t>בריבוע</w:t>
      </w:r>
      <w:r>
        <w:rPr>
          <w:rFonts w:ascii="Segoe UI" w:hAnsi="Segoe UI" w:cs="Segoe UI" w:hint="cs"/>
          <w:sz w:val="24"/>
          <w:szCs w:val="24"/>
          <w:rtl/>
        </w:rPr>
        <w:t xml:space="preserve"> בתהפלגות מרוכזת</w:t>
      </w: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Default="007441EB" w:rsidP="007441EB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7441EB" w:rsidRPr="007441EB" w:rsidRDefault="007441EB" w:rsidP="007441EB">
      <w:pPr>
        <w:spacing w:line="240" w:lineRule="auto"/>
        <w:ind w:left="360"/>
        <w:jc w:val="center"/>
        <w:rPr>
          <w:rFonts w:ascii="Segoe UI" w:hAnsi="Segoe UI" w:cs="Segoe UI"/>
          <w:sz w:val="32"/>
          <w:szCs w:val="32"/>
          <w:u w:val="single"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lastRenderedPageBreak/>
        <w:t>זמן כיסוי ממוצע ביחס למספר הקודקודים</w:t>
      </w:r>
    </w:p>
    <w:p w:rsidR="007441EB" w:rsidRPr="007441EB" w:rsidRDefault="007441EB" w:rsidP="007441EB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>
            <wp:extent cx="5274310" cy="3076575"/>
            <wp:effectExtent l="0" t="0" r="2159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0F0D" w:rsidRDefault="00660F0D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:rsidR="00FA3F41" w:rsidRDefault="00AF7F08" w:rsidP="00660F0D">
      <w:pPr>
        <w:spacing w:line="240" w:lineRule="auto"/>
        <w:rPr>
          <w:rFonts w:ascii="Segoe UI" w:hAnsi="Segoe UI" w:cs="Segoe UI"/>
          <w:sz w:val="32"/>
          <w:szCs w:val="32"/>
          <w:u w:val="single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2.1</w:t>
      </w:r>
    </w:p>
    <w:p w:rsidR="00AF7F08" w:rsidRDefault="00AF7F08" w:rsidP="00660F0D">
      <w:pPr>
        <w:spacing w:line="240" w:lineRule="auto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תחילה נוכיח כי גרף הקליקה והטבעת הינם גרפים לא מכוונים, </w:t>
      </w:r>
      <w:r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 w:hint="cs"/>
          <w:sz w:val="24"/>
          <w:szCs w:val="24"/>
          <w:rtl/>
        </w:rPr>
        <w:t>-רגולרים, קשירים ולא דו צדדים,</w:t>
      </w:r>
    </w:p>
    <w:p w:rsidR="00AF7F08" w:rsidRDefault="00AF7F08" w:rsidP="00AF7F0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הקליקה</w:t>
      </w:r>
    </w:p>
    <w:p w:rsidR="00AF7F0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>
            <wp:extent cx="1330960" cy="1221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הגרף אינו מכוון, </w:t>
      </w:r>
      <w:r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 w:hint="cs"/>
          <w:sz w:val="24"/>
          <w:szCs w:val="24"/>
          <w:rtl/>
        </w:rPr>
        <w:t xml:space="preserve">-רגולרי כיוון שדרגת כל קודקוד היא </w:t>
      </w:r>
      <w:r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 w:hint="cs"/>
          <w:sz w:val="24"/>
          <w:szCs w:val="24"/>
          <w:rtl/>
        </w:rPr>
        <w:t>, הגרף קשיר.</w:t>
      </w:r>
    </w:p>
    <w:p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לא דו צדדי בגלל קשתות עצמיות</w:t>
      </w:r>
      <w:r w:rsidR="008650E6">
        <w:rPr>
          <w:rFonts w:ascii="Segoe UI" w:hAnsi="Segoe UI" w:cs="Segoe UI" w:hint="cs"/>
          <w:sz w:val="24"/>
          <w:szCs w:val="24"/>
          <w:rtl/>
        </w:rPr>
        <w:t>.</w:t>
      </w:r>
    </w:p>
    <w:p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361BF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361BF8" w:rsidRDefault="00361BF8" w:rsidP="00361BF8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lastRenderedPageBreak/>
        <w:t>גרף הטבעת</w:t>
      </w:r>
    </w:p>
    <w:p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noProof/>
          <w:sz w:val="24"/>
          <w:szCs w:val="24"/>
        </w:rPr>
        <w:drawing>
          <wp:inline distT="0" distB="0" distL="0" distR="0">
            <wp:extent cx="1453487" cy="13734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915" cy="137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אינו מכוון, 3-רגולרי כיוון שדרגת כל קודקוד מחובר לעצמו, לשכן הקודם והבא (פרט למקרים הפרטיים ש</w:t>
      </w:r>
      <w:r>
        <w:rPr>
          <w:rFonts w:ascii="Segoe UI" w:hAnsi="Segoe UI" w:cs="Segoe UI"/>
          <w:sz w:val="24"/>
          <w:szCs w:val="24"/>
        </w:rPr>
        <w:t>n=1,2</w:t>
      </w:r>
      <w:r>
        <w:rPr>
          <w:rFonts w:ascii="Segoe UI" w:hAnsi="Segoe UI" w:cs="Segoe UI" w:hint="cs"/>
          <w:sz w:val="24"/>
          <w:szCs w:val="24"/>
          <w:rtl/>
        </w:rPr>
        <w:t xml:space="preserve"> שזהו גרף הקליקה), הגרף קשיר.</w:t>
      </w:r>
    </w:p>
    <w:p w:rsidR="00361BF8" w:rsidRDefault="00361BF8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הגרף לא דו צדדי בגלל קשתות עצמיות</w:t>
      </w:r>
      <w:r w:rsidR="008650E6">
        <w:rPr>
          <w:rFonts w:ascii="Segoe UI" w:hAnsi="Segoe UI" w:cs="Segoe UI" w:hint="cs"/>
          <w:sz w:val="24"/>
          <w:szCs w:val="24"/>
          <w:rtl/>
        </w:rPr>
        <w:t>.</w:t>
      </w:r>
    </w:p>
    <w:p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לכן לפי משפט וקטור ההסתברות הסטציונרי של הגרפים הינו וקטור ההתפלגות האחדיה</w:t>
      </w:r>
    </w:p>
    <w:p w:rsidR="00451013" w:rsidRPr="00451013" w:rsidRDefault="00451013" w:rsidP="0045101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 w:rsidRPr="00451013">
        <w:rPr>
          <w:rFonts w:ascii="Segoe UI" w:hAnsi="Segoe UI" w:cs="Segoe UI" w:hint="cs"/>
          <w:sz w:val="24"/>
          <w:szCs w:val="24"/>
          <w:rtl/>
        </w:rPr>
        <w:t xml:space="preserve">שנית נוכיח </w:t>
      </w:r>
      <w:r>
        <w:rPr>
          <w:rFonts w:ascii="Segoe UI" w:hAnsi="Segoe UI" w:cs="Segoe UI" w:hint="cs"/>
          <w:sz w:val="24"/>
          <w:szCs w:val="24"/>
          <w:rtl/>
        </w:rPr>
        <w:t>כי גרפים 3,4 הינם גרפים לא מכוונים ורגולרים</w:t>
      </w:r>
    </w:p>
    <w:p w:rsidR="00451013" w:rsidRPr="00451013" w:rsidRDefault="00451013" w:rsidP="00451013">
      <w:pPr>
        <w:spacing w:line="240" w:lineRule="auto"/>
        <w:rPr>
          <w:rFonts w:ascii="Segoe UI" w:hAnsi="Segoe UI" w:cs="Segoe UI"/>
          <w:sz w:val="24"/>
          <w:szCs w:val="24"/>
          <w:rtl/>
        </w:rPr>
      </w:pPr>
    </w:p>
    <w:p w:rsidR="008650E6" w:rsidRDefault="008650E6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 xml:space="preserve">גרף </w:t>
      </w:r>
      <w:r w:rsidR="00451013">
        <w:rPr>
          <w:rFonts w:ascii="Segoe UI" w:hAnsi="Segoe UI" w:cs="Segoe UI" w:hint="cs"/>
          <w:sz w:val="24"/>
          <w:szCs w:val="24"/>
          <w:u w:val="single"/>
          <w:rtl/>
        </w:rPr>
        <w:t>3</w:t>
      </w:r>
    </w:p>
    <w:p w:rsidR="008650E6" w:rsidRDefault="008650E6" w:rsidP="008650E6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 w:rsidRPr="008650E6">
        <w:rPr>
          <w:rFonts w:ascii="Segoe UI" w:hAnsi="Segoe UI" w:cs="Segoe UI"/>
          <w:noProof/>
          <w:sz w:val="24"/>
          <w:szCs w:val="24"/>
          <w:rtl/>
        </w:rPr>
        <w:drawing>
          <wp:inline distT="0" distB="0" distL="0" distR="0" wp14:anchorId="71E4E5C8" wp14:editId="1BE4B6D1">
            <wp:extent cx="1665027" cy="192303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4233" cy="19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13" w:rsidRDefault="00451013" w:rsidP="00451013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4"/>
          <w:szCs w:val="24"/>
          <w:u w:val="single"/>
        </w:rPr>
      </w:pPr>
      <w:r w:rsidRPr="00451013">
        <w:rPr>
          <w:rFonts w:ascii="Segoe UI" w:hAnsi="Segoe UI" w:cs="Segoe UI" w:hint="cs"/>
          <w:sz w:val="24"/>
          <w:szCs w:val="24"/>
          <w:u w:val="single"/>
          <w:rtl/>
        </w:rPr>
        <w:t>גרף 4</w:t>
      </w:r>
    </w:p>
    <w:p w:rsidR="00451013" w:rsidRPr="00451013" w:rsidRDefault="0045101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u w:val="single"/>
          <w:rtl/>
        </w:rPr>
      </w:pPr>
      <w:r w:rsidRPr="00451013">
        <w:rPr>
          <w:rFonts w:ascii="Segoe UI" w:hAnsi="Segoe UI" w:cs="Segoe UI"/>
          <w:noProof/>
          <w:sz w:val="24"/>
          <w:szCs w:val="24"/>
          <w:u w:val="single"/>
          <w:rtl/>
        </w:rPr>
        <w:drawing>
          <wp:inline distT="0" distB="0" distL="0" distR="0" wp14:anchorId="431197BB" wp14:editId="5A9B7641">
            <wp:extent cx="2115403" cy="187878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5486" cy="18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13" w:rsidRDefault="00451013" w:rsidP="008650E6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lastRenderedPageBreak/>
        <w:t xml:space="preserve">עבור כל קודקוד 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, ניתן להגיע לקודקוד כלשהו 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ב</w:t>
      </w:r>
      <w:r>
        <w:rPr>
          <w:rFonts w:ascii="Segoe UI" w:hAnsi="Segoe UI" w:cs="Segoe UI"/>
          <w:sz w:val="24"/>
          <w:szCs w:val="24"/>
        </w:rPr>
        <w:t>n-1</w:t>
      </w:r>
      <w:r>
        <w:rPr>
          <w:rFonts w:ascii="Segoe UI" w:hAnsi="Segoe UI" w:cs="Segoe UI" w:hint="cs"/>
          <w:sz w:val="24"/>
          <w:szCs w:val="24"/>
          <w:rtl/>
        </w:rPr>
        <w:t xml:space="preserve"> צעדים:</w:t>
      </w:r>
    </w:p>
    <w:p w:rsidR="008650E6" w:rsidRDefault="0045101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כיוון שהגרפים קשירים קיים מסלול מ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>, אם קיים מסלול מ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אזי קיים מסלול פשוט מ</w:t>
      </w:r>
      <w:r>
        <w:rPr>
          <w:rFonts w:ascii="Segoe UI" w:hAnsi="Segoe UI" w:cs="Segoe UI"/>
          <w:sz w:val="24"/>
          <w:szCs w:val="24"/>
        </w:rPr>
        <w:t>U</w:t>
      </w:r>
      <w:r>
        <w:rPr>
          <w:rFonts w:ascii="Segoe UI" w:hAnsi="Segoe UI" w:cs="Segoe UI" w:hint="cs"/>
          <w:sz w:val="24"/>
          <w:szCs w:val="24"/>
          <w:rtl/>
        </w:rPr>
        <w:t xml:space="preserve"> ל</w:t>
      </w:r>
      <w:r>
        <w:rPr>
          <w:rFonts w:ascii="Segoe UI" w:hAnsi="Segoe UI" w:cs="Segoe UI"/>
          <w:sz w:val="24"/>
          <w:szCs w:val="24"/>
        </w:rPr>
        <w:t>V</w:t>
      </w:r>
      <w:r>
        <w:rPr>
          <w:rFonts w:ascii="Segoe UI" w:hAnsi="Segoe UI" w:cs="Segoe UI" w:hint="cs"/>
          <w:sz w:val="24"/>
          <w:szCs w:val="24"/>
          <w:rtl/>
        </w:rPr>
        <w:t xml:space="preserve"> באורך קטן שווה ל</w:t>
      </w:r>
      <w:r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, לכן אם המסלול קטן ממש מ</w:t>
      </w:r>
      <w:r w:rsidR="00032C33"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, נוסיף למסלול קשתות עצמיות עד שנגיע ל</w:t>
      </w:r>
      <w:r w:rsidR="00032C33">
        <w:rPr>
          <w:rFonts w:ascii="Segoe UI" w:hAnsi="Segoe UI" w:cs="Segoe UI"/>
          <w:sz w:val="24"/>
          <w:szCs w:val="24"/>
        </w:rPr>
        <w:t>n-1</w:t>
      </w:r>
      <w:r w:rsidR="00032C33">
        <w:rPr>
          <w:rFonts w:ascii="Segoe UI" w:hAnsi="Segoe UI" w:cs="Segoe UI" w:hint="cs"/>
          <w:sz w:val="24"/>
          <w:szCs w:val="24"/>
          <w:rtl/>
        </w:rPr>
        <w:t>.</w:t>
      </w:r>
    </w:p>
    <w:p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ולכן הגרפים רגולרים.</w:t>
      </w:r>
    </w:p>
    <w:p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לפי משפט נקבל שההתפלגות הסטציונרית של הגרפים הינה:</w:t>
      </w:r>
    </w:p>
    <w:p w:rsidR="00032C33" w:rsidRPr="00032C33" w:rsidRDefault="00032C33" w:rsidP="00032C3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eastAsiaTheme="minorEastAsia" w:hAnsi="Segoe UI" w:cs="Segoe UI"/>
          <w:sz w:val="24"/>
          <w:szCs w:val="24"/>
        </w:rPr>
        <w:t>V=</w:t>
      </w:r>
      <m:oMath>
        <m:d>
          <m:dPr>
            <m:begChr m:val="["/>
            <m:endChr m:val="]"/>
            <m:ctrlPr>
              <w:rPr>
                <w:rFonts w:ascii="Cambria Math" w:hAnsi="Cambria Math" w:cs="Segoe UI"/>
                <w:sz w:val="24"/>
                <w:szCs w:val="24"/>
              </w:rPr>
            </m:ctrlPr>
          </m:dPr>
          <m:e>
            <m:m>
              <m:mPr>
                <m:rSpRule m:val="4"/>
                <m:rSp m:val="4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Segoe UI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d1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d2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Segoe U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dn</m:t>
                      </m:r>
                    </m:num>
                    <m:den>
                      <m:r>
                        <w:rPr>
                          <w:rFonts w:ascii="Cambria Math" w:hAnsi="Cambria Math" w:cs="Segoe UI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mr>
            </m:m>
          </m:e>
        </m:d>
      </m:oMath>
    </w:p>
    <w:p w:rsidR="00032C33" w:rsidRDefault="00032C33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  <w:proofErr w:type="gramStart"/>
      <w:r>
        <w:rPr>
          <w:rFonts w:ascii="Segoe UI" w:hAnsi="Segoe UI" w:cs="Segoe UI"/>
          <w:sz w:val="24"/>
          <w:szCs w:val="24"/>
        </w:rPr>
        <w:t>d</w:t>
      </w:r>
      <w:r>
        <w:rPr>
          <w:rFonts w:ascii="Segoe UI" w:hAnsi="Segoe UI" w:cs="Segoe UI"/>
          <w:sz w:val="24"/>
          <w:szCs w:val="24"/>
          <w:vertAlign w:val="subscript"/>
        </w:rPr>
        <w:t>i</w:t>
      </w:r>
      <w:proofErr w:type="gramEnd"/>
      <w:r>
        <w:rPr>
          <w:rFonts w:ascii="Segoe UI" w:hAnsi="Segoe UI" w:cs="Segoe UI" w:hint="cs"/>
          <w:sz w:val="24"/>
          <w:szCs w:val="24"/>
          <w:vertAlign w:val="subscript"/>
          <w:rtl/>
        </w:rPr>
        <w:t xml:space="preserve"> </w:t>
      </w:r>
      <w:r w:rsidRPr="00032C33">
        <w:rPr>
          <w:rFonts w:ascii="Segoe UI" w:hAnsi="Segoe UI" w:cs="Segoe UI" w:hint="cs"/>
          <w:sz w:val="24"/>
          <w:szCs w:val="24"/>
          <w:rtl/>
        </w:rPr>
        <w:t xml:space="preserve">= דרגה של קודקוד </w:t>
      </w:r>
      <w:r w:rsidRPr="00032C33">
        <w:rPr>
          <w:rFonts w:ascii="Segoe UI" w:hAnsi="Segoe UI" w:cs="Segoe UI"/>
          <w:sz w:val="24"/>
          <w:szCs w:val="24"/>
        </w:rPr>
        <w:t>i</w:t>
      </w:r>
    </w:p>
    <w:p w:rsidR="00032C33" w:rsidRDefault="00032C33" w:rsidP="00032C33">
      <w:pPr>
        <w:spacing w:line="240" w:lineRule="auto"/>
        <w:ind w:left="360"/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/>
          <w:sz w:val="24"/>
          <w:szCs w:val="24"/>
        </w:rPr>
        <w:t>m</w:t>
      </w:r>
      <w:r>
        <w:rPr>
          <w:rFonts w:ascii="Segoe UI" w:hAnsi="Segoe UI" w:cs="Segoe UI" w:hint="cs"/>
          <w:sz w:val="24"/>
          <w:szCs w:val="24"/>
          <w:rtl/>
        </w:rPr>
        <w:t>=</w:t>
      </w:r>
      <w:r>
        <w:rPr>
          <w:rFonts w:ascii="Segoe UI" w:eastAsiaTheme="minorEastAsia" w:hAnsi="Segoe UI" w:cs="Segoe UI"/>
          <w:sz w:val="24"/>
          <w:szCs w:val="24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 w:cs="Segoe U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</w:rPr>
              <m:t>d</m:t>
            </m:r>
            <m:r>
              <m:rPr>
                <m:sty m:val="p"/>
              </m:rPr>
              <w:rPr>
                <w:rFonts w:ascii="Cambria Math" w:hAnsi="Cambria Math" w:cs="Segoe UI"/>
                <w:sz w:val="24"/>
                <w:szCs w:val="24"/>
                <w:vertAlign w:val="subscript"/>
              </w:rPr>
              <m:t>i</m:t>
            </m:r>
          </m:e>
        </m:nary>
      </m:oMath>
    </w:p>
    <w:p w:rsidR="00FC56A3" w:rsidRDefault="00FC56A3" w:rsidP="00032C33">
      <w:pPr>
        <w:spacing w:line="240" w:lineRule="auto"/>
        <w:ind w:left="360"/>
        <w:rPr>
          <w:rFonts w:ascii="Segoe UI" w:hAnsi="Segoe UI" w:cs="Segoe UI" w:hint="cs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2.2</w:t>
      </w:r>
    </w:p>
    <w:p w:rsidR="00FC56A3" w:rsidRDefault="006C7887" w:rsidP="00032C33">
      <w:pPr>
        <w:spacing w:line="240" w:lineRule="auto"/>
        <w:ind w:left="360"/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בשאלה זו נציג כל פעם מתי הגרף מתכנס ואת היסטוגרמת ההתפלגות</w:t>
      </w:r>
    </w:p>
    <w:p w:rsidR="006C7887" w:rsidRPr="006C7887" w:rsidRDefault="006C7887" w:rsidP="006C7887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 w:hint="cs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הקליקה</w:t>
      </w:r>
    </w:p>
    <w:p w:rsidR="006C7887" w:rsidRDefault="000A7006" w:rsidP="000A7006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התכנס לאחר 64 איטרציות עם </w:t>
      </w:r>
      <w:r>
        <w:rPr>
          <w:rFonts w:ascii="Segoe UI" w:hAnsi="Segoe UI" w:cs="Segoe UI"/>
          <w:sz w:val="24"/>
          <w:szCs w:val="24"/>
        </w:rPr>
        <w:t>N=2</w:t>
      </w:r>
      <w:r>
        <w:rPr>
          <w:rFonts w:ascii="Segoe UI" w:hAnsi="Segoe UI" w:cs="Segoe UI"/>
          <w:sz w:val="24"/>
          <w:szCs w:val="24"/>
          <w:vertAlign w:val="superscript"/>
        </w:rPr>
        <w:t>6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</w:p>
    <w:p w:rsidR="000A7006" w:rsidRDefault="000A7006" w:rsidP="000A7006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rtl/>
        </w:rPr>
      </w:pPr>
    </w:p>
    <w:p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  <w:r w:rsidRPr="000A7006">
        <w:rPr>
          <w:rFonts w:ascii="Segoe UI" w:hAnsi="Segoe UI" w:cs="Segoe UI"/>
          <w:sz w:val="24"/>
          <w:szCs w:val="24"/>
          <w:rtl/>
        </w:rPr>
        <w:drawing>
          <wp:inline distT="0" distB="0" distL="0" distR="0" wp14:anchorId="056CB6D2" wp14:editId="59619E14">
            <wp:extent cx="2795291" cy="206453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5268" cy="20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</w:p>
    <w:p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</w:p>
    <w:p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</w:p>
    <w:p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</w:p>
    <w:p w:rsidR="000A7006" w:rsidRP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</w:p>
    <w:p w:rsidR="000A7006" w:rsidRPr="006C7887" w:rsidRDefault="000A7006" w:rsidP="000A7006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 w:hint="cs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lastRenderedPageBreak/>
        <w:t xml:space="preserve">גרף </w:t>
      </w:r>
      <w:r>
        <w:rPr>
          <w:rFonts w:ascii="Segoe UI" w:hAnsi="Segoe UI" w:cs="Segoe UI" w:hint="cs"/>
          <w:sz w:val="24"/>
          <w:szCs w:val="24"/>
          <w:u w:val="single"/>
          <w:rtl/>
        </w:rPr>
        <w:t>הטבעת</w:t>
      </w:r>
    </w:p>
    <w:p w:rsidR="000A7006" w:rsidRDefault="000A7006" w:rsidP="003F45F2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 xml:space="preserve">התכנס לאחר </w:t>
      </w:r>
      <w:r w:rsidR="003F45F2">
        <w:rPr>
          <w:rFonts w:ascii="Segoe UI" w:hAnsi="Segoe UI" w:cs="Segoe UI" w:hint="cs"/>
          <w:sz w:val="24"/>
          <w:szCs w:val="24"/>
          <w:rtl/>
        </w:rPr>
        <w:t>615</w:t>
      </w:r>
      <w:r>
        <w:rPr>
          <w:rFonts w:ascii="Segoe UI" w:hAnsi="Segoe UI" w:cs="Segoe UI" w:hint="cs"/>
          <w:sz w:val="24"/>
          <w:szCs w:val="24"/>
          <w:rtl/>
        </w:rPr>
        <w:t xml:space="preserve"> איטרציות עם </w:t>
      </w:r>
      <w:r>
        <w:rPr>
          <w:rFonts w:ascii="Segoe UI" w:hAnsi="Segoe UI" w:cs="Segoe UI"/>
          <w:sz w:val="24"/>
          <w:szCs w:val="24"/>
        </w:rPr>
        <w:t>N=2</w:t>
      </w:r>
      <w:r>
        <w:rPr>
          <w:rFonts w:ascii="Segoe UI" w:hAnsi="Segoe UI" w:cs="Segoe UI"/>
          <w:sz w:val="24"/>
          <w:szCs w:val="24"/>
          <w:vertAlign w:val="superscript"/>
        </w:rPr>
        <w:t>6</w:t>
      </w:r>
      <w:r>
        <w:rPr>
          <w:rFonts w:ascii="Segoe UI" w:hAnsi="Segoe UI" w:cs="Segoe UI" w:hint="cs"/>
          <w:sz w:val="24"/>
          <w:szCs w:val="24"/>
          <w:rtl/>
        </w:rPr>
        <w:t xml:space="preserve"> ,</w:t>
      </w:r>
      <w:r>
        <w:rPr>
          <w:rFonts w:ascii="Segoe UI" w:hAnsi="Segoe UI" w:cs="Segoe UI"/>
          <w:sz w:val="24"/>
          <w:szCs w:val="24"/>
        </w:rPr>
        <w:t>δ=2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</w:p>
    <w:p w:rsidR="000A7006" w:rsidRDefault="000A7006" w:rsidP="000A7006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rtl/>
        </w:rPr>
      </w:pPr>
    </w:p>
    <w:p w:rsidR="000A7006" w:rsidRDefault="000A7006" w:rsidP="000A7006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היסטוגרמה</w:t>
      </w:r>
    </w:p>
    <w:p w:rsidR="000A7006" w:rsidRDefault="003F45F2" w:rsidP="000A7006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  <w:r w:rsidRPr="003F45F2">
        <w:rPr>
          <w:rFonts w:ascii="Segoe UI" w:hAnsi="Segoe UI" w:cs="Segoe UI"/>
          <w:sz w:val="24"/>
          <w:szCs w:val="24"/>
          <w:rtl/>
        </w:rPr>
        <w:drawing>
          <wp:inline distT="0" distB="0" distL="0" distR="0" wp14:anchorId="3B687404" wp14:editId="3BE2135C">
            <wp:extent cx="2627194" cy="2246362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080" cy="225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F2" w:rsidRDefault="003F45F2" w:rsidP="000A7006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</w:p>
    <w:p w:rsidR="003F45F2" w:rsidRPr="006C7887" w:rsidRDefault="003F45F2" w:rsidP="003F45F2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 w:hint="cs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</w:t>
      </w:r>
      <w:r>
        <w:rPr>
          <w:rFonts w:ascii="Segoe UI" w:hAnsi="Segoe UI" w:cs="Segoe UI" w:hint="cs"/>
          <w:sz w:val="24"/>
          <w:szCs w:val="24"/>
          <w:u w:val="single"/>
          <w:rtl/>
        </w:rPr>
        <w:t>סוכרייה</w:t>
      </w:r>
    </w:p>
    <w:p w:rsidR="00553233" w:rsidRDefault="00553233" w:rsidP="00553233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vertAlign w:val="superscript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כאשר נבדק עם {</w:t>
      </w:r>
      <w:r>
        <w:rPr>
          <w:rFonts w:ascii="Segoe UI" w:hAnsi="Segoe UI" w:cs="Segoe UI"/>
          <w:sz w:val="24"/>
          <w:szCs w:val="24"/>
        </w:rPr>
        <w:t>N=</w:t>
      </w:r>
      <w:r>
        <w:rPr>
          <w:rFonts w:ascii="Segoe UI" w:hAnsi="Segoe UI" w:cs="Segoe UI"/>
          <w:sz w:val="24"/>
          <w:szCs w:val="24"/>
        </w:rPr>
        <w:t>{2</w:t>
      </w:r>
      <w:r>
        <w:rPr>
          <w:rFonts w:ascii="Segoe UI" w:hAnsi="Segoe UI" w:cs="Segoe UI"/>
          <w:sz w:val="24"/>
          <w:szCs w:val="24"/>
          <w:vertAlign w:val="superscript"/>
        </w:rPr>
        <w:t>2</w:t>
      </w:r>
      <w:r>
        <w:rPr>
          <w:rFonts w:ascii="Segoe UI" w:hAnsi="Segoe UI" w:cs="Segoe UI"/>
          <w:sz w:val="24"/>
          <w:szCs w:val="24"/>
        </w:rPr>
        <w:t>,...,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  <w:vertAlign w:val="superscript"/>
        </w:rPr>
        <w:t>10</w:t>
      </w:r>
      <w:r>
        <w:rPr>
          <w:rFonts w:ascii="Segoe UI" w:hAnsi="Segoe UI" w:cs="Segoe UI" w:hint="cs"/>
          <w:sz w:val="24"/>
          <w:szCs w:val="24"/>
          <w:rtl/>
        </w:rPr>
        <w:t xml:space="preserve"> </w:t>
      </w:r>
      <w:r>
        <w:rPr>
          <w:rFonts w:ascii="Segoe UI" w:hAnsi="Segoe UI" w:cs="Segoe UI" w:hint="cs"/>
          <w:sz w:val="24"/>
          <w:szCs w:val="24"/>
          <w:rtl/>
        </w:rPr>
        <w:t>{</w:t>
      </w:r>
      <w:r>
        <w:rPr>
          <w:rFonts w:ascii="Segoe UI" w:hAnsi="Segoe UI" w:cs="Segoe UI"/>
          <w:sz w:val="24"/>
          <w:szCs w:val="24"/>
        </w:rPr>
        <w:t>…2</w:t>
      </w:r>
      <w:r>
        <w:rPr>
          <w:rFonts w:ascii="Segoe UI" w:hAnsi="Segoe UI" w:cs="Segoe UI"/>
          <w:sz w:val="24"/>
          <w:szCs w:val="24"/>
          <w:vertAlign w:val="superscript"/>
        </w:rPr>
        <w:t>-6</w:t>
      </w:r>
      <w:proofErr w:type="gramStart"/>
      <w:r>
        <w:rPr>
          <w:rFonts w:ascii="Segoe UI" w:hAnsi="Segoe UI" w:cs="Segoe UI" w:hint="cs"/>
          <w:sz w:val="24"/>
          <w:szCs w:val="24"/>
          <w:rtl/>
        </w:rPr>
        <w:t>,</w:t>
      </w:r>
      <w:r>
        <w:rPr>
          <w:rFonts w:ascii="Segoe UI" w:hAnsi="Segoe UI" w:cs="Segoe UI"/>
          <w:sz w:val="24"/>
          <w:szCs w:val="24"/>
        </w:rPr>
        <w:t>δ</w:t>
      </w:r>
      <w:proofErr w:type="gramEnd"/>
      <w:r>
        <w:rPr>
          <w:rFonts w:ascii="Segoe UI" w:hAnsi="Segoe UI" w:cs="Segoe UI"/>
          <w:sz w:val="24"/>
          <w:szCs w:val="24"/>
        </w:rPr>
        <w:t>=</w:t>
      </w:r>
      <w:r>
        <w:rPr>
          <w:rFonts w:ascii="Segoe UI" w:hAnsi="Segoe UI" w:cs="Segoe UI"/>
          <w:sz w:val="24"/>
          <w:szCs w:val="24"/>
        </w:rPr>
        <w:t>{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  <w:vertAlign w:val="superscript"/>
        </w:rPr>
        <w:t>-2</w:t>
      </w:r>
    </w:p>
    <w:p w:rsidR="00553233" w:rsidRDefault="0090162F" w:rsidP="0090162F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התהליך לא הצליח להתכנס ו</w:t>
      </w:r>
      <w:r w:rsidR="00553233">
        <w:rPr>
          <w:rFonts w:ascii="Segoe UI" w:hAnsi="Segoe UI" w:cs="Segoe UI" w:hint="cs"/>
          <w:sz w:val="24"/>
          <w:szCs w:val="24"/>
          <w:rtl/>
        </w:rPr>
        <w:t>התקבלו תוצא</w:t>
      </w:r>
      <w:r>
        <w:rPr>
          <w:rFonts w:ascii="Segoe UI" w:hAnsi="Segoe UI" w:cs="Segoe UI" w:hint="cs"/>
          <w:sz w:val="24"/>
          <w:szCs w:val="24"/>
          <w:rtl/>
        </w:rPr>
        <w:t>ות הפוכות בדיוק לוקטור הסטציונרי</w:t>
      </w:r>
      <w:r w:rsidR="00553233">
        <w:rPr>
          <w:rFonts w:ascii="Segoe UI" w:hAnsi="Segoe UI" w:cs="Segoe UI" w:hint="cs"/>
          <w:sz w:val="24"/>
          <w:szCs w:val="24"/>
          <w:rtl/>
        </w:rPr>
        <w:t>:</w:t>
      </w:r>
    </w:p>
    <w:p w:rsidR="00553233" w:rsidRDefault="007D5F99" w:rsidP="00553233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rtl/>
        </w:rPr>
      </w:pPr>
      <w:r w:rsidRPr="007D5F99">
        <w:rPr>
          <w:rFonts w:ascii="Segoe UI" w:hAnsi="Segoe UI" w:cs="Segoe UI"/>
          <w:sz w:val="24"/>
          <w:szCs w:val="24"/>
          <w:rtl/>
        </w:rPr>
        <w:drawing>
          <wp:inline distT="0" distB="0" distL="0" distR="0" wp14:anchorId="3F06024A" wp14:editId="6B97D6C3">
            <wp:extent cx="4806677" cy="1821976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281" cy="18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F8" w:rsidRDefault="009B54F8" w:rsidP="00553233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rtl/>
        </w:rPr>
      </w:pPr>
    </w:p>
    <w:p w:rsidR="009B54F8" w:rsidRPr="009B54F8" w:rsidRDefault="009B54F8" w:rsidP="00553233">
      <w:pPr>
        <w:pStyle w:val="ListParagraph"/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rtl/>
        </w:rPr>
        <w:t>האלגוריתם כן הצליח להתכנס לסטציונרי כאשר הגרף היה קטן (פחות מ</w:t>
      </w:r>
      <w:r>
        <w:rPr>
          <w:rFonts w:ascii="Segoe UI" w:hAnsi="Segoe UI" w:cs="Segoe UI"/>
          <w:sz w:val="24"/>
          <w:szCs w:val="24"/>
        </w:rPr>
        <w:t>2</w:t>
      </w:r>
      <w:r>
        <w:rPr>
          <w:rFonts w:ascii="Segoe UI" w:hAnsi="Segoe UI" w:cs="Segoe UI"/>
          <w:sz w:val="24"/>
          <w:szCs w:val="24"/>
          <w:vertAlign w:val="superscript"/>
        </w:rPr>
        <w:t>4</w:t>
      </w:r>
      <w:r>
        <w:rPr>
          <w:rFonts w:ascii="Segoe UI" w:hAnsi="Segoe UI" w:cs="Segoe UI" w:hint="cs"/>
          <w:sz w:val="24"/>
          <w:szCs w:val="24"/>
          <w:rtl/>
        </w:rPr>
        <w:t>)</w:t>
      </w:r>
    </w:p>
    <w:p w:rsidR="009B54F8" w:rsidRDefault="009B54F8" w:rsidP="00553233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rtl/>
        </w:rPr>
      </w:pPr>
    </w:p>
    <w:p w:rsidR="0090162F" w:rsidRPr="0090162F" w:rsidRDefault="0090162F" w:rsidP="0090162F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 w:hint="cs"/>
          <w:sz w:val="24"/>
          <w:szCs w:val="24"/>
        </w:rPr>
      </w:pPr>
      <w:r>
        <w:rPr>
          <w:rFonts w:ascii="Segoe UI" w:hAnsi="Segoe UI" w:cs="Segoe UI" w:hint="cs"/>
          <w:sz w:val="24"/>
          <w:szCs w:val="24"/>
          <w:u w:val="single"/>
          <w:rtl/>
        </w:rPr>
        <w:t>גרף השרשרת עם 2 קליקות</w:t>
      </w:r>
    </w:p>
    <w:p w:rsidR="0090162F" w:rsidRDefault="0090162F" w:rsidP="0090162F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rtl/>
        </w:rPr>
      </w:pPr>
      <w:r>
        <w:rPr>
          <w:rFonts w:ascii="Segoe UI" w:hAnsi="Segoe UI" w:cs="Segoe UI" w:hint="cs"/>
          <w:sz w:val="24"/>
          <w:szCs w:val="24"/>
          <w:rtl/>
        </w:rPr>
        <w:t>גם פה לא הצליח להתכנס והתקבלו תוצאות דומות מאוד לגרף הסוכרייה</w:t>
      </w:r>
    </w:p>
    <w:p w:rsidR="0090162F" w:rsidRPr="0090162F" w:rsidRDefault="0090162F" w:rsidP="0090162F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rtl/>
        </w:rPr>
      </w:pPr>
    </w:p>
    <w:p w:rsidR="003F45F2" w:rsidRDefault="007D5F99" w:rsidP="00553233">
      <w:pPr>
        <w:pStyle w:val="ListParagraph"/>
        <w:spacing w:line="240" w:lineRule="auto"/>
        <w:rPr>
          <w:rFonts w:ascii="Segoe UI" w:hAnsi="Segoe UI" w:cs="Segoe UI" w:hint="cs"/>
          <w:sz w:val="24"/>
          <w:szCs w:val="24"/>
          <w:rtl/>
        </w:rPr>
      </w:pPr>
      <w:r w:rsidRPr="007D5F99">
        <w:rPr>
          <w:rFonts w:ascii="Segoe UI" w:hAnsi="Segoe UI" w:cs="Segoe UI"/>
          <w:sz w:val="24"/>
          <w:szCs w:val="24"/>
          <w:rtl/>
        </w:rPr>
        <w:drawing>
          <wp:inline distT="0" distB="0" distL="0" distR="0" wp14:anchorId="75B2BA46" wp14:editId="24E5564F">
            <wp:extent cx="4865205" cy="167185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8758" cy="16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45F2" w:rsidRDefault="003F45F2" w:rsidP="003F45F2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</w:p>
    <w:p w:rsidR="003F45F2" w:rsidRDefault="003F45F2" w:rsidP="003F45F2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</w:p>
    <w:p w:rsidR="003F45F2" w:rsidRPr="000A7006" w:rsidRDefault="003F45F2" w:rsidP="009B54F8">
      <w:pPr>
        <w:pStyle w:val="ListParagraph"/>
        <w:spacing w:line="240" w:lineRule="auto"/>
        <w:jc w:val="center"/>
        <w:rPr>
          <w:rFonts w:ascii="Segoe UI" w:hAnsi="Segoe UI" w:cs="Segoe UI" w:hint="cs"/>
          <w:sz w:val="24"/>
          <w:szCs w:val="24"/>
          <w:rtl/>
        </w:rPr>
      </w:pPr>
    </w:p>
    <w:p w:rsidR="00032C33" w:rsidRPr="00032C33" w:rsidRDefault="00032C33" w:rsidP="00451013">
      <w:pPr>
        <w:spacing w:line="240" w:lineRule="auto"/>
        <w:ind w:left="360"/>
        <w:rPr>
          <w:rFonts w:ascii="Segoe UI" w:hAnsi="Segoe UI" w:cs="Segoe UI" w:hint="cs"/>
          <w:sz w:val="24"/>
          <w:szCs w:val="24"/>
          <w:rtl/>
        </w:rPr>
      </w:pPr>
    </w:p>
    <w:p w:rsidR="00032C33" w:rsidRDefault="00EA29D6" w:rsidP="00451013">
      <w:pPr>
        <w:spacing w:line="240" w:lineRule="auto"/>
        <w:ind w:left="360"/>
        <w:rPr>
          <w:rFonts w:ascii="Segoe UI" w:hAnsi="Segoe UI" w:cs="Segoe UI"/>
          <w:sz w:val="32"/>
          <w:szCs w:val="32"/>
          <w:rtl/>
        </w:rPr>
      </w:pPr>
      <w:r>
        <w:rPr>
          <w:rFonts w:ascii="Segoe UI" w:hAnsi="Segoe UI" w:cs="Segoe UI" w:hint="cs"/>
          <w:sz w:val="32"/>
          <w:szCs w:val="32"/>
          <w:u w:val="single"/>
          <w:rtl/>
        </w:rPr>
        <w:t>שאלה 3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573"/>
        <w:gridCol w:w="1607"/>
        <w:gridCol w:w="1660"/>
        <w:gridCol w:w="1661"/>
        <w:gridCol w:w="1661"/>
      </w:tblGrid>
      <w:tr w:rsidR="00EA29D6" w:rsidTr="00EA29D6">
        <w:tc>
          <w:tcPr>
            <w:tcW w:w="1704" w:type="dxa"/>
          </w:tcPr>
          <w:p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גרף</w:t>
            </w:r>
          </w:p>
        </w:tc>
        <w:tc>
          <w:tcPr>
            <w:tcW w:w="1704" w:type="dxa"/>
          </w:tcPr>
          <w:p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קליקה</w:t>
            </w:r>
          </w:p>
        </w:tc>
        <w:tc>
          <w:tcPr>
            <w:tcW w:w="1704" w:type="dxa"/>
          </w:tcPr>
          <w:p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טבעת</w:t>
            </w:r>
          </w:p>
        </w:tc>
        <w:tc>
          <w:tcPr>
            <w:tcW w:w="1705" w:type="dxa"/>
          </w:tcPr>
          <w:p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סוכרייה</w:t>
            </w:r>
          </w:p>
        </w:tc>
        <w:tc>
          <w:tcPr>
            <w:tcW w:w="1705" w:type="dxa"/>
          </w:tcPr>
          <w:p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שרשרת עם 2 קליקות</w:t>
            </w:r>
          </w:p>
        </w:tc>
      </w:tr>
      <w:tr w:rsidR="00EA29D6" w:rsidTr="00EA29D6">
        <w:tc>
          <w:tcPr>
            <w:tcW w:w="1704" w:type="dxa"/>
          </w:tcPr>
          <w:p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ע"ע</w:t>
            </w:r>
          </w:p>
        </w:tc>
        <w:tc>
          <w:tcPr>
            <w:tcW w:w="1704" w:type="dxa"/>
          </w:tcPr>
          <w:p w:rsidR="00EA29D6" w:rsidRP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=1,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</w:t>
            </w:r>
          </w:p>
        </w:tc>
        <w:tc>
          <w:tcPr>
            <w:tcW w:w="1704" w:type="dxa"/>
          </w:tcPr>
          <w:p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=0.9977,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902</w:t>
            </w:r>
          </w:p>
        </w:tc>
        <w:tc>
          <w:tcPr>
            <w:tcW w:w="1705" w:type="dxa"/>
          </w:tcPr>
          <w:p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=0.9983,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904</w:t>
            </w:r>
          </w:p>
        </w:tc>
        <w:tc>
          <w:tcPr>
            <w:tcW w:w="1705" w:type="dxa"/>
          </w:tcPr>
          <w:p w:rsidR="00EA29D6" w:rsidRDefault="00EA29D6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1</w:t>
            </w:r>
            <w:r>
              <w:rPr>
                <w:rFonts w:ascii="Segoe UI" w:hAnsi="Segoe UI" w:cs="Segoe UI"/>
                <w:sz w:val="24"/>
                <w:szCs w:val="24"/>
              </w:rPr>
              <w:t>=0.9983, λ</w:t>
            </w:r>
            <w:r>
              <w:rPr>
                <w:rFonts w:ascii="Segoe UI" w:hAnsi="Segoe UI" w:cs="Segoe UI"/>
                <w:sz w:val="24"/>
                <w:szCs w:val="24"/>
                <w:vertAlign w:val="subscript"/>
              </w:rPr>
              <w:t>2</w:t>
            </w:r>
            <w:r>
              <w:rPr>
                <w:rFonts w:ascii="Segoe UI" w:hAnsi="Segoe UI" w:cs="Segoe UI"/>
                <w:sz w:val="24"/>
                <w:szCs w:val="24"/>
              </w:rPr>
              <w:t>=0.9</w:t>
            </w:r>
            <w:r w:rsidR="00B177C7">
              <w:rPr>
                <w:rFonts w:ascii="Segoe UI" w:hAnsi="Segoe UI" w:cs="Segoe UI"/>
                <w:sz w:val="24"/>
                <w:szCs w:val="24"/>
              </w:rPr>
              <w:t>897</w:t>
            </w:r>
          </w:p>
        </w:tc>
      </w:tr>
      <w:tr w:rsidR="00EA29D6" w:rsidTr="00B177C7">
        <w:trPr>
          <w:trHeight w:val="998"/>
        </w:trPr>
        <w:tc>
          <w:tcPr>
            <w:tcW w:w="1704" w:type="dxa"/>
          </w:tcPr>
          <w:p w:rsidR="00EA29D6" w:rsidRDefault="00EA29D6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יחס</w:t>
            </w:r>
          </w:p>
          <w:p w:rsidR="00B177C7" w:rsidRDefault="007D5F99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egoe U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sz w:val="24"/>
                        <w:szCs w:val="24"/>
                        <w:vertAlign w:val="subscript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704" w:type="dxa"/>
          </w:tcPr>
          <w:p w:rsidR="00EA29D6" w:rsidRPr="00B177C7" w:rsidRDefault="00B177C7" w:rsidP="00B177C7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 w:hint="cs"/>
                <w:sz w:val="24"/>
                <w:szCs w:val="24"/>
                <w:rtl/>
              </w:rPr>
              <w:t>0</w:t>
            </w:r>
          </w:p>
        </w:tc>
        <w:tc>
          <w:tcPr>
            <w:tcW w:w="1704" w:type="dxa"/>
          </w:tcPr>
          <w:p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0.9924</w:t>
            </w:r>
          </w:p>
        </w:tc>
        <w:tc>
          <w:tcPr>
            <w:tcW w:w="1705" w:type="dxa"/>
          </w:tcPr>
          <w:p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0.9921</w:t>
            </w:r>
          </w:p>
        </w:tc>
        <w:tc>
          <w:tcPr>
            <w:tcW w:w="1705" w:type="dxa"/>
          </w:tcPr>
          <w:p w:rsidR="00EA29D6" w:rsidRDefault="00B177C7" w:rsidP="00EA29D6">
            <w:pPr>
              <w:jc w:val="center"/>
              <w:rPr>
                <w:rFonts w:ascii="Segoe UI" w:hAnsi="Segoe UI" w:cs="Segoe UI"/>
                <w:sz w:val="24"/>
                <w:szCs w:val="24"/>
                <w:rtl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0.9913</w:t>
            </w:r>
          </w:p>
        </w:tc>
      </w:tr>
    </w:tbl>
    <w:p w:rsidR="00EA29D6" w:rsidRPr="00EA29D6" w:rsidRDefault="00EA29D6" w:rsidP="00451013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8650E6" w:rsidRDefault="008650E6" w:rsidP="00361BF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361BF8" w:rsidRPr="00AF7F08" w:rsidRDefault="00361BF8" w:rsidP="00AF7F08">
      <w:pPr>
        <w:spacing w:line="240" w:lineRule="auto"/>
        <w:ind w:left="360"/>
        <w:rPr>
          <w:rFonts w:ascii="Segoe UI" w:hAnsi="Segoe UI" w:cs="Segoe UI"/>
          <w:sz w:val="24"/>
          <w:szCs w:val="24"/>
          <w:rtl/>
        </w:rPr>
      </w:pPr>
    </w:p>
    <w:p w:rsidR="00FA3F41" w:rsidRPr="00FA3F41" w:rsidRDefault="00FA3F41" w:rsidP="00660F0D">
      <w:pPr>
        <w:spacing w:line="240" w:lineRule="auto"/>
        <w:rPr>
          <w:rFonts w:ascii="Segoe UI" w:hAnsi="Segoe UI" w:cs="Segoe UI"/>
          <w:sz w:val="24"/>
          <w:szCs w:val="24"/>
          <w:u w:val="single"/>
        </w:rPr>
      </w:pPr>
    </w:p>
    <w:sectPr w:rsidR="00FA3F41" w:rsidRPr="00FA3F41" w:rsidSect="009D10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27D1C"/>
    <w:multiLevelType w:val="hybridMultilevel"/>
    <w:tmpl w:val="D292AEBE"/>
    <w:lvl w:ilvl="0" w:tplc="3AEA868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B5"/>
    <w:rsid w:val="00032024"/>
    <w:rsid w:val="00032C33"/>
    <w:rsid w:val="000A7006"/>
    <w:rsid w:val="00361BF8"/>
    <w:rsid w:val="00394395"/>
    <w:rsid w:val="003F45F2"/>
    <w:rsid w:val="00451013"/>
    <w:rsid w:val="00551A9C"/>
    <w:rsid w:val="00553233"/>
    <w:rsid w:val="00660F0D"/>
    <w:rsid w:val="006C7887"/>
    <w:rsid w:val="007441EB"/>
    <w:rsid w:val="007D5F99"/>
    <w:rsid w:val="008650E6"/>
    <w:rsid w:val="0090162F"/>
    <w:rsid w:val="009B54F8"/>
    <w:rsid w:val="009D10A6"/>
    <w:rsid w:val="00A13DB5"/>
    <w:rsid w:val="00AF7F08"/>
    <w:rsid w:val="00B177C7"/>
    <w:rsid w:val="00B17B16"/>
    <w:rsid w:val="00C01D22"/>
    <w:rsid w:val="00EA29D6"/>
    <w:rsid w:val="00FA3F41"/>
    <w:rsid w:val="00FC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2C3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1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2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התפלגות אחידה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קליקה</c:v>
                </c:pt>
                <c:pt idx="1">
                  <c:v>טבעת</c:v>
                </c:pt>
                <c:pt idx="2">
                  <c:v>סוכרייה</c:v>
                </c:pt>
                <c:pt idx="3">
                  <c:v>שרשרת ו2 קליקות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10.3</c:v>
                </c:pt>
                <c:pt idx="1">
                  <c:v>622</c:v>
                </c:pt>
                <c:pt idx="2">
                  <c:v>4395</c:v>
                </c:pt>
                <c:pt idx="3">
                  <c:v>1948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התפלגות מרוכזת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קליקה</c:v>
                </c:pt>
                <c:pt idx="1">
                  <c:v>טבעת</c:v>
                </c:pt>
                <c:pt idx="2">
                  <c:v>סוכרייה</c:v>
                </c:pt>
                <c:pt idx="3">
                  <c:v>שרשרת ו2 קליקות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10.3</c:v>
                </c:pt>
                <c:pt idx="1">
                  <c:v>622</c:v>
                </c:pt>
                <c:pt idx="2">
                  <c:v>7346</c:v>
                </c:pt>
                <c:pt idx="3">
                  <c:v>2546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023808"/>
        <c:axId val="196025728"/>
      </c:lineChart>
      <c:catAx>
        <c:axId val="196023808"/>
        <c:scaling>
          <c:orientation val="minMax"/>
        </c:scaling>
        <c:delete val="0"/>
        <c:axPos val="b"/>
        <c:majorTickMark val="out"/>
        <c:minorTickMark val="none"/>
        <c:tickLblPos val="nextTo"/>
        <c:crossAx val="196025728"/>
        <c:crosses val="autoZero"/>
        <c:auto val="1"/>
        <c:lblAlgn val="ctr"/>
        <c:lblOffset val="100"/>
        <c:noMultiLvlLbl val="0"/>
      </c:catAx>
      <c:valAx>
        <c:axId val="1960257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0238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D6970-C4AA-434B-B4D1-B270DA21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493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stavbi1@gmail.com</dc:creator>
  <cp:keywords/>
  <dc:description/>
  <cp:lastModifiedBy>stavbi1@gmail.com</cp:lastModifiedBy>
  <cp:revision>7</cp:revision>
  <dcterms:created xsi:type="dcterms:W3CDTF">2023-02-02T18:34:00Z</dcterms:created>
  <dcterms:modified xsi:type="dcterms:W3CDTF">2023-02-04T16:57:00Z</dcterms:modified>
</cp:coreProperties>
</file>