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B7" w:rsidRDefault="005F6AB7" w:rsidP="005F6AB7">
      <w:pPr>
        <w:pStyle w:val="Title"/>
        <w:jc w:val="center"/>
      </w:pPr>
      <w:r>
        <w:t>Advanced Topics in IP Networks</w:t>
      </w:r>
    </w:p>
    <w:p w:rsidR="005F6AB7" w:rsidRDefault="005F3EB5" w:rsidP="005F3EB5">
      <w:pPr>
        <w:pStyle w:val="Subtitle"/>
        <w:jc w:val="center"/>
      </w:pPr>
      <w:r>
        <w:t>Project</w:t>
      </w:r>
      <w:r w:rsidR="005F6AB7">
        <w:t xml:space="preserve">: </w:t>
      </w:r>
      <w:r w:rsidR="00B60C9B">
        <w:t>P4</w:t>
      </w:r>
      <w:r w:rsidR="005F6AB7">
        <w:t xml:space="preserve"> – </w:t>
      </w:r>
      <w:proofErr w:type="spellStart"/>
      <w:r w:rsidR="00B60C9B">
        <w:t>Memcached</w:t>
      </w:r>
      <w:proofErr w:type="spellEnd"/>
      <w:r w:rsidR="00B60C9B">
        <w:t xml:space="preserve"> </w:t>
      </w:r>
      <w:r w:rsidR="005F6AB7">
        <w:t>Load Balanc</w:t>
      </w:r>
      <w:r>
        <w:t>er</w:t>
      </w:r>
    </w:p>
    <w:p w:rsidR="00742BE4" w:rsidRDefault="00742BE4" w:rsidP="00742BE4">
      <w:pPr>
        <w:pStyle w:val="Heading1"/>
      </w:pPr>
      <w:r>
        <w:t>Introduction</w:t>
      </w:r>
    </w:p>
    <w:p w:rsidR="00DA55BD" w:rsidRDefault="00DA55BD" w:rsidP="00DA55BD">
      <w:proofErr w:type="spellStart"/>
      <w:r w:rsidRPr="00DA55BD">
        <w:t>Memcached</w:t>
      </w:r>
      <w:proofErr w:type="spellEnd"/>
      <w:r w:rsidRPr="00DA55BD">
        <w:t xml:space="preserve"> is a very popular general-purpose caching service that is often used to boost the performance of dynamic database-driven websites. </w:t>
      </w:r>
      <w:proofErr w:type="spellStart"/>
      <w:r w:rsidRPr="00DA55BD">
        <w:t>Memcached</w:t>
      </w:r>
      <w:proofErr w:type="spellEnd"/>
      <w:r w:rsidRPr="00DA55BD">
        <w:t xml:space="preserve"> archit</w:t>
      </w:r>
      <w:r>
        <w:t>ecture is depicted in Figure 1.</w:t>
      </w:r>
    </w:p>
    <w:p w:rsidR="00DA55BD" w:rsidRPr="00DA55BD" w:rsidRDefault="00742BE4" w:rsidP="00DA55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6E3EB" wp14:editId="35F2678B">
                <wp:simplePos x="0" y="0"/>
                <wp:positionH relativeFrom="margin">
                  <wp:align>right</wp:align>
                </wp:positionH>
                <wp:positionV relativeFrom="paragraph">
                  <wp:posOffset>2789728</wp:posOffset>
                </wp:positionV>
                <wp:extent cx="3592195" cy="635"/>
                <wp:effectExtent l="0" t="0" r="825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42BE4" w:rsidRPr="00701630" w:rsidRDefault="00742BE4" w:rsidP="00742BE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proofErr w:type="spellStart"/>
                            <w:r>
                              <w:t>Memcached</w:t>
                            </w:r>
                            <w:proofErr w:type="spellEnd"/>
                            <w:r>
                              <w:t xml:space="preserve"> in a simple web server architecture.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6E3E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1.65pt;margin-top:219.65pt;width:282.8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" stroked="f">
                <v:textbox style="mso-fit-shape-to-text:t" inset="0,0,0,0">
                  <w:txbxContent>
                    <w:p w:rsidR="00742BE4" w:rsidRPr="00701630" w:rsidRDefault="00742BE4" w:rsidP="00742BE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proofErr w:type="spellStart"/>
                      <w:r>
                        <w:t>Memcached</w:t>
                      </w:r>
                      <w:proofErr w:type="spellEnd"/>
                      <w:r>
                        <w:t xml:space="preserve"> in a simple web server architecture.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2350770</wp:posOffset>
            </wp:positionH>
            <wp:positionV relativeFrom="paragraph">
              <wp:posOffset>86995</wp:posOffset>
            </wp:positionV>
            <wp:extent cx="3592195" cy="2618105"/>
            <wp:effectExtent l="0" t="0" r="8255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29"/>
                    <a:stretch/>
                  </pic:blipFill>
                  <pic:spPr bwMode="auto">
                    <a:xfrm>
                      <a:off x="0" y="0"/>
                      <a:ext cx="359219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5BD" w:rsidRPr="00DA55BD">
        <w:t xml:space="preserve">Popular data items are stored in the RAM of </w:t>
      </w:r>
      <w:proofErr w:type="spellStart"/>
      <w:r w:rsidR="00DA55BD" w:rsidRPr="00DA55BD">
        <w:t>Memcached</w:t>
      </w:r>
      <w:proofErr w:type="spellEnd"/>
      <w:r w:rsidR="00DA55BD" w:rsidRPr="00DA55BD">
        <w:t xml:space="preserve"> servers, allowing orders of magnitude faster query time than traditional disk-driven database queries. Data items are stored in </w:t>
      </w:r>
      <w:proofErr w:type="spellStart"/>
      <w:r w:rsidR="00DA55BD" w:rsidRPr="00DA55BD">
        <w:t>Memcached</w:t>
      </w:r>
      <w:proofErr w:type="spellEnd"/>
      <w:r w:rsidR="00DA55BD" w:rsidRPr="00DA55BD">
        <w:t xml:space="preserve"> servers by their keys, where each key is linked to a single </w:t>
      </w:r>
      <w:proofErr w:type="spellStart"/>
      <w:r w:rsidR="00DA55BD" w:rsidRPr="00DA55BD">
        <w:t>Memcached</w:t>
      </w:r>
      <w:proofErr w:type="spellEnd"/>
      <w:r w:rsidR="00DA55BD" w:rsidRPr="00DA55BD">
        <w:t xml:space="preserve"> server, using a consistent hashing algorithm. Therefore, all </w:t>
      </w:r>
      <w:proofErr w:type="spellStart"/>
      <w:r w:rsidR="00DA55BD" w:rsidRPr="00DA55BD">
        <w:t>Memchached</w:t>
      </w:r>
      <w:proofErr w:type="spellEnd"/>
      <w:r w:rsidR="00DA55BD" w:rsidRPr="00DA55BD">
        <w:t xml:space="preserve"> clients are using the same </w:t>
      </w:r>
      <w:proofErr w:type="spellStart"/>
      <w:r w:rsidR="00DA55BD" w:rsidRPr="00DA55BD">
        <w:t>Memcached</w:t>
      </w:r>
      <w:proofErr w:type="spellEnd"/>
      <w:r w:rsidR="00DA55BD" w:rsidRPr="00DA55BD">
        <w:t xml:space="preserve"> server to retrieve a specific data item. Consistent hashing algorithm ensures an even distribution of keys, but it does not take into account the number of </w:t>
      </w:r>
      <w:proofErr w:type="spellStart"/>
      <w:r w:rsidR="00DA55BD" w:rsidRPr="00DA55BD">
        <w:t>Memcached</w:t>
      </w:r>
      <w:proofErr w:type="spellEnd"/>
      <w:r w:rsidR="00DA55BD" w:rsidRPr="00DA55BD">
        <w:t xml:space="preserve"> get requests to their corresponding data item (namely, the key</w:t>
      </w:r>
    </w:p>
    <w:p w:rsidR="00DA55BD" w:rsidRDefault="00DA55BD" w:rsidP="00071F6F">
      <w:proofErr w:type="gramStart"/>
      <w:r w:rsidRPr="00DA55BD">
        <w:t>load</w:t>
      </w:r>
      <w:proofErr w:type="gramEnd"/>
      <w:r w:rsidRPr="00DA55BD">
        <w:t xml:space="preserve">). It is well-known that web-items in general, and data elements stored in </w:t>
      </w:r>
      <w:proofErr w:type="spellStart"/>
      <w:r w:rsidRPr="00DA55BD">
        <w:t>Memcached</w:t>
      </w:r>
      <w:proofErr w:type="spellEnd"/>
      <w:r w:rsidRPr="00DA55BD">
        <w:t xml:space="preserve"> in particular, follow a </w:t>
      </w:r>
      <w:proofErr w:type="spellStart"/>
      <w:r w:rsidRPr="00DA55BD">
        <w:t>Zipf</w:t>
      </w:r>
      <w:proofErr w:type="spellEnd"/>
      <w:r w:rsidRPr="00DA55BD">
        <w:t xml:space="preserve"> </w:t>
      </w:r>
      <w:r w:rsidR="00071F6F">
        <w:t xml:space="preserve">distribution, </w:t>
      </w:r>
      <w:r w:rsidRPr="00DA55BD">
        <w:t xml:space="preserve">implying that some data items are much more popular than others (a.k.a. hot-keys). This results in an imbalanced load on the </w:t>
      </w:r>
      <w:proofErr w:type="spellStart"/>
      <w:r w:rsidRPr="00DA55BD">
        <w:t>Memchached</w:t>
      </w:r>
      <w:proofErr w:type="spellEnd"/>
      <w:r w:rsidRPr="00DA55BD">
        <w:t xml:space="preserve"> servers, which, in turn, results in a substantial overall performance degradation</w:t>
      </w:r>
      <w:r>
        <w:t>.</w:t>
      </w:r>
      <w:r w:rsidRPr="00DA55BD">
        <w:t xml:space="preserve"> Once the hot-keys (or the loaded servers) </w:t>
      </w:r>
      <w:proofErr w:type="gramStart"/>
      <w:r w:rsidRPr="00DA55BD">
        <w:t>are  d</w:t>
      </w:r>
      <w:r>
        <w:t>etected</w:t>
      </w:r>
      <w:proofErr w:type="gramEnd"/>
      <w:r>
        <w:t>,</w:t>
      </w:r>
      <w:r w:rsidR="00071F6F">
        <w:t xml:space="preserve"> we implement the </w:t>
      </w:r>
      <w:proofErr w:type="spellStart"/>
      <w:r w:rsidRPr="00DA55BD">
        <w:t>MBalancer</w:t>
      </w:r>
      <w:proofErr w:type="spellEnd"/>
      <w:r w:rsidR="00071F6F">
        <w:t>[1] approach as suggested by the paper this project is relying on, which is</w:t>
      </w:r>
      <w:r w:rsidRPr="00DA55BD">
        <w:t xml:space="preserve"> a simple L7 load-balancing scheme for </w:t>
      </w:r>
      <w:proofErr w:type="spellStart"/>
      <w:r w:rsidRPr="00DA55BD">
        <w:t>Memcached</w:t>
      </w:r>
      <w:proofErr w:type="spellEnd"/>
      <w:r w:rsidRPr="00DA55BD">
        <w:t>.</w:t>
      </w:r>
    </w:p>
    <w:p w:rsidR="00071F6F" w:rsidRDefault="00071F6F" w:rsidP="00071F6F">
      <w:r w:rsidRPr="00071F6F">
        <w:t xml:space="preserve">In a nutshell, </w:t>
      </w:r>
      <w:proofErr w:type="spellStart"/>
      <w:r w:rsidRPr="00071F6F">
        <w:t>MBalancer</w:t>
      </w:r>
      <w:proofErr w:type="spellEnd"/>
      <w:r w:rsidRPr="00071F6F">
        <w:t xml:space="preserve"> identifies the hot keys, which are small in number. Then, </w:t>
      </w:r>
      <w:proofErr w:type="spellStart"/>
      <w:r w:rsidRPr="00071F6F">
        <w:t>MBalancer</w:t>
      </w:r>
      <w:proofErr w:type="spellEnd"/>
      <w:r w:rsidRPr="00071F6F">
        <w:t xml:space="preserve"> duplicates them to many </w:t>
      </w:r>
      <w:proofErr w:type="spellStart"/>
      <w:r w:rsidRPr="00071F6F">
        <w:t>Memcached</w:t>
      </w:r>
      <w:proofErr w:type="spellEnd"/>
      <w:r w:rsidRPr="00071F6F">
        <w:t xml:space="preserve"> servers. </w:t>
      </w:r>
      <w:r w:rsidRPr="00544715">
        <w:rPr>
          <w:b/>
          <w:bCs/>
        </w:rPr>
        <w:t xml:space="preserve">When one of the P4 switches identifies a </w:t>
      </w:r>
      <w:proofErr w:type="spellStart"/>
      <w:r w:rsidRPr="00544715">
        <w:rPr>
          <w:b/>
          <w:bCs/>
        </w:rPr>
        <w:t>Memcached</w:t>
      </w:r>
      <w:proofErr w:type="spellEnd"/>
      <w:r w:rsidRPr="00544715">
        <w:rPr>
          <w:b/>
          <w:bCs/>
        </w:rPr>
        <w:t xml:space="preserve"> get request for a hot key, the switch sends the packet to one of the servers using a load balancing program</w:t>
      </w:r>
      <w:r w:rsidRPr="00071F6F">
        <w:t>.</w:t>
      </w:r>
    </w:p>
    <w:p w:rsidR="00DA55BD" w:rsidRPr="00460133" w:rsidRDefault="00026A84" w:rsidP="00460133">
      <w:r w:rsidRPr="00460133">
        <w:t>We measure the expected imbalance factor between the servers, namely the ratio between the average load and the</w:t>
      </w:r>
      <w:r w:rsidR="00460133">
        <w:t xml:space="preserve"> </w:t>
      </w:r>
      <w:r w:rsidRPr="00460133">
        <w:t xml:space="preserve">maximum load. Note that the imbalance factor is equivalent to the throughput when the most loaded server (say, server k) becomes saturated and the rest of the </w:t>
      </w:r>
      <w:proofErr w:type="gramStart"/>
      <w:r w:rsidRPr="00460133">
        <w:t>servers</w:t>
      </w:r>
      <w:proofErr w:type="gramEnd"/>
      <w:r w:rsidRPr="00460133">
        <w:t xml:space="preserve"> process requests proportionally to server k’s load:</w:t>
      </w:r>
    </w:p>
    <w:p w:rsidR="00026A84" w:rsidRPr="00B061D4" w:rsidRDefault="00B061D4" w:rsidP="00742BE4">
      <m:oMathPara>
        <m:oMath>
          <m:r>
            <w:rPr>
              <w:rFonts w:ascii="Cambria Math" w:hAnsi="Cambria Math"/>
            </w:rPr>
            <m:t>ImbalanceFactor=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load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load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den>
              </m:f>
            </m:e>
          </m:nary>
        </m:oMath>
      </m:oMathPara>
    </w:p>
    <w:p w:rsidR="00B061D4" w:rsidRDefault="00742BE4" w:rsidP="00742BE4">
      <m:oMath>
        <m:r>
          <m:rPr>
            <m:sty m:val="p"/>
          </m:rPr>
          <w:rPr>
            <w:rFonts w:ascii="Cambria Math" w:hAnsi="Cambria Math"/>
            <w:noProof/>
          </w:rPr>
          <w:lastRenderedPageBreak/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4292600" cy="261620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92600" cy="2616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B061D4">
        <w:t>In Figure 2 we see how the number of hot keys affect the imbalance factor. Mind that this is a recreation of a graph from the original paper this project is based on.</w:t>
      </w:r>
    </w:p>
    <w:p w:rsidR="001A1E08" w:rsidRDefault="001A1E08" w:rsidP="001A1E08">
      <w:pPr>
        <w:keepNext/>
      </w:pPr>
    </w:p>
    <w:p w:rsidR="00DA55BD" w:rsidRDefault="001A1E08" w:rsidP="001A1E08">
      <w:pPr>
        <w:pStyle w:val="Caption"/>
      </w:pPr>
      <w:r>
        <w:t xml:space="preserve">Figure </w:t>
      </w:r>
      <w:fldSimple w:instr=" SEQ Figure \* ARABIC ">
        <w:r w:rsidR="00742BE4">
          <w:rPr>
            <w:noProof/>
          </w:rPr>
          <w:t>2</w:t>
        </w:r>
      </w:fldSimple>
      <w:r w:rsidR="00742BE4">
        <w:t>. Imbalance factor as a function of the number of keys, for various number of servers</w:t>
      </w:r>
    </w:p>
    <w:p w:rsidR="00DA55BD" w:rsidRDefault="00DA55BD" w:rsidP="005F3EB5"/>
    <w:p w:rsidR="00DA55BD" w:rsidRDefault="00DA55BD" w:rsidP="005F3EB5"/>
    <w:p w:rsidR="00DA55BD" w:rsidRDefault="00742BE4" w:rsidP="00742BE4">
      <w:pPr>
        <w:pStyle w:val="Heading1"/>
      </w:pPr>
      <w:r>
        <w:t>Related Work</w:t>
      </w:r>
    </w:p>
    <w:p w:rsidR="00DA55BD" w:rsidRDefault="00742BE4" w:rsidP="00742BE4">
      <w:r w:rsidRPr="00742BE4">
        <w:t>Facebook suggests to solve the hot key problem by replicating</w:t>
      </w:r>
      <w:r w:rsidRPr="00742BE4">
        <w:t xml:space="preserve"> the busiest servers</w:t>
      </w:r>
      <w:r w:rsidRPr="00742BE4">
        <w:t>. The solution is implemented</w:t>
      </w:r>
      <w:r>
        <w:t xml:space="preserve"> </w:t>
      </w:r>
      <w:r w:rsidRPr="00742BE4">
        <w:t xml:space="preserve">by placing </w:t>
      </w:r>
      <w:proofErr w:type="spellStart"/>
      <w:r w:rsidRPr="00742BE4">
        <w:t>Memcahced</w:t>
      </w:r>
      <w:proofErr w:type="spellEnd"/>
      <w:r w:rsidRPr="00742BE4">
        <w:t xml:space="preserve"> proxies between the clients to the</w:t>
      </w:r>
      <w:r w:rsidRPr="00742BE4">
        <w:t xml:space="preserve"> </w:t>
      </w:r>
      <w:proofErr w:type="gramStart"/>
      <w:r w:rsidRPr="00742BE4">
        <w:t>servers, that</w:t>
      </w:r>
      <w:proofErr w:type="gramEnd"/>
      <w:r w:rsidRPr="00742BE4">
        <w:t xml:space="preserve"> distribute the load between the replicated servers.</w:t>
      </w:r>
      <w:r w:rsidRPr="00742BE4">
        <w:t xml:space="preserve"> </w:t>
      </w:r>
      <w:proofErr w:type="gramStart"/>
      <w:r w:rsidRPr="00742BE4">
        <w:t>this</w:t>
      </w:r>
      <w:proofErr w:type="gramEnd"/>
      <w:r w:rsidRPr="00742BE4">
        <w:t xml:space="preserve"> solution is more expensive in CAPEX</w:t>
      </w:r>
      <w:r w:rsidRPr="00742BE4">
        <w:t xml:space="preserve"> </w:t>
      </w:r>
      <w:r w:rsidRPr="00742BE4">
        <w:t xml:space="preserve">and requires extra software. Similarly, </w:t>
      </w:r>
      <w:proofErr w:type="spellStart"/>
      <w:r w:rsidRPr="00742BE4">
        <w:t>Trajano</w:t>
      </w:r>
      <w:proofErr w:type="spellEnd"/>
      <w:r w:rsidRPr="00742BE4">
        <w:t xml:space="preserve"> </w:t>
      </w:r>
      <w:proofErr w:type="gramStart"/>
      <w:r w:rsidRPr="00742BE4">
        <w:t>et</w:t>
      </w:r>
      <w:proofErr w:type="gramEnd"/>
      <w:r w:rsidRPr="00742BE4">
        <w:t xml:space="preserve">. </w:t>
      </w:r>
      <w:proofErr w:type="gramStart"/>
      <w:r w:rsidRPr="00742BE4">
        <w:t>al</w:t>
      </w:r>
      <w:proofErr w:type="gramEnd"/>
      <w:r w:rsidRPr="00742BE4">
        <w:t xml:space="preserve">. </w:t>
      </w:r>
      <w:r w:rsidRPr="00742BE4">
        <w:t>suggest to use proxies (inside virtual machines) to replicate</w:t>
      </w:r>
      <w:r w:rsidRPr="00742BE4">
        <w:t xml:space="preserve"> </w:t>
      </w:r>
      <w:r w:rsidRPr="00742BE4">
        <w:t>and cache popular keys and to load balance others; however,</w:t>
      </w:r>
      <w:r w:rsidRPr="00742BE4">
        <w:t xml:space="preserve"> </w:t>
      </w:r>
      <w:r w:rsidRPr="00742BE4">
        <w:t xml:space="preserve">they increase the network latency and do not </w:t>
      </w:r>
      <w:r w:rsidRPr="00742BE4">
        <w:t>analyze</w:t>
      </w:r>
      <w:r w:rsidRPr="00742BE4">
        <w:t xml:space="preserve"> the</w:t>
      </w:r>
      <w:r w:rsidRPr="00742BE4">
        <w:t xml:space="preserve"> </w:t>
      </w:r>
      <w:r w:rsidRPr="00742BE4">
        <w:t xml:space="preserve">performance when requests follow </w:t>
      </w:r>
      <w:proofErr w:type="spellStart"/>
      <w:r w:rsidRPr="00742BE4">
        <w:t>Zipf</w:t>
      </w:r>
      <w:proofErr w:type="spellEnd"/>
      <w:r w:rsidRPr="00742BE4">
        <w:t xml:space="preserve"> distribution.</w:t>
      </w:r>
      <w:r w:rsidRPr="00742BE4">
        <w:t xml:space="preserve"> </w:t>
      </w:r>
      <w:proofErr w:type="spellStart"/>
      <w:r w:rsidRPr="00742BE4">
        <w:t>Pitoura</w:t>
      </w:r>
      <w:proofErr w:type="spellEnd"/>
      <w:r w:rsidRPr="00742BE4">
        <w:t xml:space="preserve"> et al. considered replicating items to improve</w:t>
      </w:r>
      <w:r w:rsidRPr="00742BE4">
        <w:t xml:space="preserve"> </w:t>
      </w:r>
      <w:r w:rsidRPr="00742BE4">
        <w:t>load balancing in the context of range queries in distributed</w:t>
      </w:r>
      <w:r w:rsidRPr="00742BE4">
        <w:t xml:space="preserve"> </w:t>
      </w:r>
      <w:r w:rsidRPr="00742BE4">
        <w:t>hash tables (DHTs). As our results, they showed that also in</w:t>
      </w:r>
      <w:r w:rsidRPr="00742BE4">
        <w:t xml:space="preserve"> </w:t>
      </w:r>
      <w:r w:rsidRPr="00742BE4">
        <w:t>their context, replicating few items is enough to give good</w:t>
      </w:r>
      <w:r w:rsidRPr="00742BE4">
        <w:t xml:space="preserve"> </w:t>
      </w:r>
      <w:r w:rsidRPr="00742BE4">
        <w:t>balance. However, their setting is not directly applied to our</w:t>
      </w:r>
      <w:r w:rsidRPr="00742BE4">
        <w:t xml:space="preserve"> </w:t>
      </w:r>
      <w:proofErr w:type="spellStart"/>
      <w:r w:rsidRPr="00742BE4">
        <w:t>memcached</w:t>
      </w:r>
      <w:proofErr w:type="spellEnd"/>
      <w:r w:rsidRPr="00742BE4">
        <w:t xml:space="preserve"> setting and their solution does not provide the</w:t>
      </w:r>
      <w:r w:rsidRPr="00742BE4">
        <w:t xml:space="preserve"> </w:t>
      </w:r>
      <w:r w:rsidRPr="00742BE4">
        <w:t>networking support to enable replication as required in our</w:t>
      </w:r>
      <w:r w:rsidRPr="00742BE4">
        <w:t xml:space="preserve"> </w:t>
      </w:r>
      <w:r w:rsidRPr="00742BE4">
        <w:t>setting.</w:t>
      </w:r>
      <w:r w:rsidRPr="00742BE4">
        <w:t xml:space="preserve"> </w:t>
      </w:r>
      <w:r w:rsidRPr="00742BE4">
        <w:t>Other suggestions are to manually change the application</w:t>
      </w:r>
      <w:r w:rsidRPr="00742BE4">
        <w:t xml:space="preserve"> logic</w:t>
      </w:r>
      <w:r w:rsidRPr="00742BE4">
        <w:t>. For instance, break down the data of a hot key</w:t>
      </w:r>
      <w:r w:rsidRPr="00742BE4">
        <w:t xml:space="preserve"> </w:t>
      </w:r>
      <w:r w:rsidRPr="00742BE4">
        <w:t>into smaller pieces, each assigned with its own key. This way</w:t>
      </w:r>
      <w:r w:rsidRPr="00742BE4">
        <w:t xml:space="preserve"> </w:t>
      </w:r>
      <w:r w:rsidRPr="00742BE4">
        <w:t xml:space="preserve">each piece of data might be placed in a different </w:t>
      </w:r>
      <w:proofErr w:type="spellStart"/>
      <w:r w:rsidRPr="00742BE4">
        <w:t>Memcached</w:t>
      </w:r>
      <w:proofErr w:type="spellEnd"/>
      <w:r w:rsidRPr="00742BE4">
        <w:t xml:space="preserve"> </w:t>
      </w:r>
      <w:r w:rsidRPr="00742BE4">
        <w:t>server (by hashing the new key), implying several servers will</w:t>
      </w:r>
      <w:r w:rsidRPr="00742BE4">
        <w:t xml:space="preserve"> </w:t>
      </w:r>
      <w:r w:rsidRPr="00742BE4">
        <w:t>participate in the retrieval of the original data item. However,</w:t>
      </w:r>
      <w:r w:rsidRPr="00742BE4">
        <w:t xml:space="preserve"> </w:t>
      </w:r>
      <w:r w:rsidRPr="00742BE4">
        <w:t>this solution is complex, as it requires extra logic in the web</w:t>
      </w:r>
      <w:r w:rsidRPr="00742BE4">
        <w:t xml:space="preserve"> </w:t>
      </w:r>
      <w:r w:rsidRPr="00742BE4">
        <w:t>server for splitting data items, and for writing and reading</w:t>
      </w:r>
      <w:r w:rsidRPr="00742BE4">
        <w:t xml:space="preserve"> </w:t>
      </w:r>
      <w:r w:rsidRPr="00742BE4">
        <w:t xml:space="preserve">them correctly from </w:t>
      </w:r>
      <w:proofErr w:type="spellStart"/>
      <w:r w:rsidRPr="00742BE4">
        <w:t>Memcached</w:t>
      </w:r>
      <w:proofErr w:type="spellEnd"/>
      <w:r w:rsidRPr="00742BE4">
        <w:t>.</w:t>
      </w:r>
    </w:p>
    <w:p w:rsidR="00DA55BD" w:rsidRDefault="00742BE4" w:rsidP="00742BE4">
      <w:pPr>
        <w:pStyle w:val="Heading1"/>
      </w:pPr>
      <w:r>
        <w:t>Technical details</w:t>
      </w:r>
    </w:p>
    <w:p w:rsidR="004330F7" w:rsidRDefault="005F6AB7" w:rsidP="00115A92">
      <w:r>
        <w:t xml:space="preserve">I’ve implemented a load balancing application for </w:t>
      </w:r>
      <w:proofErr w:type="spellStart"/>
      <w:r w:rsidR="00F5357D">
        <w:t>Memcached</w:t>
      </w:r>
      <w:proofErr w:type="spellEnd"/>
      <w:r>
        <w:t xml:space="preserve"> servers using </w:t>
      </w:r>
      <w:r w:rsidR="00F5357D">
        <w:t>P4 and predetermined routing rules</w:t>
      </w:r>
      <w:r>
        <w:t>.</w:t>
      </w:r>
      <w:r w:rsidR="00D079A0">
        <w:t xml:space="preserve"> W</w:t>
      </w:r>
      <w:r w:rsidR="00F5357D">
        <w:t xml:space="preserve">henever </w:t>
      </w:r>
      <w:r>
        <w:t xml:space="preserve">a </w:t>
      </w:r>
      <w:proofErr w:type="spellStart"/>
      <w:r w:rsidR="00F5357D">
        <w:t>Memcached</w:t>
      </w:r>
      <w:proofErr w:type="spellEnd"/>
      <w:r w:rsidR="00F5357D">
        <w:t xml:space="preserve"> request packet is received by </w:t>
      </w:r>
      <w:r w:rsidR="00D079A0">
        <w:t>the P4 switch,</w:t>
      </w:r>
      <w:r w:rsidR="00F5357D">
        <w:t xml:space="preserve"> it </w:t>
      </w:r>
      <w:r w:rsidR="00D079A0">
        <w:t xml:space="preserve">parses the command and the first 16 bytes of the requested key. If the </w:t>
      </w:r>
      <w:proofErr w:type="spellStart"/>
      <w:r w:rsidR="00D079A0">
        <w:t>Memcached</w:t>
      </w:r>
      <w:proofErr w:type="spellEnd"/>
      <w:r w:rsidR="00D079A0">
        <w:t xml:space="preserve"> request is a “get” command, and the key matches a predetermined hot key, then the request is flagged as a request for a hot key and an internal register that counts the number of hot keys requests increments. According to the value of said register, a </w:t>
      </w:r>
      <w:proofErr w:type="spellStart"/>
      <w:r w:rsidR="00D079A0">
        <w:t>Memcached</w:t>
      </w:r>
      <w:proofErr w:type="spellEnd"/>
      <w:r w:rsidR="00D079A0">
        <w:t xml:space="preserve"> server is selected.</w:t>
      </w:r>
      <w:r w:rsidR="00115A92">
        <w:t xml:space="preserve"> Mind that the size of the register needs to match the number of servers the load balancing should happen on, for it to be round robin.</w:t>
      </w:r>
    </w:p>
    <w:p w:rsidR="00115A92" w:rsidRDefault="00115A92" w:rsidP="00115A92">
      <w:r>
        <w:t>There is also a Python class handling the actual exchanges, for either “set”/ “get” operations, as well as simulated query of items that does not actually reach any server, but is useful for load calculations.</w:t>
      </w:r>
    </w:p>
    <w:p w:rsidR="00115A92" w:rsidRDefault="00115A92" w:rsidP="00115A92">
      <w:r>
        <w:lastRenderedPageBreak/>
        <w:t xml:space="preserve">The whole setup runs within a simulation environment that is based on </w:t>
      </w:r>
      <w:proofErr w:type="spellStart"/>
      <w:r>
        <w:t>Mininet</w:t>
      </w:r>
      <w:proofErr w:type="spellEnd"/>
      <w:r>
        <w:t>.</w:t>
      </w:r>
    </w:p>
    <w:p w:rsidR="00115A92" w:rsidRDefault="00115A92" w:rsidP="00115A92">
      <w:pPr>
        <w:pStyle w:val="Heading1"/>
      </w:pPr>
      <w:r>
        <w:t>Evaluation and discussion</w:t>
      </w:r>
    </w:p>
    <w:p w:rsidR="00115A92" w:rsidRDefault="00115A92" w:rsidP="00115A92">
      <w:r>
        <w:t xml:space="preserve">Because it is run in a simulation environment, it </w:t>
      </w:r>
      <w:r>
        <w:t>is very limited in regards to actually measuring performance.</w:t>
      </w:r>
      <w:r>
        <w:t xml:space="preserve"> I’ve </w:t>
      </w:r>
      <w:proofErr w:type="gramStart"/>
      <w:r>
        <w:t xml:space="preserve">tried  </w:t>
      </w:r>
      <w:r w:rsidR="006D68F8">
        <w:t>various</w:t>
      </w:r>
      <w:proofErr w:type="gramEnd"/>
      <w:r w:rsidR="006D68F8">
        <w:t xml:space="preserve"> methods of creating load on the servers, but managed only to either load the P4 switch, or break the simulation. Further work could be done on a non-simulated environment with a P4 switch, to measure the actual performance gain of the solution, and see if it matches the theory of improving the throughput to be like the improvement in the imbalance factor.</w:t>
      </w:r>
    </w:p>
    <w:p w:rsidR="006D68F8" w:rsidRDefault="006D68F8" w:rsidP="006D68F8">
      <w:r>
        <w:t>The non-performance related evaluation is rather simple. First a bunch of keys are set to 2 servers. The first 10 most frequent keys are keyed in to the predefined tables of the P4 switch as potential matches of a hot key. Then queries are made to both normal keys and hot keys and we see which server responded. The responding server for hot keys should change each time.</w:t>
      </w:r>
    </w:p>
    <w:p w:rsidR="006D68F8" w:rsidRDefault="006D68F8" w:rsidP="006D68F8">
      <w:pPr>
        <w:pStyle w:val="Heading1"/>
      </w:pPr>
      <w:r>
        <w:t>Conclusion</w:t>
      </w:r>
    </w:p>
    <w:p w:rsidR="006D68F8" w:rsidRDefault="006D68F8" w:rsidP="006F6A2D">
      <w:proofErr w:type="spellStart"/>
      <w:r w:rsidRPr="006D68F8">
        <w:t>MBalancer</w:t>
      </w:r>
      <w:proofErr w:type="spellEnd"/>
      <w:r w:rsidRPr="006D68F8">
        <w:t xml:space="preserve"> demonstrates the</w:t>
      </w:r>
      <w:r w:rsidRPr="006D68F8">
        <w:t xml:space="preserve"> </w:t>
      </w:r>
      <w:r w:rsidRPr="006D68F8">
        <w:t>ability of switches and routers in SDN environment to solve</w:t>
      </w:r>
      <w:r w:rsidRPr="006D68F8">
        <w:t xml:space="preserve"> </w:t>
      </w:r>
      <w:r w:rsidRPr="006D68F8">
        <w:t xml:space="preserve">problems that were traditionally done by </w:t>
      </w:r>
      <w:proofErr w:type="spellStart"/>
      <w:r w:rsidRPr="006D68F8">
        <w:t>middleboxes</w:t>
      </w:r>
      <w:proofErr w:type="spellEnd"/>
      <w:r w:rsidRPr="006D68F8">
        <w:t xml:space="preserve"> (namely,</w:t>
      </w:r>
      <w:r w:rsidRPr="006D68F8">
        <w:t xml:space="preserve"> </w:t>
      </w:r>
      <w:r w:rsidRPr="006D68F8">
        <w:t>in our case, load balancers and proxies). Especially as contemporary</w:t>
      </w:r>
      <w:r>
        <w:t xml:space="preserve"> </w:t>
      </w:r>
      <w:r w:rsidRPr="006D68F8">
        <w:t>switches and routers can look at the payload of the</w:t>
      </w:r>
      <w:r w:rsidRPr="006D68F8">
        <w:t xml:space="preserve"> </w:t>
      </w:r>
      <w:r w:rsidRPr="006D68F8">
        <w:t>packet and are able to modify the packet before forwarding</w:t>
      </w:r>
      <w:r>
        <w:t xml:space="preserve"> </w:t>
      </w:r>
      <w:r w:rsidRPr="006D68F8">
        <w:t>it, we believe that it is important to investigate the fine</w:t>
      </w:r>
      <w:r w:rsidRPr="006D68F8">
        <w:t xml:space="preserve"> </w:t>
      </w:r>
      <w:r w:rsidRPr="006D68F8">
        <w:t xml:space="preserve">line between having </w:t>
      </w:r>
      <w:proofErr w:type="spellStart"/>
      <w:r w:rsidRPr="006D68F8">
        <w:t>middleboxes</w:t>
      </w:r>
      <w:proofErr w:type="spellEnd"/>
      <w:r w:rsidRPr="006D68F8">
        <w:t xml:space="preserve"> as separate entities and</w:t>
      </w:r>
      <w:r>
        <w:t xml:space="preserve"> </w:t>
      </w:r>
      <w:r w:rsidRPr="006D68F8">
        <w:t xml:space="preserve">delegating </w:t>
      </w:r>
      <w:proofErr w:type="spellStart"/>
      <w:r w:rsidRPr="006D68F8">
        <w:t>middlebox</w:t>
      </w:r>
      <w:proofErr w:type="spellEnd"/>
      <w:r w:rsidRPr="006D68F8">
        <w:t xml:space="preserve"> capabilities to the switches (which exist</w:t>
      </w:r>
      <w:r w:rsidRPr="006D68F8">
        <w:t xml:space="preserve"> </w:t>
      </w:r>
      <w:r w:rsidRPr="006D68F8">
        <w:t>in the network anyway). We note that our solution does not</w:t>
      </w:r>
      <w:r w:rsidRPr="006D68F8">
        <w:t xml:space="preserve"> </w:t>
      </w:r>
      <w:r w:rsidRPr="006D68F8">
        <w:t>require any change to existing switch hardware, and relies on</w:t>
      </w:r>
      <w:r w:rsidRPr="006D68F8">
        <w:t xml:space="preserve"> </w:t>
      </w:r>
      <w:r w:rsidRPr="006D68F8">
        <w:t>very limited payload matching capabilities (namely, in fixed</w:t>
      </w:r>
      <w:r w:rsidRPr="006D68F8">
        <w:t xml:space="preserve"> </w:t>
      </w:r>
      <w:r w:rsidR="006F6A2D">
        <w:t>location in the L7 header).</w:t>
      </w:r>
    </w:p>
    <w:p w:rsidR="006F6A2D" w:rsidRDefault="006F6A2D" w:rsidP="006F6A2D">
      <w:pPr>
        <w:pStyle w:val="Heading1"/>
      </w:pPr>
      <w:r>
        <w:t>Bibliography</w:t>
      </w:r>
    </w:p>
    <w:p w:rsidR="006F6A2D" w:rsidRDefault="006F6A2D" w:rsidP="006F6A2D">
      <w:pPr>
        <w:pStyle w:val="ListParagraph"/>
        <w:numPr>
          <w:ilvl w:val="0"/>
          <w:numId w:val="2"/>
        </w:numPr>
      </w:pPr>
      <w:proofErr w:type="spellStart"/>
      <w:r w:rsidRPr="006F6A2D">
        <w:t>Anat</w:t>
      </w:r>
      <w:proofErr w:type="spellEnd"/>
      <w:r w:rsidRPr="006F6A2D">
        <w:t xml:space="preserve"> </w:t>
      </w:r>
      <w:proofErr w:type="spellStart"/>
      <w:r w:rsidRPr="006F6A2D">
        <w:t>Bremler</w:t>
      </w:r>
      <w:proofErr w:type="spellEnd"/>
      <w:r w:rsidRPr="006F6A2D">
        <w:t xml:space="preserve">-Barr, David Hay, </w:t>
      </w:r>
      <w:proofErr w:type="spellStart"/>
      <w:r w:rsidRPr="006F6A2D">
        <w:t>Idan</w:t>
      </w:r>
      <w:proofErr w:type="spellEnd"/>
      <w:r w:rsidRPr="006F6A2D">
        <w:t xml:space="preserve"> </w:t>
      </w:r>
      <w:proofErr w:type="spellStart"/>
      <w:r w:rsidRPr="006F6A2D">
        <w:t>Moyal</w:t>
      </w:r>
      <w:proofErr w:type="spellEnd"/>
      <w:r w:rsidRPr="006F6A2D">
        <w:t xml:space="preserve">, and </w:t>
      </w:r>
      <w:proofErr w:type="spellStart"/>
      <w:r w:rsidRPr="006F6A2D">
        <w:t>Liron</w:t>
      </w:r>
      <w:proofErr w:type="spellEnd"/>
      <w:r w:rsidRPr="006F6A2D">
        <w:t xml:space="preserve"> Schiff</w:t>
      </w:r>
      <w:r>
        <w:t xml:space="preserve">. </w:t>
      </w:r>
      <w:r w:rsidRPr="006F6A2D">
        <w:t xml:space="preserve">Load Balancing </w:t>
      </w:r>
      <w:proofErr w:type="spellStart"/>
      <w:r w:rsidRPr="006F6A2D">
        <w:t>Memcached</w:t>
      </w:r>
      <w:proofErr w:type="spellEnd"/>
      <w:r w:rsidRPr="006F6A2D">
        <w:t xml:space="preserve"> Traffic Using</w:t>
      </w:r>
      <w:r>
        <w:t xml:space="preserve"> </w:t>
      </w:r>
      <w:r w:rsidRPr="006F6A2D">
        <w:t>Software Defined Networking</w:t>
      </w:r>
      <w:r>
        <w:t>, 2017</w:t>
      </w:r>
    </w:p>
    <w:p w:rsidR="006F6A2D" w:rsidRDefault="006F6A2D" w:rsidP="006F6A2D">
      <w:pPr>
        <w:pStyle w:val="ListParagraph"/>
        <w:numPr>
          <w:ilvl w:val="0"/>
          <w:numId w:val="2"/>
        </w:numPr>
      </w:pPr>
      <w:r w:rsidRPr="006F6A2D">
        <w:t>https://github.com/staveliav/MBalancer.git</w:t>
      </w:r>
      <w:bookmarkStart w:id="0" w:name="_GoBack"/>
      <w:bookmarkEnd w:id="0"/>
    </w:p>
    <w:p w:rsidR="006F6A2D" w:rsidRPr="006F6A2D" w:rsidRDefault="006F6A2D" w:rsidP="006F6A2D"/>
    <w:sectPr w:rsidR="006F6A2D" w:rsidRPr="006F6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44265"/>
    <w:multiLevelType w:val="hybridMultilevel"/>
    <w:tmpl w:val="A264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E3C46"/>
    <w:multiLevelType w:val="hybridMultilevel"/>
    <w:tmpl w:val="EDA6A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910"/>
    <w:rsid w:val="00026A84"/>
    <w:rsid w:val="00071F6F"/>
    <w:rsid w:val="000B0910"/>
    <w:rsid w:val="000E1B13"/>
    <w:rsid w:val="00115A92"/>
    <w:rsid w:val="001A1E08"/>
    <w:rsid w:val="00222FB1"/>
    <w:rsid w:val="003217ED"/>
    <w:rsid w:val="00325B78"/>
    <w:rsid w:val="004330F7"/>
    <w:rsid w:val="00460133"/>
    <w:rsid w:val="00544715"/>
    <w:rsid w:val="005F3EB5"/>
    <w:rsid w:val="005F6AB7"/>
    <w:rsid w:val="00620E90"/>
    <w:rsid w:val="006D68F8"/>
    <w:rsid w:val="006F6A2D"/>
    <w:rsid w:val="00725B51"/>
    <w:rsid w:val="00742BE4"/>
    <w:rsid w:val="00860D3B"/>
    <w:rsid w:val="00B061D4"/>
    <w:rsid w:val="00B60C9B"/>
    <w:rsid w:val="00C8731E"/>
    <w:rsid w:val="00D079A0"/>
    <w:rsid w:val="00DA55BD"/>
    <w:rsid w:val="00DC0B0D"/>
    <w:rsid w:val="00F5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69F8C-2DB8-4542-87F6-9A941D32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6AB7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5F6AB7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AB7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5F6AB7"/>
    <w:rPr>
      <w:rFonts w:eastAsia="Times New Roman"/>
      <w:color w:val="5A5A5A"/>
      <w:spacing w:val="15"/>
    </w:rPr>
  </w:style>
  <w:style w:type="character" w:styleId="PlaceholderText">
    <w:name w:val="Placeholder Text"/>
    <w:basedOn w:val="DefaultParagraphFont"/>
    <w:uiPriority w:val="99"/>
    <w:semiHidden/>
    <w:rsid w:val="00B061D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A1E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42B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Eliav</dc:creator>
  <cp:keywords/>
  <dc:description/>
  <cp:lastModifiedBy>Stav Eliav</cp:lastModifiedBy>
  <cp:revision>3</cp:revision>
  <dcterms:created xsi:type="dcterms:W3CDTF">2019-04-07T18:33:00Z</dcterms:created>
  <dcterms:modified xsi:type="dcterms:W3CDTF">2019-04-07T19:46:00Z</dcterms:modified>
</cp:coreProperties>
</file>