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1EA3" w14:textId="239B7868" w:rsidR="00AE2883" w:rsidRPr="00F12FD2" w:rsidRDefault="006D1517" w:rsidP="00394FED">
      <w:pPr>
        <w:pStyle w:val="Heading1"/>
        <w:jc w:val="center"/>
      </w:pPr>
      <w:r>
        <w:t>Ubacivanje i prikaz podataka QGIS</w:t>
      </w:r>
      <w:r w:rsidR="001B7135" w:rsidRPr="00F12FD2">
        <w:t xml:space="preserve"> -  </w:t>
      </w:r>
      <w:r w:rsidR="00AE2883" w:rsidRPr="00F12FD2">
        <w:t>PROJECT CHARTER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76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7CAAC" w:themeFill="accent2" w:themeFillTint="66"/>
        <w:tblLayout w:type="fixed"/>
        <w:tblLook w:val="0000" w:firstRow="0" w:lastRow="0" w:firstColumn="0" w:lastColumn="0" w:noHBand="0" w:noVBand="0"/>
      </w:tblPr>
      <w:tblGrid>
        <w:gridCol w:w="2042"/>
        <w:gridCol w:w="5578"/>
      </w:tblGrid>
      <w:tr w:rsidR="00AE2883" w:rsidRPr="00626135" w14:paraId="0B9F1708" w14:textId="77777777" w:rsidTr="00A55DE7">
        <w:trPr>
          <w:cantSplit/>
          <w:trHeight w:val="280"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7635DE53" w14:textId="4251E227" w:rsidR="00AE2883" w:rsidRPr="00091036" w:rsidRDefault="00AE2883" w:rsidP="00091036">
            <w:pPr>
              <w:pStyle w:val="Heading3"/>
              <w:jc w:val="center"/>
              <w:rPr>
                <w:rFonts w:cs="Arial"/>
                <w:sz w:val="18"/>
                <w:szCs w:val="18"/>
              </w:rPr>
            </w:pPr>
            <w:r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 xml:space="preserve">1. </w:t>
            </w:r>
            <w:r w:rsidR="00827029"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>Projekat</w:t>
            </w:r>
          </w:p>
        </w:tc>
      </w:tr>
      <w:tr w:rsidR="00AE2883" w:rsidRPr="00626135" w14:paraId="286F955B" w14:textId="77777777" w:rsidTr="00A55DE7">
        <w:trPr>
          <w:cantSplit/>
          <w:trHeight w:val="280"/>
          <w:jc w:val="center"/>
        </w:trPr>
        <w:tc>
          <w:tcPr>
            <w:tcW w:w="2042" w:type="dxa"/>
            <w:shd w:val="clear" w:color="auto" w:fill="F7CAAC" w:themeFill="accent2" w:themeFillTint="66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Naziv projekta</w:t>
            </w:r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5577" w:type="dxa"/>
            <w:shd w:val="clear" w:color="auto" w:fill="F7CAAC" w:themeFill="accent2" w:themeFillTint="66"/>
          </w:tcPr>
          <w:p w14:paraId="3E9D0257" w14:textId="22A7E55F" w:rsidR="00AE2883" w:rsidRPr="005C59EC" w:rsidRDefault="00BD0339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>Ubacivanje i p</w:t>
            </w:r>
            <w:r w:rsidR="0046288E">
              <w:rPr>
                <w:rFonts w:cs="Arial"/>
                <w:bCs/>
                <w:szCs w:val="18"/>
                <w:lang w:val="sr-Latn-RS"/>
              </w:rPr>
              <w:t>rikaz</w:t>
            </w:r>
            <w:r w:rsidR="00216CA9">
              <w:rPr>
                <w:rFonts w:cs="Arial"/>
                <w:bCs/>
                <w:szCs w:val="18"/>
                <w:lang w:val="sr-Latn-RS"/>
              </w:rPr>
              <w:t xml:space="preserve"> </w:t>
            </w:r>
            <w:r w:rsidR="00D20A94">
              <w:rPr>
                <w:rFonts w:cs="Arial"/>
                <w:bCs/>
                <w:szCs w:val="18"/>
                <w:lang w:val="sr-Latn-RS"/>
              </w:rPr>
              <w:t>p</w:t>
            </w:r>
            <w:r w:rsidR="0046288E">
              <w:rPr>
                <w:rFonts w:cs="Arial"/>
                <w:bCs/>
                <w:szCs w:val="18"/>
                <w:lang w:val="sr-Latn-RS"/>
              </w:rPr>
              <w:t>odataka</w:t>
            </w:r>
            <w:r w:rsidR="00D20A94">
              <w:rPr>
                <w:rFonts w:cs="Arial"/>
                <w:bCs/>
                <w:szCs w:val="18"/>
                <w:lang w:val="sr-Latn-RS"/>
              </w:rPr>
              <w:t xml:space="preserve"> QGIS</w:t>
            </w:r>
          </w:p>
        </w:tc>
      </w:tr>
      <w:tr w:rsidR="00234C97" w:rsidRPr="00626135" w14:paraId="4CC5A212" w14:textId="77777777" w:rsidTr="00A55DE7">
        <w:trPr>
          <w:cantSplit/>
          <w:trHeight w:val="238"/>
          <w:jc w:val="center"/>
        </w:trPr>
        <w:tc>
          <w:tcPr>
            <w:tcW w:w="2042" w:type="dxa"/>
            <w:tcBorders>
              <w:top w:val="nil"/>
            </w:tcBorders>
            <w:shd w:val="clear" w:color="auto" w:fill="F7CAAC" w:themeFill="accent2" w:themeFillTint="66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Namena projekta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5577" w:type="dxa"/>
            <w:shd w:val="clear" w:color="auto" w:fill="F7CAAC" w:themeFill="accent2" w:themeFillTint="66"/>
          </w:tcPr>
          <w:p w14:paraId="4C8606F4" w14:textId="77DB0BF4" w:rsidR="00234C97" w:rsidRPr="00626135" w:rsidRDefault="00216CA9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Uč</w:t>
            </w:r>
            <w:r w:rsidR="0046288E">
              <w:rPr>
                <w:rFonts w:cs="Arial"/>
                <w:szCs w:val="18"/>
              </w:rPr>
              <w:t>itavanj</w:t>
            </w:r>
            <w:r>
              <w:rPr>
                <w:rFonts w:cs="Arial"/>
                <w:szCs w:val="18"/>
              </w:rPr>
              <w:t xml:space="preserve">e I </w:t>
            </w:r>
            <w:r w:rsidR="0046288E">
              <w:rPr>
                <w:rFonts w:cs="Arial"/>
                <w:szCs w:val="18"/>
              </w:rPr>
              <w:t xml:space="preserve">prikaz realinih podataka </w:t>
            </w:r>
          </w:p>
        </w:tc>
      </w:tr>
      <w:tr w:rsidR="00AE2883" w:rsidRPr="00626135" w14:paraId="4C860674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tblHeader/>
          <w:jc w:val="center"/>
        </w:trPr>
        <w:tc>
          <w:tcPr>
            <w:tcW w:w="7620" w:type="dxa"/>
            <w:gridSpan w:val="2"/>
            <w:tcBorders>
              <w:top w:val="nil"/>
            </w:tcBorders>
            <w:shd w:val="clear" w:color="auto" w:fill="F7CAAC" w:themeFill="accent2" w:themeFillTint="66"/>
          </w:tcPr>
          <w:p w14:paraId="54E767CD" w14:textId="4501ACA7" w:rsidR="00AE2883" w:rsidRPr="00626135" w:rsidRDefault="00AE2883" w:rsidP="00091036">
            <w:pPr>
              <w:pStyle w:val="Heading3"/>
              <w:jc w:val="center"/>
              <w:rPr>
                <w:rFonts w:cs="Arial"/>
                <w:sz w:val="18"/>
                <w:szCs w:val="18"/>
              </w:rPr>
            </w:pPr>
            <w:r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 xml:space="preserve">2. </w:t>
            </w:r>
            <w:r w:rsidR="00147BCC"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>Ciljevi projekta</w:t>
            </w:r>
          </w:p>
        </w:tc>
      </w:tr>
      <w:tr w:rsidR="00147BCC" w:rsidRPr="00626135" w14:paraId="3A8FEDD6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306DBC" w14:textId="1B5A3590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Osnovni ciljevi</w:t>
            </w:r>
            <w:r w:rsidRPr="00626135">
              <w:rPr>
                <w:rFonts w:cs="Arial"/>
                <w:szCs w:val="18"/>
              </w:rPr>
              <w:t>:</w:t>
            </w:r>
            <w:r w:rsidR="00091036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5577" w:type="dxa"/>
            <w:tcBorders>
              <w:top w:val="single" w:sz="6" w:space="0" w:color="auto"/>
            </w:tcBorders>
            <w:shd w:val="clear" w:color="auto" w:fill="F7CAAC" w:themeFill="accent2" w:themeFillTint="66"/>
          </w:tcPr>
          <w:p w14:paraId="0AF3805C" w14:textId="53EF0EE9" w:rsidR="00147BCC" w:rsidRPr="00FC77B9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</w:t>
            </w:r>
            <w:r w:rsidR="00AD5A8C">
              <w:rPr>
                <w:rFonts w:cs="Arial"/>
                <w:szCs w:val="18"/>
              </w:rPr>
              <w:t>č</w:t>
            </w:r>
            <w:r>
              <w:rPr>
                <w:rFonts w:cs="Arial"/>
                <w:szCs w:val="18"/>
              </w:rPr>
              <w:t>itavanje podataka u QGIS</w:t>
            </w:r>
          </w:p>
        </w:tc>
      </w:tr>
      <w:tr w:rsidR="00147BCC" w:rsidRPr="00626135" w14:paraId="6990BBA9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jc w:val="center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5577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446B75BD" w14:textId="25CAA989" w:rsidR="005A7897" w:rsidRPr="00626135" w:rsidRDefault="0046288E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podataka</w:t>
            </w:r>
          </w:p>
        </w:tc>
      </w:tr>
      <w:tr w:rsidR="00147BCC" w:rsidRPr="00626135" w14:paraId="10567759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577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14C2CD9B" w14:textId="04C39A86" w:rsidR="005C59EC" w:rsidRPr="00626135" w:rsidRDefault="004628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Opis procedure</w:t>
            </w:r>
          </w:p>
        </w:tc>
      </w:tr>
      <w:tr w:rsidR="00031668" w:rsidRPr="00626135" w14:paraId="7047DC78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9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A7C5EA6" w14:textId="19F61B5C" w:rsidR="00031668" w:rsidRPr="00626135" w:rsidRDefault="00216CA9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</w:t>
            </w:r>
            <w:r w:rsidR="0046288E">
              <w:rPr>
                <w:rFonts w:cs="Arial"/>
                <w:szCs w:val="18"/>
              </w:rPr>
              <w:t>riprema za izradu projekta</w:t>
            </w:r>
          </w:p>
        </w:tc>
      </w:tr>
      <w:tr w:rsidR="005A7897" w:rsidRPr="00626135" w14:paraId="654C8D5B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tblHeader/>
          <w:jc w:val="center"/>
        </w:trPr>
        <w:tc>
          <w:tcPr>
            <w:tcW w:w="7620" w:type="dxa"/>
            <w:gridSpan w:val="2"/>
            <w:tcBorders>
              <w:top w:val="nil"/>
            </w:tcBorders>
            <w:shd w:val="clear" w:color="auto" w:fill="F7CAAC" w:themeFill="accent2" w:themeFillTint="66"/>
          </w:tcPr>
          <w:p w14:paraId="57FECEB3" w14:textId="3820D5D7" w:rsidR="005A7897" w:rsidRPr="00626135" w:rsidRDefault="005A7897" w:rsidP="00091036">
            <w:pPr>
              <w:pStyle w:val="Heading3"/>
              <w:jc w:val="center"/>
              <w:rPr>
                <w:rFonts w:cs="Arial"/>
                <w:sz w:val="18"/>
                <w:szCs w:val="18"/>
              </w:rPr>
            </w:pPr>
            <w:r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>3. Stejkholderi</w:t>
            </w:r>
          </w:p>
        </w:tc>
      </w:tr>
      <w:tr w:rsidR="005A7897" w:rsidRPr="00626135" w14:paraId="23A91BE0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0"/>
          <w:jc w:val="center"/>
        </w:trPr>
        <w:tc>
          <w:tcPr>
            <w:tcW w:w="7620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14:paraId="44D7BE37" w14:textId="420255CF" w:rsidR="005A7897" w:rsidRPr="00031668" w:rsidRDefault="00285880" w:rsidP="004B1074">
            <w:pPr>
              <w:pStyle w:val="CovFormText"/>
              <w:jc w:val="center"/>
              <w:rPr>
                <w:rFonts w:cs="Arial"/>
                <w:szCs w:val="18"/>
                <w:lang w:val="sr-Latn-RS"/>
              </w:rPr>
            </w:pPr>
            <w:r w:rsidRPr="00091036">
              <w:rPr>
                <w:rFonts w:cs="Arial"/>
                <w:b/>
                <w:bCs/>
                <w:szCs w:val="18"/>
              </w:rPr>
              <w:t>Klijent</w:t>
            </w:r>
            <w:r w:rsidR="00E4560F" w:rsidRPr="00091036">
              <w:rPr>
                <w:rFonts w:cs="Arial"/>
                <w:b/>
                <w:bCs/>
                <w:szCs w:val="18"/>
              </w:rPr>
              <w:t>:</w:t>
            </w:r>
            <w:r w:rsidR="00E4560F">
              <w:rPr>
                <w:rFonts w:cs="Arial"/>
                <w:szCs w:val="18"/>
              </w:rPr>
              <w:t xml:space="preserve"> Aleksandar Peulić</w:t>
            </w:r>
          </w:p>
        </w:tc>
      </w:tr>
      <w:tr w:rsidR="005A7897" w:rsidRPr="00626135" w14:paraId="57283F99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9"/>
          <w:jc w:val="center"/>
        </w:trPr>
        <w:tc>
          <w:tcPr>
            <w:tcW w:w="762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14:paraId="299F1653" w14:textId="0E00A994" w:rsidR="005A7897" w:rsidRPr="00626135" w:rsidRDefault="00285880" w:rsidP="004B1074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91036">
              <w:rPr>
                <w:rFonts w:cs="Arial"/>
                <w:b/>
                <w:bCs/>
                <w:szCs w:val="18"/>
              </w:rPr>
              <w:t>Nosilac izrade</w:t>
            </w:r>
            <w:r>
              <w:rPr>
                <w:rFonts w:cs="Arial"/>
                <w:szCs w:val="18"/>
              </w:rPr>
              <w:t xml:space="preserve">: </w:t>
            </w:r>
            <w:r w:rsidR="0046288E">
              <w:rPr>
                <w:rFonts w:cs="Arial"/>
                <w:szCs w:val="18"/>
              </w:rPr>
              <w:t>Upravljanje GIS projektima</w:t>
            </w:r>
          </w:p>
        </w:tc>
      </w:tr>
      <w:tr w:rsidR="005A7897" w:rsidRPr="00626135" w14:paraId="6F4F458C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9"/>
          <w:jc w:val="center"/>
        </w:trPr>
        <w:tc>
          <w:tcPr>
            <w:tcW w:w="762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14:paraId="3E1CBB6E" w14:textId="0D432F97" w:rsidR="005A7897" w:rsidRPr="004612DB" w:rsidRDefault="00285880" w:rsidP="004B1074">
            <w:pPr>
              <w:pStyle w:val="CovFormText"/>
              <w:jc w:val="center"/>
              <w:rPr>
                <w:rFonts w:cs="Arial"/>
                <w:szCs w:val="18"/>
                <w:lang w:val="sr-Latn-RS"/>
              </w:rPr>
            </w:pPr>
            <w:r w:rsidRPr="00091036">
              <w:rPr>
                <w:rFonts w:cs="Arial"/>
                <w:b/>
                <w:bCs/>
                <w:szCs w:val="18"/>
              </w:rPr>
              <w:t>Projekt menadžer:</w:t>
            </w:r>
            <w:r>
              <w:rPr>
                <w:rFonts w:cs="Arial"/>
                <w:szCs w:val="18"/>
              </w:rPr>
              <w:t xml:space="preserve"> </w:t>
            </w:r>
            <w:r w:rsidR="0046288E">
              <w:rPr>
                <w:rFonts w:cs="Arial"/>
                <w:szCs w:val="18"/>
              </w:rPr>
              <w:t>Student</w:t>
            </w:r>
            <w:r w:rsidR="006D1517">
              <w:rPr>
                <w:rFonts w:cs="Arial"/>
                <w:szCs w:val="18"/>
              </w:rPr>
              <w:t xml:space="preserve"> GIS</w:t>
            </w:r>
            <w:r w:rsidR="0046288E">
              <w:rPr>
                <w:rFonts w:cs="Arial"/>
                <w:szCs w:val="18"/>
              </w:rPr>
              <w:t xml:space="preserve"> master studija</w:t>
            </w:r>
          </w:p>
        </w:tc>
      </w:tr>
      <w:tr w:rsidR="005A7897" w:rsidRPr="00626135" w14:paraId="65900DBC" w14:textId="77777777" w:rsidTr="00A55DE7">
        <w:tblPrEx>
          <w:tblBorders>
            <w:top w:val="none" w:sz="0" w:space="0" w:color="auto"/>
          </w:tblBorders>
        </w:tblPrEx>
        <w:trPr>
          <w:cantSplit/>
          <w:trHeight w:val="289"/>
          <w:jc w:val="center"/>
        </w:trPr>
        <w:tc>
          <w:tcPr>
            <w:tcW w:w="7620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14:paraId="4F2BFCDA" w14:textId="21B66C9F" w:rsidR="005A7897" w:rsidRPr="00626135" w:rsidRDefault="00285880" w:rsidP="004B1074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91036">
              <w:rPr>
                <w:rFonts w:cs="Arial"/>
                <w:b/>
                <w:bCs/>
                <w:szCs w:val="18"/>
              </w:rPr>
              <w:t>Projektni tim:</w:t>
            </w:r>
            <w:r>
              <w:rPr>
                <w:rFonts w:cs="Arial"/>
                <w:szCs w:val="18"/>
              </w:rPr>
              <w:t xml:space="preserve"> </w:t>
            </w:r>
            <w:r w:rsidR="0046288E">
              <w:rPr>
                <w:rFonts w:cs="Arial"/>
                <w:szCs w:val="18"/>
              </w:rPr>
              <w:t>Samostalno</w:t>
            </w:r>
          </w:p>
        </w:tc>
      </w:tr>
      <w:tr w:rsidR="005A7897" w:rsidRPr="00626135" w14:paraId="5BC7D1CF" w14:textId="77777777" w:rsidTr="00A55DE7">
        <w:trPr>
          <w:cantSplit/>
          <w:trHeight w:val="280"/>
          <w:tblHeader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4499CFDB" w14:textId="294BA9DB" w:rsidR="005A7897" w:rsidRPr="00827029" w:rsidRDefault="005A7897" w:rsidP="00091036">
            <w:pPr>
              <w:pStyle w:val="Heading3"/>
              <w:jc w:val="center"/>
              <w:rPr>
                <w:rFonts w:cs="Arial"/>
                <w:sz w:val="18"/>
                <w:szCs w:val="18"/>
                <w:lang w:val="sr-Latn-RS"/>
              </w:rPr>
            </w:pPr>
            <w:r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 xml:space="preserve">4. </w:t>
            </w:r>
            <w:r w:rsidR="00827029"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>Klju</w:t>
            </w:r>
            <w:r w:rsidR="00827029" w:rsidRPr="002D4800">
              <w:rPr>
                <w:rFonts w:cs="Arial"/>
                <w:color w:val="auto"/>
                <w:sz w:val="18"/>
                <w:szCs w:val="18"/>
                <w:highlight w:val="green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A55DE7">
        <w:trPr>
          <w:cantSplit/>
          <w:trHeight w:val="392"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1BC8D675" w14:textId="41927E92" w:rsidR="005A7897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Analiza dobijenih podataka I prijektnog zadatka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9B51B1">
              <w:rPr>
                <w:rFonts w:cs="Arial"/>
                <w:sz w:val="18"/>
                <w:szCs w:val="18"/>
              </w:rPr>
              <w:t>27</w:t>
            </w:r>
            <w:r w:rsidR="00191D42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1</w:t>
            </w:r>
            <w:r w:rsidR="009B51B1">
              <w:rPr>
                <w:rFonts w:cs="Arial"/>
                <w:sz w:val="18"/>
                <w:szCs w:val="18"/>
              </w:rPr>
              <w:t>0</w:t>
            </w:r>
            <w:r w:rsidR="00F20826">
              <w:rPr>
                <w:rFonts w:cs="Arial"/>
                <w:sz w:val="18"/>
                <w:szCs w:val="18"/>
              </w:rPr>
              <w:t>.202</w:t>
            </w:r>
            <w:r w:rsidR="00B2779D">
              <w:rPr>
                <w:rFonts w:cs="Arial"/>
                <w:sz w:val="18"/>
                <w:szCs w:val="18"/>
              </w:rPr>
              <w:t>1</w:t>
            </w:r>
            <w:r w:rsidR="00827029"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A55DE7">
        <w:trPr>
          <w:cantSplit/>
          <w:trHeight w:val="392"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010E21A7" w14:textId="0DE2D858" w:rsidR="00827029" w:rsidRPr="00827029" w:rsidRDefault="0046288E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Ucitavanje I obrada u QGIS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B2779D">
              <w:rPr>
                <w:rFonts w:cs="Arial"/>
                <w:sz w:val="18"/>
                <w:szCs w:val="18"/>
              </w:rPr>
              <w:t>08</w:t>
            </w:r>
            <w:r w:rsidR="00191D42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1</w:t>
            </w:r>
            <w:r w:rsidR="00B2779D">
              <w:rPr>
                <w:rFonts w:cs="Arial"/>
                <w:sz w:val="18"/>
                <w:szCs w:val="18"/>
              </w:rPr>
              <w:t>1</w:t>
            </w:r>
            <w:r w:rsidR="00F20826">
              <w:rPr>
                <w:rFonts w:cs="Arial"/>
                <w:sz w:val="18"/>
                <w:szCs w:val="18"/>
              </w:rPr>
              <w:t>.202</w:t>
            </w:r>
            <w:r w:rsidR="00B2779D">
              <w:rPr>
                <w:rFonts w:cs="Arial"/>
                <w:sz w:val="18"/>
                <w:szCs w:val="18"/>
              </w:rPr>
              <w:t>1</w:t>
            </w:r>
            <w:r w:rsidR="00F20826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5011E41F" w14:textId="77777777" w:rsidTr="00A55DE7">
        <w:trPr>
          <w:cantSplit/>
          <w:trHeight w:val="199"/>
          <w:tblHeader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7D0BFDBB" w14:textId="7AF31C92" w:rsidR="00827029" w:rsidRDefault="00827029" w:rsidP="00091036">
            <w:pPr>
              <w:pStyle w:val="Heading3"/>
              <w:jc w:val="center"/>
              <w:rPr>
                <w:rFonts w:cs="Arial"/>
                <w:sz w:val="18"/>
                <w:szCs w:val="18"/>
              </w:rPr>
            </w:pPr>
            <w:r w:rsidRPr="002D4800">
              <w:rPr>
                <w:rFonts w:cs="Arial"/>
                <w:color w:val="auto"/>
                <w:sz w:val="18"/>
                <w:szCs w:val="18"/>
                <w:highlight w:val="green"/>
              </w:rPr>
              <w:t>5. Pretpostavke, ograničenja i rizici</w:t>
            </w:r>
          </w:p>
        </w:tc>
      </w:tr>
      <w:tr w:rsidR="00971D39" w:rsidRPr="00626135" w14:paraId="13A3FA97" w14:textId="77777777" w:rsidTr="00A55DE7">
        <w:trPr>
          <w:cantSplit/>
          <w:trHeight w:val="214"/>
          <w:jc w:val="center"/>
        </w:trPr>
        <w:tc>
          <w:tcPr>
            <w:tcW w:w="2042" w:type="dxa"/>
            <w:shd w:val="clear" w:color="auto" w:fill="F7CAAC" w:themeFill="accent2" w:themeFillTint="66"/>
          </w:tcPr>
          <w:p w14:paraId="6F5D6072" w14:textId="7BF90CBB" w:rsidR="00971D39" w:rsidRPr="00091036" w:rsidRDefault="00084441" w:rsidP="005A7897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91036">
              <w:rPr>
                <w:rFonts w:cs="Arial"/>
                <w:b/>
                <w:sz w:val="18"/>
                <w:szCs w:val="18"/>
              </w:rPr>
              <w:t>Pretpostavke:</w:t>
            </w:r>
          </w:p>
        </w:tc>
        <w:tc>
          <w:tcPr>
            <w:tcW w:w="5577" w:type="dxa"/>
            <w:shd w:val="clear" w:color="auto" w:fill="F7CAAC" w:themeFill="accent2" w:themeFillTint="66"/>
          </w:tcPr>
          <w:p w14:paraId="23C6908B" w14:textId="327BB464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Projekat predstavlja ve</w:t>
            </w:r>
            <w:r w:rsidR="007640BC">
              <w:rPr>
                <w:rFonts w:cs="Arial"/>
                <w:bCs/>
                <w:sz w:val="18"/>
                <w:szCs w:val="18"/>
              </w:rPr>
              <w:t>ž</w:t>
            </w:r>
            <w:r>
              <w:rPr>
                <w:rFonts w:cs="Arial"/>
                <w:bCs/>
                <w:sz w:val="18"/>
                <w:szCs w:val="18"/>
              </w:rPr>
              <w:t xml:space="preserve">bu </w:t>
            </w:r>
            <w:r w:rsidR="007640BC">
              <w:rPr>
                <w:rFonts w:cs="Arial"/>
                <w:bCs/>
                <w:sz w:val="18"/>
                <w:szCs w:val="18"/>
              </w:rPr>
              <w:t>korišćenja</w:t>
            </w:r>
            <w:r>
              <w:rPr>
                <w:rFonts w:cs="Arial"/>
                <w:bCs/>
                <w:sz w:val="18"/>
                <w:szCs w:val="18"/>
              </w:rPr>
              <w:t xml:space="preserve"> QGIS</w:t>
            </w:r>
            <w:r w:rsidR="007640BC">
              <w:rPr>
                <w:rFonts w:cs="Arial"/>
                <w:bCs/>
                <w:sz w:val="18"/>
                <w:szCs w:val="18"/>
              </w:rPr>
              <w:t xml:space="preserve"> i</w:t>
            </w:r>
            <w:r>
              <w:rPr>
                <w:rFonts w:cs="Arial"/>
                <w:bCs/>
                <w:sz w:val="18"/>
                <w:szCs w:val="18"/>
              </w:rPr>
              <w:t xml:space="preserve"> planiranja projekta</w:t>
            </w:r>
          </w:p>
        </w:tc>
      </w:tr>
      <w:tr w:rsidR="00971D39" w:rsidRPr="00626135" w14:paraId="5DC246FF" w14:textId="77777777" w:rsidTr="00A55DE7">
        <w:trPr>
          <w:cantSplit/>
          <w:trHeight w:val="120"/>
          <w:jc w:val="center"/>
        </w:trPr>
        <w:tc>
          <w:tcPr>
            <w:tcW w:w="2042" w:type="dxa"/>
            <w:shd w:val="clear" w:color="auto" w:fill="F7CAAC" w:themeFill="accent2" w:themeFillTint="66"/>
          </w:tcPr>
          <w:p w14:paraId="50D0A80B" w14:textId="23B754E8" w:rsidR="00084441" w:rsidRPr="00091036" w:rsidRDefault="00084441" w:rsidP="005A7897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91036">
              <w:rPr>
                <w:rFonts w:cs="Arial"/>
                <w:b/>
                <w:sz w:val="18"/>
                <w:szCs w:val="18"/>
              </w:rPr>
              <w:t>Ograničenja:</w:t>
            </w:r>
          </w:p>
        </w:tc>
        <w:tc>
          <w:tcPr>
            <w:tcW w:w="5577" w:type="dxa"/>
            <w:shd w:val="clear" w:color="auto" w:fill="F7CAAC" w:themeFill="accent2" w:themeFillTint="66"/>
          </w:tcPr>
          <w:p w14:paraId="6B9567F6" w14:textId="716AE190" w:rsidR="00971D39" w:rsidRPr="00971D39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nema</w:t>
            </w:r>
          </w:p>
        </w:tc>
      </w:tr>
      <w:tr w:rsidR="00971D39" w:rsidRPr="00626135" w14:paraId="5620618B" w14:textId="77777777" w:rsidTr="00A55DE7">
        <w:trPr>
          <w:cantSplit/>
          <w:trHeight w:val="120"/>
          <w:jc w:val="center"/>
        </w:trPr>
        <w:tc>
          <w:tcPr>
            <w:tcW w:w="2042" w:type="dxa"/>
            <w:shd w:val="clear" w:color="auto" w:fill="F7CAAC" w:themeFill="accent2" w:themeFillTint="66"/>
          </w:tcPr>
          <w:p w14:paraId="47D8CFCB" w14:textId="5C8208FD" w:rsidR="00971D39" w:rsidRPr="00091036" w:rsidRDefault="00084441" w:rsidP="005A7897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091036">
              <w:rPr>
                <w:rFonts w:cs="Arial"/>
                <w:b/>
                <w:sz w:val="18"/>
                <w:szCs w:val="18"/>
              </w:rPr>
              <w:t>Rizici:</w:t>
            </w:r>
          </w:p>
        </w:tc>
        <w:tc>
          <w:tcPr>
            <w:tcW w:w="5577" w:type="dxa"/>
            <w:shd w:val="clear" w:color="auto" w:fill="F7CAAC" w:themeFill="accent2" w:themeFillTint="66"/>
          </w:tcPr>
          <w:p w14:paraId="012A7D95" w14:textId="424ED000" w:rsidR="00971D39" w:rsidRPr="006E1518" w:rsidRDefault="0046288E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Covid-19</w:t>
            </w:r>
          </w:p>
        </w:tc>
      </w:tr>
      <w:tr w:rsidR="006039FF" w:rsidRPr="00626135" w14:paraId="222F6396" w14:textId="77777777" w:rsidTr="00A55DE7">
        <w:trPr>
          <w:cantSplit/>
          <w:trHeight w:val="199"/>
          <w:tblHeader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13BF04FF" w14:textId="4E2355EB" w:rsidR="006039FF" w:rsidRPr="006039FF" w:rsidRDefault="006039FF" w:rsidP="0009103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2D4800">
              <w:rPr>
                <w:b/>
                <w:bCs/>
                <w:sz w:val="18"/>
                <w:szCs w:val="18"/>
                <w:highlight w:val="green"/>
              </w:rPr>
              <w:t>6.</w:t>
            </w:r>
            <w:r w:rsidRPr="002D4800">
              <w:rPr>
                <w:b/>
                <w:bCs/>
                <w:highlight w:val="green"/>
              </w:rPr>
              <w:t xml:space="preserve"> </w:t>
            </w:r>
            <w:r w:rsidRPr="002D4800">
              <w:rPr>
                <w:b/>
                <w:bCs/>
                <w:sz w:val="18"/>
                <w:szCs w:val="18"/>
                <w:highlight w:val="green"/>
              </w:rPr>
              <w:t>Kontakt osoba</w:t>
            </w:r>
          </w:p>
        </w:tc>
      </w:tr>
      <w:tr w:rsidR="006039FF" w:rsidRPr="00971D39" w14:paraId="705591A5" w14:textId="77777777" w:rsidTr="00A55DE7">
        <w:trPr>
          <w:cantSplit/>
          <w:trHeight w:val="120"/>
          <w:jc w:val="center"/>
        </w:trPr>
        <w:tc>
          <w:tcPr>
            <w:tcW w:w="7620" w:type="dxa"/>
            <w:gridSpan w:val="2"/>
            <w:shd w:val="clear" w:color="auto" w:fill="F7CAAC" w:themeFill="accent2" w:themeFillTint="66"/>
          </w:tcPr>
          <w:p w14:paraId="0C388BBD" w14:textId="6722C546" w:rsidR="006039FF" w:rsidRPr="004612DB" w:rsidRDefault="0046288E" w:rsidP="004B1074">
            <w:pPr>
              <w:keepNext/>
              <w:keepLines/>
              <w:spacing w:before="240"/>
              <w:jc w:val="center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>Aleksandar Peulic, aleksandar.peulic@gef.bg.ac.rs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11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8CDB" w14:textId="77777777" w:rsidR="005676C9" w:rsidRDefault="005676C9">
      <w:r>
        <w:separator/>
      </w:r>
    </w:p>
  </w:endnote>
  <w:endnote w:type="continuationSeparator" w:id="0">
    <w:p w14:paraId="7C719DDA" w14:textId="77777777" w:rsidR="005676C9" w:rsidRDefault="0056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55BF" w14:textId="77777777" w:rsidR="005676C9" w:rsidRDefault="005676C9">
      <w:r>
        <w:separator/>
      </w:r>
    </w:p>
  </w:footnote>
  <w:footnote w:type="continuationSeparator" w:id="0">
    <w:p w14:paraId="219835C7" w14:textId="77777777" w:rsidR="005676C9" w:rsidRDefault="00567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91036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D0D50"/>
    <w:rsid w:val="001E2681"/>
    <w:rsid w:val="001E5FBD"/>
    <w:rsid w:val="002112B3"/>
    <w:rsid w:val="00216CA9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D4800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94FED"/>
    <w:rsid w:val="003A2FFB"/>
    <w:rsid w:val="003A6FD3"/>
    <w:rsid w:val="003D0CD0"/>
    <w:rsid w:val="003F2F88"/>
    <w:rsid w:val="004053BE"/>
    <w:rsid w:val="00413324"/>
    <w:rsid w:val="00414868"/>
    <w:rsid w:val="00423847"/>
    <w:rsid w:val="00424D5A"/>
    <w:rsid w:val="00445915"/>
    <w:rsid w:val="004475A9"/>
    <w:rsid w:val="004612DB"/>
    <w:rsid w:val="0046288E"/>
    <w:rsid w:val="004866C0"/>
    <w:rsid w:val="0048761C"/>
    <w:rsid w:val="0049528C"/>
    <w:rsid w:val="00496F23"/>
    <w:rsid w:val="004B1074"/>
    <w:rsid w:val="004E30EB"/>
    <w:rsid w:val="004E406A"/>
    <w:rsid w:val="005118CF"/>
    <w:rsid w:val="00513D85"/>
    <w:rsid w:val="00533AB6"/>
    <w:rsid w:val="005364F5"/>
    <w:rsid w:val="00545894"/>
    <w:rsid w:val="00551839"/>
    <w:rsid w:val="00553CB6"/>
    <w:rsid w:val="005676C9"/>
    <w:rsid w:val="005A7897"/>
    <w:rsid w:val="005C59EC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B0F0D"/>
    <w:rsid w:val="006B1506"/>
    <w:rsid w:val="006D1517"/>
    <w:rsid w:val="006D3041"/>
    <w:rsid w:val="006E1518"/>
    <w:rsid w:val="006E41B3"/>
    <w:rsid w:val="007314FB"/>
    <w:rsid w:val="00743968"/>
    <w:rsid w:val="007568B7"/>
    <w:rsid w:val="007640BC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8F112B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5FE0"/>
    <w:rsid w:val="009972DB"/>
    <w:rsid w:val="009A1039"/>
    <w:rsid w:val="009B406E"/>
    <w:rsid w:val="009B51B1"/>
    <w:rsid w:val="009D5036"/>
    <w:rsid w:val="009F53E8"/>
    <w:rsid w:val="00A02C9D"/>
    <w:rsid w:val="00A07024"/>
    <w:rsid w:val="00A12D18"/>
    <w:rsid w:val="00A4582A"/>
    <w:rsid w:val="00A55DE7"/>
    <w:rsid w:val="00A624ED"/>
    <w:rsid w:val="00A7368D"/>
    <w:rsid w:val="00A83950"/>
    <w:rsid w:val="00A8598A"/>
    <w:rsid w:val="00AA6DC7"/>
    <w:rsid w:val="00AB74A4"/>
    <w:rsid w:val="00AD0313"/>
    <w:rsid w:val="00AD23B6"/>
    <w:rsid w:val="00AD5A8C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2779D"/>
    <w:rsid w:val="00B36ECD"/>
    <w:rsid w:val="00B40B9C"/>
    <w:rsid w:val="00B51CA0"/>
    <w:rsid w:val="00B611B6"/>
    <w:rsid w:val="00B93D2B"/>
    <w:rsid w:val="00BA12F6"/>
    <w:rsid w:val="00BC483A"/>
    <w:rsid w:val="00BD0339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20A94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152DC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C6772"/>
    <w:rsid w:val="00EE00AA"/>
    <w:rsid w:val="00EE20BA"/>
    <w:rsid w:val="00EE769D"/>
    <w:rsid w:val="00EF5C78"/>
    <w:rsid w:val="00F1160C"/>
    <w:rsid w:val="00F12FD2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583ACA"/>
  <w15:docId w15:val="{1F818A4E-B9DE-45F8-BF45-223FB26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3b1a3c-a09d-48aa-956e-bdffaed85e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DFB0D4567B043960A49E02001D54A" ma:contentTypeVersion="1" ma:contentTypeDescription="Create a new document." ma:contentTypeScope="" ma:versionID="37dafc0e7bfc0ad058ae264a4ff112dd">
  <xsd:schema xmlns:xsd="http://www.w3.org/2001/XMLSchema" xmlns:xs="http://www.w3.org/2001/XMLSchema" xmlns:p="http://schemas.microsoft.com/office/2006/metadata/properties" xmlns:ns2="693b1a3c-a09d-48aa-956e-bdffaed85ead" targetNamespace="http://schemas.microsoft.com/office/2006/metadata/properties" ma:root="true" ma:fieldsID="b14d917e2558aab8faf886e8811fb520" ns2:_="">
    <xsd:import namespace="693b1a3c-a09d-48aa-956e-bdffaed85e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b1a3c-a09d-48aa-956e-bdffaed85e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F0F83A-D43D-413E-9872-1178C3FEBF47}">
  <ds:schemaRefs>
    <ds:schemaRef ds:uri="http://schemas.microsoft.com/office/2006/metadata/properties"/>
    <ds:schemaRef ds:uri="http://schemas.microsoft.com/office/infopath/2007/PartnerControls"/>
    <ds:schemaRef ds:uri="693b1a3c-a09d-48aa-956e-bdffaed85ead"/>
  </ds:schemaRefs>
</ds:datastoreItem>
</file>

<file path=customXml/itemProps2.xml><?xml version="1.0" encoding="utf-8"?>
<ds:datastoreItem xmlns:ds="http://schemas.openxmlformats.org/officeDocument/2006/customXml" ds:itemID="{28837CA0-C0C4-495C-80A8-24A4EDC05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EB60D-6F2E-4E14-B3DB-B7AC3D004F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23F301-2002-441A-8B02-F56A7CD98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b1a3c-a09d-48aa-956e-bdffaed8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ticastavlic@outlook.com</cp:lastModifiedBy>
  <cp:revision>16</cp:revision>
  <cp:lastPrinted>2008-06-05T04:50:00Z</cp:lastPrinted>
  <dcterms:created xsi:type="dcterms:W3CDTF">2021-11-19T23:18:00Z</dcterms:created>
  <dcterms:modified xsi:type="dcterms:W3CDTF">2021-11-21T10:31:00Z</dcterms:modified>
  <cp:category>Rev 2.2;last template update 3-6-2005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0x010100A4ADFB0D4567B043960A49E02001D54A</vt:lpwstr>
  </property>
</Properties>
</file>