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D2" w:rsidRDefault="00561AD2" w:rsidP="00561A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zbiorze ‘studenci.csv’ wykonaj za pomocą ggplot2 trzy wykresy o różnych geometriach (np.</w:t>
      </w:r>
      <w:r w:rsidR="00BD5613">
        <w:rPr>
          <w:sz w:val="28"/>
          <w:szCs w:val="28"/>
        </w:rPr>
        <w:t xml:space="preserve"> </w:t>
      </w:r>
      <w:r>
        <w:rPr>
          <w:sz w:val="28"/>
          <w:szCs w:val="28"/>
        </w:rPr>
        <w:t>słupkowej</w:t>
      </w:r>
      <w:r w:rsidR="00E80FEB">
        <w:rPr>
          <w:sz w:val="28"/>
          <w:szCs w:val="28"/>
        </w:rPr>
        <w:t>, wykres średnich</w:t>
      </w:r>
      <w:bookmarkStart w:id="0" w:name="_GoBack"/>
      <w:bookmarkEnd w:id="0"/>
      <w:r>
        <w:rPr>
          <w:sz w:val="28"/>
          <w:szCs w:val="28"/>
        </w:rPr>
        <w:t xml:space="preserve"> itp.). UWAGA: wykresy muszą być SENSOWNE, tzn. dążyć do pokazania nie przypadkowych zmiennych, tylko ciekawych informacji lub zależności.</w:t>
      </w:r>
    </w:p>
    <w:p w:rsidR="00561AD2" w:rsidRDefault="00561AD2" w:rsidP="00561A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Jako zmienne zależne możesz używać</w:t>
      </w:r>
      <w:r w:rsidR="00BD5613">
        <w:rPr>
          <w:sz w:val="28"/>
          <w:szCs w:val="28"/>
        </w:rPr>
        <w:t xml:space="preserve"> (boldem </w:t>
      </w:r>
      <w:r w:rsidR="00BD5613">
        <w:rPr>
          <w:b/>
          <w:sz w:val="28"/>
          <w:szCs w:val="28"/>
        </w:rPr>
        <w:t>obowiązkowe</w:t>
      </w:r>
      <w:r w:rsidR="00BD5613">
        <w:rPr>
          <w:sz w:val="28"/>
          <w:szCs w:val="28"/>
        </w:rPr>
        <w:t xml:space="preserve"> przynajmniej na 1 wykresie)</w:t>
      </w:r>
      <w:r>
        <w:rPr>
          <w:sz w:val="28"/>
          <w:szCs w:val="28"/>
        </w:rPr>
        <w:t xml:space="preserve">: </w:t>
      </w:r>
      <w:r w:rsidRPr="00BD5613">
        <w:rPr>
          <w:b/>
          <w:sz w:val="28"/>
          <w:szCs w:val="28"/>
        </w:rPr>
        <w:t>V19 (</w:t>
      </w:r>
      <w:r w:rsidR="0089082D">
        <w:rPr>
          <w:b/>
          <w:sz w:val="28"/>
          <w:szCs w:val="28"/>
        </w:rPr>
        <w:t xml:space="preserve">ogólna </w:t>
      </w:r>
      <w:r w:rsidRPr="00BD5613">
        <w:rPr>
          <w:b/>
          <w:sz w:val="28"/>
          <w:szCs w:val="28"/>
        </w:rPr>
        <w:t>satysfakcja ze studiów)</w:t>
      </w:r>
      <w:r w:rsidR="00BD5613">
        <w:rPr>
          <w:sz w:val="28"/>
          <w:szCs w:val="28"/>
        </w:rPr>
        <w:t xml:space="preserve"> oraz V21, V22, V23, </w:t>
      </w:r>
      <w:r w:rsidR="00A80290">
        <w:rPr>
          <w:sz w:val="28"/>
          <w:szCs w:val="28"/>
        </w:rPr>
        <w:t>V26 (Satysfakcja cząstkowa, kolejno: V21 – wyposażenie uczelni</w:t>
      </w:r>
      <w:r w:rsidR="00BD5613">
        <w:rPr>
          <w:sz w:val="28"/>
          <w:szCs w:val="28"/>
        </w:rPr>
        <w:t>,</w:t>
      </w:r>
      <w:r w:rsidR="00A80290">
        <w:rPr>
          <w:sz w:val="28"/>
          <w:szCs w:val="28"/>
        </w:rPr>
        <w:t xml:space="preserve"> V22 – poziom zajęć, V23</w:t>
      </w:r>
      <w:r w:rsidR="00BD5613">
        <w:rPr>
          <w:sz w:val="28"/>
          <w:szCs w:val="28"/>
        </w:rPr>
        <w:t xml:space="preserve"> – stosunek administracji do studentów, V26 – możliwość udziału w realizacji badań naukowych</w:t>
      </w:r>
      <w:r w:rsidR="0089082D">
        <w:rPr>
          <w:sz w:val="28"/>
          <w:szCs w:val="28"/>
        </w:rPr>
        <w:t xml:space="preserve">. Jeśli potrzebujesz / chcesz użyć zmiennej typowo ilościowej, za pomocą funkcji </w:t>
      </w:r>
      <w:r w:rsidR="0089082D">
        <w:rPr>
          <w:i/>
          <w:sz w:val="28"/>
          <w:szCs w:val="28"/>
        </w:rPr>
        <w:t>rowMeans</w:t>
      </w:r>
      <w:r w:rsidR="0089082D">
        <w:rPr>
          <w:sz w:val="28"/>
          <w:szCs w:val="28"/>
        </w:rPr>
        <w:t xml:space="preserve"> utwórz ze zmiennych V21-V26 nową zmienną zawierającą średni wynik dla każdej osoby badanej (</w:t>
      </w:r>
      <w:r w:rsidR="0089082D">
        <w:rPr>
          <w:i/>
          <w:sz w:val="28"/>
          <w:szCs w:val="28"/>
        </w:rPr>
        <w:t>skala_satysfakcji</w:t>
      </w:r>
      <w:r w:rsidR="0089082D">
        <w:rPr>
          <w:sz w:val="28"/>
          <w:szCs w:val="28"/>
        </w:rPr>
        <w:t xml:space="preserve">). </w:t>
      </w:r>
    </w:p>
    <w:p w:rsidR="00D25506" w:rsidRDefault="00561AD2" w:rsidP="00561A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Jako zmiennych grupujących / niezależnych możesz używać: V10 (rodzaj studiów), V87 (Płeć), V89 (Wielkość miejscowości) oraz </w:t>
      </w:r>
      <w:r w:rsidRPr="00BD5613">
        <w:rPr>
          <w:b/>
          <w:sz w:val="28"/>
          <w:szCs w:val="28"/>
        </w:rPr>
        <w:t>Uczelnia</w:t>
      </w:r>
      <w:r>
        <w:rPr>
          <w:sz w:val="28"/>
          <w:szCs w:val="28"/>
        </w:rPr>
        <w:t xml:space="preserve">.  </w:t>
      </w:r>
    </w:p>
    <w:p w:rsidR="00BD5613" w:rsidRDefault="00BD5613" w:rsidP="00561A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Jeśli wykres przedstawia po prostu rozkład zmiennej, niech będzie czarno-biały. Do pokazania zależności użyj kolorów.</w:t>
      </w:r>
    </w:p>
    <w:p w:rsidR="00BD5613" w:rsidRDefault="00BD5613" w:rsidP="00561A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Wykresy mają mieć podpisane elementy (co najmniej tytuł, osie, etykiety na osiach). Po powiększeniu wykresu do pełnego rozmiaru podpisy NIE MOGĄ na siebie nachodzić</w:t>
      </w:r>
      <w:r w:rsidR="0089082D">
        <w:rPr>
          <w:sz w:val="28"/>
          <w:szCs w:val="28"/>
        </w:rPr>
        <w:t xml:space="preserve"> (w razie potrzeby użyj opcji </w:t>
      </w:r>
      <w:r w:rsidR="0089082D" w:rsidRPr="0089082D">
        <w:rPr>
          <w:i/>
          <w:sz w:val="28"/>
          <w:szCs w:val="28"/>
        </w:rPr>
        <w:t>guides</w:t>
      </w:r>
      <w:r w:rsidR="0089082D">
        <w:rPr>
          <w:sz w:val="28"/>
          <w:szCs w:val="28"/>
        </w:rPr>
        <w:t>)</w:t>
      </w:r>
      <w:r>
        <w:rPr>
          <w:sz w:val="28"/>
          <w:szCs w:val="28"/>
        </w:rPr>
        <w:t>!</w:t>
      </w:r>
    </w:p>
    <w:p w:rsidR="00BD5613" w:rsidRDefault="00BD5613" w:rsidP="00561A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Przynajmniej 1 wykres powinien posiadać podpisane wartości kategorii (np. procenty), obojętnie w jakiej pozycji (użyj geometrii </w:t>
      </w:r>
      <w:r w:rsidRPr="00BD5613">
        <w:rPr>
          <w:i/>
          <w:sz w:val="28"/>
          <w:szCs w:val="28"/>
        </w:rPr>
        <w:t>geom_text</w:t>
      </w:r>
      <w:r>
        <w:rPr>
          <w:sz w:val="28"/>
          <w:szCs w:val="28"/>
        </w:rPr>
        <w:t>)</w:t>
      </w:r>
    </w:p>
    <w:p w:rsidR="00BD5613" w:rsidRDefault="00BD5613" w:rsidP="00561A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Każdy wykres powinien posiadać legendę umiejscowioną w różnej pozycji (góra, prawo, lewo itd.)</w:t>
      </w:r>
    </w:p>
    <w:p w:rsidR="000F037F" w:rsidRPr="00561AD2" w:rsidRDefault="000F037F" w:rsidP="00561AD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Zastosuj różne motywy docelowe (themes). Jeśli zdążysz (lub chcesz to zrobić w domu), możesz zainstalować i „pobawić” się kolorami w pakiecie RColorBrewer. </w:t>
      </w:r>
    </w:p>
    <w:sectPr w:rsidR="000F037F" w:rsidRPr="00561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546A"/>
    <w:multiLevelType w:val="hybridMultilevel"/>
    <w:tmpl w:val="35B0F1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940"/>
    <w:rsid w:val="000F037F"/>
    <w:rsid w:val="00561AD2"/>
    <w:rsid w:val="0089082D"/>
    <w:rsid w:val="00A80290"/>
    <w:rsid w:val="00AF3940"/>
    <w:rsid w:val="00BD5613"/>
    <w:rsid w:val="00D25506"/>
    <w:rsid w:val="00E8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3F8F04EA9A864F92C7DC22BC8EEF18" ma:contentTypeVersion="4" ma:contentTypeDescription="Utwórz nowy dokument." ma:contentTypeScope="" ma:versionID="142552fbf4a7ae698988acad4a2a1722">
  <xsd:schema xmlns:xsd="http://www.w3.org/2001/XMLSchema" xmlns:xs="http://www.w3.org/2001/XMLSchema" xmlns:p="http://schemas.microsoft.com/office/2006/metadata/properties" xmlns:ns2="1dcdafb7-08da-4c18-b854-99e464ee9ccc" targetNamespace="http://schemas.microsoft.com/office/2006/metadata/properties" ma:root="true" ma:fieldsID="9f443b13a409ce9244cab6c6a7b1934e" ns2:_="">
    <xsd:import namespace="1dcdafb7-08da-4c18-b854-99e464ee9c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dafb7-08da-4c18-b854-99e464ee9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4560E9-B882-43A0-A3E0-BFA12974939A}"/>
</file>

<file path=customXml/itemProps2.xml><?xml version="1.0" encoding="utf-8"?>
<ds:datastoreItem xmlns:ds="http://schemas.openxmlformats.org/officeDocument/2006/customXml" ds:itemID="{D1AFF7FE-C6A9-4F6E-86DD-BB6FED80E540}"/>
</file>

<file path=customXml/itemProps3.xml><?xml version="1.0" encoding="utf-8"?>
<ds:datastoreItem xmlns:ds="http://schemas.openxmlformats.org/officeDocument/2006/customXml" ds:itemID="{33584C4B-B7E1-45FD-9E11-4610A91F2A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232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Fundacja Rozwoju Badań Społecznych</dc:creator>
  <cp:keywords/>
  <dc:description/>
  <cp:lastModifiedBy>Fundacja Rozwoju Badań Społecznych</cp:lastModifiedBy>
  <cp:revision>5</cp:revision>
  <dcterms:created xsi:type="dcterms:W3CDTF">2024-04-05T00:01:00Z</dcterms:created>
  <dcterms:modified xsi:type="dcterms:W3CDTF">2024-04-05T05:55:00Z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0x010100943F8F04EA9A864F92C7DC22BC8EEF18</vt:lpwstr>
  </property>
</Properties>
</file>