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4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  <w:lang w:eastAsia="zh-CN"/>
        </w:rPr>
        <w:t>成绩查询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一、标题按：</w:t>
      </w:r>
      <w:r>
        <w:rPr>
          <w:rFonts w:hint="eastAsia"/>
          <w:b/>
          <w:bCs/>
          <w:lang w:val="en-US" w:eastAsia="zh-CN"/>
        </w:rPr>
        <w:t>中国钢琴教师协会-钢琴教师资格考试成绩查询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二、填写内容按：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考试时间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报考省份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报考级别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准考证号</w:t>
            </w:r>
            <w:r>
              <w:rPr>
                <w:rFonts w:hint="default"/>
                <w:highlight w:val="none"/>
                <w:lang w:val="en-US" w:eastAsia="zh-CN"/>
              </w:rPr>
              <w:t>(</w:t>
            </w:r>
            <w:r>
              <w:rPr>
                <w:rFonts w:hint="eastAsia"/>
                <w:highlight w:val="none"/>
                <w:lang w:val="en-US" w:eastAsia="zh-CN"/>
              </w:rPr>
              <w:t>手机号</w:t>
            </w:r>
            <w:r>
              <w:rPr>
                <w:rFonts w:hint="default"/>
                <w:highlight w:val="none"/>
                <w:lang w:val="en-US" w:eastAsia="zh-CN"/>
              </w:rPr>
              <w:t>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证件号码(身份证)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注：准考证号、姓名和报考时的身份证件号码至少输入两项</w:t>
      </w:r>
      <w:bookmarkStart w:id="0" w:name="_GoBack"/>
      <w:bookmarkEnd w:id="0"/>
    </w:p>
    <w:p>
      <w:pPr>
        <w:rPr>
          <w:rFonts w:hint="eastAsia"/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drawing>
          <wp:inline distT="0" distB="0" distL="114300" distR="114300">
            <wp:extent cx="2763520" cy="2299335"/>
            <wp:effectExtent l="0" t="0" r="1778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lightGray"/>
          <w:lang w:val="en-US" w:eastAsia="zh-CN"/>
        </w:rPr>
        <w:t>具体功能可参考此界面，网址如下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http://ntce.neea.edu.cn/html1/folder/1508/211-1.htm?sid=660</w:t>
      </w:r>
    </w:p>
    <w:p>
      <w:pPr>
        <w:keepNext w:val="0"/>
        <w:keepLines w:val="0"/>
        <w:widowControl/>
        <w:suppressLineNumbers w:val="0"/>
        <w:jc w:val="left"/>
      </w:pPr>
    </w:p>
    <w:p>
      <w:r>
        <w:t>操作说明</w:t>
      </w:r>
      <w:r>
        <w:br w:type="textWrapping"/>
      </w:r>
      <w:r>
        <w:t>1、选择考试时间,报考省份,考试级别。</w:t>
      </w:r>
      <w:r>
        <w:br w:type="textWrapping"/>
      </w:r>
      <w:r>
        <w:t>2、输入准考证号、姓名和报考时的身份证件号码(至少输入两项，证件号码区分大小写)，点击查询按钮进行查询。</w:t>
      </w:r>
      <w:r>
        <w:br w:type="textWrapping"/>
      </w:r>
      <w:r>
        <w:t>3、如果输入信息正确，对应考试的成绩信息将会在下一个页面列出。</w:t>
      </w:r>
      <w:r>
        <w:br w:type="textWrapping"/>
      </w:r>
      <w:r>
        <w:t>4、页面上部操作步骤中橘黄色字体内容表示您所处的直询位置。</w:t>
      </w:r>
    </w:p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查询结果按</w:t>
      </w:r>
    </w:p>
    <w:tbl>
      <w:tblPr>
        <w:tblStyle w:val="4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考生姓名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报考等级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考试成绩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成绩评定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4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  <w:lang w:eastAsia="zh-CN"/>
        </w:rPr>
        <w:t>证书查询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标题按：</w:t>
      </w:r>
      <w:r>
        <w:rPr>
          <w:rFonts w:hint="eastAsia"/>
          <w:b/>
          <w:bCs/>
          <w:lang w:val="en-US" w:eastAsia="zh-CN"/>
        </w:rPr>
        <w:t>中国钢琴教师协会-钢琴教师专业技能（水平）证书查询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二、填写内容按以下，输入其一可查：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身份证号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证书编号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查询证书（按键）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三、查询结果按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钢琴教师资格证书呈现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0D229"/>
    <w:multiLevelType w:val="singleLevel"/>
    <w:tmpl w:val="EBA0D2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A32FB9"/>
    <w:multiLevelType w:val="singleLevel"/>
    <w:tmpl w:val="2AA32FB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92947"/>
    <w:rsid w:val="1445131D"/>
    <w:rsid w:val="1AC156A6"/>
    <w:rsid w:val="23490319"/>
    <w:rsid w:val="2BF54377"/>
    <w:rsid w:val="383E21A3"/>
    <w:rsid w:val="495D2F7F"/>
    <w:rsid w:val="68E9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2019-10-21T09:51:00Z</dcterms:created>
  <dc:creator>20190925</dc:creator>
  <cp:lastModifiedBy>施琼1389839710</cp:lastModifiedBy>
  <dcterms:modified xsi:type="dcterms:W3CDTF">2019-10-25T01:22:09Z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