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F36C" w14:textId="77777777" w:rsidR="00712A83" w:rsidRDefault="00712A83" w:rsidP="00712A83">
      <w:pPr>
        <w:spacing w:line="240" w:lineRule="auto"/>
        <w:jc w:val="center"/>
        <w:rPr>
          <w:rFonts w:ascii="Century Gothic" w:eastAsia="Century Gothic" w:hAnsi="Century Gothic" w:cs="Century Gothic"/>
          <w:b/>
          <w:color w:val="333333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333333"/>
          <w:sz w:val="28"/>
          <w:szCs w:val="28"/>
        </w:rPr>
        <w:t>MONTHLY SUMMARY REPORT</w:t>
      </w:r>
    </w:p>
    <w:p w14:paraId="1B54620F" w14:textId="77777777" w:rsidR="00712A83" w:rsidRDefault="00712A83" w:rsidP="00712A83">
      <w:pPr>
        <w:spacing w:line="240" w:lineRule="auto"/>
        <w:jc w:val="center"/>
        <w:rPr>
          <w:rFonts w:ascii="Century Gothic" w:eastAsia="Century Gothic" w:hAnsi="Century Gothic" w:cs="Century Gothic"/>
          <w:color w:val="333333"/>
          <w:sz w:val="28"/>
          <w:szCs w:val="28"/>
        </w:rPr>
      </w:pPr>
      <w:r>
        <w:rPr>
          <w:rFonts w:ascii="Century Gothic" w:eastAsia="Century Gothic" w:hAnsi="Century Gothic" w:cs="Century Gothic"/>
          <w:color w:val="333333"/>
          <w:sz w:val="28"/>
          <w:szCs w:val="28"/>
        </w:rPr>
        <w:t>On the Job Training</w:t>
      </w:r>
    </w:p>
    <w:p w14:paraId="7E95E208" w14:textId="77777777" w:rsidR="00712A83" w:rsidRPr="00312657" w:rsidRDefault="00712A83" w:rsidP="00712A83">
      <w:pPr>
        <w:jc w:val="center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80"/>
        <w:gridCol w:w="2430"/>
        <w:gridCol w:w="2785"/>
      </w:tblGrid>
      <w:tr w:rsidR="00712A83" w14:paraId="749FF31A" w14:textId="77777777" w:rsidTr="00ED53C4">
        <w:tc>
          <w:tcPr>
            <w:tcW w:w="1255" w:type="dxa"/>
          </w:tcPr>
          <w:p w14:paraId="10BE9AC0" w14:textId="4D3FDB69" w:rsidR="00712A83" w:rsidRPr="00712A83" w:rsidRDefault="00712A83" w:rsidP="00712A83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12A83">
              <w:rPr>
                <w:rFonts w:ascii="Century Gothic" w:hAnsi="Century Gothic"/>
                <w:b/>
                <w:bCs/>
                <w:sz w:val="20"/>
                <w:szCs w:val="20"/>
              </w:rPr>
              <w:t>Trainee:</w:t>
            </w:r>
          </w:p>
        </w:tc>
        <w:tc>
          <w:tcPr>
            <w:tcW w:w="2880" w:type="dxa"/>
          </w:tcPr>
          <w:p w14:paraId="7B436514" w14:textId="7EBC5E67" w:rsidR="00712A83" w:rsidRPr="00712A83" w:rsidRDefault="00E640BA" w:rsidP="00712A8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Ramos, Arden Arthur S.</w:t>
            </w:r>
          </w:p>
        </w:tc>
        <w:tc>
          <w:tcPr>
            <w:tcW w:w="2430" w:type="dxa"/>
          </w:tcPr>
          <w:p w14:paraId="6389AC58" w14:textId="367B0843" w:rsidR="00712A83" w:rsidRPr="00712A83" w:rsidRDefault="00712A83" w:rsidP="00712A83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12A83">
              <w:rPr>
                <w:rFonts w:ascii="Century Gothic" w:hAnsi="Century Gothic"/>
                <w:b/>
                <w:bCs/>
                <w:sz w:val="20"/>
                <w:szCs w:val="20"/>
              </w:rPr>
              <w:t>Department Assigned:</w:t>
            </w:r>
          </w:p>
        </w:tc>
        <w:tc>
          <w:tcPr>
            <w:tcW w:w="2785" w:type="dxa"/>
          </w:tcPr>
          <w:p w14:paraId="33A5A461" w14:textId="60C51B93" w:rsidR="00712A83" w:rsidRPr="00712A83" w:rsidRDefault="00E640BA" w:rsidP="00712A8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QA / PM</w:t>
            </w:r>
          </w:p>
        </w:tc>
      </w:tr>
      <w:tr w:rsidR="00712A83" w14:paraId="589ED8C1" w14:textId="77777777" w:rsidTr="00ED53C4">
        <w:tc>
          <w:tcPr>
            <w:tcW w:w="1255" w:type="dxa"/>
          </w:tcPr>
          <w:p w14:paraId="373E32CB" w14:textId="026CE977" w:rsidR="00712A83" w:rsidRPr="00712A83" w:rsidRDefault="00712A83" w:rsidP="00712A83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12A83">
              <w:rPr>
                <w:rFonts w:ascii="Century Gothic" w:hAnsi="Century Gothic"/>
                <w:b/>
                <w:bCs/>
                <w:sz w:val="20"/>
                <w:szCs w:val="20"/>
              </w:rPr>
              <w:t>Company:</w:t>
            </w:r>
          </w:p>
        </w:tc>
        <w:tc>
          <w:tcPr>
            <w:tcW w:w="2880" w:type="dxa"/>
          </w:tcPr>
          <w:p w14:paraId="682F6372" w14:textId="7212297E" w:rsidR="00712A83" w:rsidRPr="00712A83" w:rsidRDefault="00E640BA" w:rsidP="00712A8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Highly Succeed Inc.</w:t>
            </w:r>
          </w:p>
        </w:tc>
        <w:tc>
          <w:tcPr>
            <w:tcW w:w="2430" w:type="dxa"/>
          </w:tcPr>
          <w:p w14:paraId="7D06F41D" w14:textId="73AB6D06" w:rsidR="00712A83" w:rsidRPr="00712A83" w:rsidRDefault="00712A83" w:rsidP="00712A83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12A83">
              <w:rPr>
                <w:rFonts w:ascii="Century Gothic" w:hAnsi="Century Gothic"/>
                <w:b/>
                <w:bCs/>
                <w:sz w:val="20"/>
                <w:szCs w:val="20"/>
              </w:rPr>
              <w:t>Month Covered:</w:t>
            </w:r>
          </w:p>
        </w:tc>
        <w:tc>
          <w:tcPr>
            <w:tcW w:w="2785" w:type="dxa"/>
          </w:tcPr>
          <w:p w14:paraId="0ECFE55D" w14:textId="0BD729B0" w:rsidR="00712A83" w:rsidRPr="00712A83" w:rsidRDefault="00E640BA" w:rsidP="00712A8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October</w:t>
            </w:r>
          </w:p>
        </w:tc>
      </w:tr>
    </w:tbl>
    <w:p w14:paraId="670B3BC4" w14:textId="264B0931" w:rsidR="00712A83" w:rsidRDefault="00712A83" w:rsidP="00712A8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2A83" w14:paraId="416F1D85" w14:textId="77777777" w:rsidTr="00712A83">
        <w:tc>
          <w:tcPr>
            <w:tcW w:w="4675" w:type="dxa"/>
          </w:tcPr>
          <w:p w14:paraId="05D2774C" w14:textId="2EB65DB1" w:rsidR="00712A83" w:rsidRPr="00712A83" w:rsidRDefault="00712A83" w:rsidP="00712A8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712A83">
              <w:rPr>
                <w:rFonts w:ascii="Century Gothic" w:hAnsi="Century Gothic"/>
                <w:b/>
                <w:bCs/>
                <w:sz w:val="28"/>
                <w:szCs w:val="28"/>
              </w:rPr>
              <w:t>WEEK NUMBER</w:t>
            </w:r>
          </w:p>
        </w:tc>
        <w:tc>
          <w:tcPr>
            <w:tcW w:w="4675" w:type="dxa"/>
          </w:tcPr>
          <w:p w14:paraId="7637456B" w14:textId="1624F9A7" w:rsidR="00712A83" w:rsidRPr="00712A83" w:rsidRDefault="00712A83" w:rsidP="00712A8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712A83">
              <w:rPr>
                <w:rFonts w:ascii="Century Gothic" w:hAnsi="Century Gothic"/>
                <w:b/>
                <w:bCs/>
                <w:sz w:val="28"/>
                <w:szCs w:val="28"/>
              </w:rPr>
              <w:t>NUMBER OF HOURS</w:t>
            </w:r>
          </w:p>
        </w:tc>
      </w:tr>
      <w:tr w:rsidR="00712A83" w14:paraId="515D6930" w14:textId="77777777" w:rsidTr="00312657">
        <w:trPr>
          <w:trHeight w:val="864"/>
        </w:trPr>
        <w:tc>
          <w:tcPr>
            <w:tcW w:w="4675" w:type="dxa"/>
            <w:vAlign w:val="center"/>
          </w:tcPr>
          <w:p w14:paraId="5ECC56B3" w14:textId="3429EFE5" w:rsidR="00712A83" w:rsidRPr="000F3E17" w:rsidRDefault="00E640BA" w:rsidP="0031265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1 </w:t>
            </w:r>
          </w:p>
        </w:tc>
        <w:tc>
          <w:tcPr>
            <w:tcW w:w="4675" w:type="dxa"/>
            <w:vAlign w:val="center"/>
          </w:tcPr>
          <w:p w14:paraId="6026F3A2" w14:textId="6B34E1F5" w:rsidR="00712A83" w:rsidRPr="000F3E17" w:rsidRDefault="00E640BA" w:rsidP="0031265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48 Hours</w:t>
            </w:r>
          </w:p>
        </w:tc>
      </w:tr>
      <w:tr w:rsidR="00712A83" w14:paraId="6ADBCE1C" w14:textId="77777777" w:rsidTr="00312657">
        <w:trPr>
          <w:trHeight w:val="864"/>
        </w:trPr>
        <w:tc>
          <w:tcPr>
            <w:tcW w:w="4675" w:type="dxa"/>
            <w:vAlign w:val="center"/>
          </w:tcPr>
          <w:p w14:paraId="07994064" w14:textId="66CD746E" w:rsidR="00712A83" w:rsidRPr="000F3E17" w:rsidRDefault="00E640BA" w:rsidP="0031265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</w:t>
            </w:r>
          </w:p>
        </w:tc>
        <w:tc>
          <w:tcPr>
            <w:tcW w:w="4675" w:type="dxa"/>
            <w:vAlign w:val="center"/>
          </w:tcPr>
          <w:p w14:paraId="1D47E9AA" w14:textId="0D05D0A9" w:rsidR="00712A83" w:rsidRPr="000F3E17" w:rsidRDefault="00E640BA" w:rsidP="0031265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48 Hours</w:t>
            </w:r>
          </w:p>
        </w:tc>
      </w:tr>
      <w:tr w:rsidR="00712A83" w14:paraId="0AC8DB7E" w14:textId="77777777" w:rsidTr="00312657">
        <w:trPr>
          <w:trHeight w:val="864"/>
        </w:trPr>
        <w:tc>
          <w:tcPr>
            <w:tcW w:w="4675" w:type="dxa"/>
            <w:vAlign w:val="center"/>
          </w:tcPr>
          <w:p w14:paraId="0D7F0096" w14:textId="33228ACF" w:rsidR="00712A83" w:rsidRPr="000F3E17" w:rsidRDefault="00E640BA" w:rsidP="0031265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</w:t>
            </w:r>
          </w:p>
        </w:tc>
        <w:tc>
          <w:tcPr>
            <w:tcW w:w="4675" w:type="dxa"/>
            <w:vAlign w:val="center"/>
          </w:tcPr>
          <w:p w14:paraId="5C462A12" w14:textId="75E94CCA" w:rsidR="00712A83" w:rsidRPr="000F3E17" w:rsidRDefault="00F34F08" w:rsidP="0031265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32 Hours</w:t>
            </w:r>
          </w:p>
        </w:tc>
      </w:tr>
      <w:tr w:rsidR="00712A83" w14:paraId="5472DEFA" w14:textId="77777777" w:rsidTr="00312657">
        <w:trPr>
          <w:trHeight w:val="864"/>
        </w:trPr>
        <w:tc>
          <w:tcPr>
            <w:tcW w:w="4675" w:type="dxa"/>
            <w:vAlign w:val="center"/>
          </w:tcPr>
          <w:p w14:paraId="56993A47" w14:textId="77777777" w:rsidR="00712A83" w:rsidRPr="000F3E17" w:rsidRDefault="00712A83" w:rsidP="0031265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4F5D96E6" w14:textId="77777777" w:rsidR="00712A83" w:rsidRPr="000F3E17" w:rsidRDefault="00712A83" w:rsidP="0031265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12A83" w14:paraId="2F11E118" w14:textId="77777777" w:rsidTr="00312657">
        <w:trPr>
          <w:trHeight w:val="864"/>
        </w:trPr>
        <w:tc>
          <w:tcPr>
            <w:tcW w:w="4675" w:type="dxa"/>
            <w:vAlign w:val="center"/>
          </w:tcPr>
          <w:p w14:paraId="48EC3CC5" w14:textId="77777777" w:rsidR="00712A83" w:rsidRPr="000F3E17" w:rsidRDefault="00712A83" w:rsidP="0031265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29E41BF9" w14:textId="77777777" w:rsidR="00712A83" w:rsidRPr="000F3E17" w:rsidRDefault="00712A83" w:rsidP="0031265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12A83" w14:paraId="05058B85" w14:textId="77777777" w:rsidTr="00312657">
        <w:trPr>
          <w:trHeight w:val="864"/>
        </w:trPr>
        <w:tc>
          <w:tcPr>
            <w:tcW w:w="4675" w:type="dxa"/>
            <w:vAlign w:val="center"/>
          </w:tcPr>
          <w:p w14:paraId="771072DE" w14:textId="0EB8FF69" w:rsidR="00712A83" w:rsidRPr="000F3E17" w:rsidRDefault="00712A83" w:rsidP="0031265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4D13A09D" w14:textId="26913CFB" w:rsidR="00712A83" w:rsidRPr="000F3E17" w:rsidRDefault="00712A83" w:rsidP="0031265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12A83" w14:paraId="26FEB39A" w14:textId="77777777" w:rsidTr="00312657">
        <w:trPr>
          <w:trHeight w:val="864"/>
        </w:trPr>
        <w:tc>
          <w:tcPr>
            <w:tcW w:w="4675" w:type="dxa"/>
            <w:vAlign w:val="center"/>
          </w:tcPr>
          <w:p w14:paraId="4F594696" w14:textId="49EA3D00" w:rsidR="00712A83" w:rsidRPr="000F3E17" w:rsidRDefault="00712A83" w:rsidP="0031265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2EF5CE79" w14:textId="2701EABE" w:rsidR="00712A83" w:rsidRPr="000F3E17" w:rsidRDefault="00712A83" w:rsidP="0031265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12A83" w14:paraId="7FE6CF75" w14:textId="77777777" w:rsidTr="00312657">
        <w:trPr>
          <w:trHeight w:val="864"/>
        </w:trPr>
        <w:tc>
          <w:tcPr>
            <w:tcW w:w="4675" w:type="dxa"/>
            <w:vAlign w:val="center"/>
          </w:tcPr>
          <w:p w14:paraId="749620C4" w14:textId="5878A2FE" w:rsidR="00712A83" w:rsidRPr="00A915AF" w:rsidRDefault="00312657" w:rsidP="00312657">
            <w:pPr>
              <w:jc w:val="right"/>
              <w:rPr>
                <w:rFonts w:ascii="Century Gothic" w:hAnsi="Century Gothic"/>
                <w:b/>
                <w:bCs/>
              </w:rPr>
            </w:pPr>
            <w:r w:rsidRPr="000F3E17">
              <w:rPr>
                <w:rFonts w:ascii="Century Gothic" w:hAnsi="Century Gothic"/>
                <w:b/>
                <w:bCs/>
                <w:sz w:val="28"/>
                <w:szCs w:val="28"/>
              </w:rPr>
              <w:t>TOTAL</w:t>
            </w:r>
            <w:r w:rsidR="00A915AF" w:rsidRPr="000F3E17">
              <w:rPr>
                <w:rFonts w:ascii="Century Gothic" w:hAnsi="Century Gothic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75" w:type="dxa"/>
            <w:vAlign w:val="center"/>
          </w:tcPr>
          <w:p w14:paraId="3E73EA0D" w14:textId="4041DD97" w:rsidR="00712A83" w:rsidRPr="000F3E17" w:rsidRDefault="00F34F08" w:rsidP="0031265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128 Hours</w:t>
            </w:r>
          </w:p>
        </w:tc>
      </w:tr>
    </w:tbl>
    <w:p w14:paraId="347757AD" w14:textId="3D1AB29D" w:rsidR="00712A83" w:rsidRPr="00312657" w:rsidRDefault="00712A83" w:rsidP="00712A83">
      <w:pPr>
        <w:jc w:val="center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880"/>
        <w:gridCol w:w="360"/>
        <w:gridCol w:w="1980"/>
        <w:gridCol w:w="2515"/>
      </w:tblGrid>
      <w:tr w:rsidR="00312657" w14:paraId="519757EC" w14:textId="77777777" w:rsidTr="007E2FED">
        <w:trPr>
          <w:trHeight w:val="576"/>
        </w:trPr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14:paraId="52C7AB50" w14:textId="76E9AD21" w:rsidR="00312657" w:rsidRPr="00312657" w:rsidRDefault="00312657" w:rsidP="00312657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312657">
              <w:rPr>
                <w:rFonts w:ascii="Century Gothic" w:hAnsi="Century Gothic"/>
                <w:b/>
                <w:bCs/>
              </w:rPr>
              <w:t>Prepared by:</w:t>
            </w:r>
          </w:p>
        </w:tc>
        <w:tc>
          <w:tcPr>
            <w:tcW w:w="288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1040BEE" w14:textId="3A32FB32" w:rsidR="00312657" w:rsidRPr="00312657" w:rsidRDefault="00F34F08" w:rsidP="007E2FED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59264" behindDoc="1" locked="0" layoutInCell="1" allowOverlap="1" wp14:anchorId="33ADD8EE" wp14:editId="029BE509">
                  <wp:simplePos x="0" y="0"/>
                  <wp:positionH relativeFrom="column">
                    <wp:posOffset>520065</wp:posOffset>
                  </wp:positionH>
                  <wp:positionV relativeFrom="paragraph">
                    <wp:posOffset>-293370</wp:posOffset>
                  </wp:positionV>
                  <wp:extent cx="659130" cy="4394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</w:rPr>
              <w:t>Ramos, Arden Arthur S.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4A8A92" w14:textId="5C0A331B" w:rsidR="00312657" w:rsidRPr="00312657" w:rsidRDefault="00312657" w:rsidP="0031265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B2C619" w14:textId="4CF9714C" w:rsidR="00312657" w:rsidRPr="00312657" w:rsidRDefault="00312657" w:rsidP="00312657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312657">
              <w:rPr>
                <w:rFonts w:ascii="Century Gothic" w:hAnsi="Century Gothic"/>
                <w:b/>
                <w:bCs/>
              </w:rPr>
              <w:t>Date Submitted: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4E669CBA" w14:textId="16EDCFF4" w:rsidR="00312657" w:rsidRPr="00312657" w:rsidRDefault="00F34F08" w:rsidP="0031265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October, 31 2024</w:t>
            </w:r>
          </w:p>
        </w:tc>
      </w:tr>
      <w:tr w:rsidR="00312657" w14:paraId="76F723B2" w14:textId="77777777" w:rsidTr="00312657">
        <w:trPr>
          <w:trHeight w:val="288"/>
        </w:trPr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14:paraId="3614D619" w14:textId="77777777" w:rsidR="00312657" w:rsidRPr="00312657" w:rsidRDefault="00312657" w:rsidP="0031265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8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8663CFF" w14:textId="315A3BF9" w:rsidR="00312657" w:rsidRPr="00312657" w:rsidRDefault="00312657" w:rsidP="00312657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312657">
              <w:rPr>
                <w:rFonts w:ascii="Century Gothic" w:hAnsi="Century Gothic"/>
                <w:b/>
                <w:bCs/>
              </w:rPr>
              <w:t>Trainee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3EDA27" w14:textId="77777777" w:rsidR="00312657" w:rsidRPr="00312657" w:rsidRDefault="00312657" w:rsidP="0031265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43EA01" w14:textId="77777777" w:rsidR="00312657" w:rsidRPr="00312657" w:rsidRDefault="00312657" w:rsidP="0031265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4374E80D" w14:textId="77777777" w:rsidR="00312657" w:rsidRPr="00312657" w:rsidRDefault="00312657" w:rsidP="00312657">
            <w:pPr>
              <w:jc w:val="center"/>
              <w:rPr>
                <w:rFonts w:ascii="Century Gothic" w:hAnsi="Century Gothic"/>
              </w:rPr>
            </w:pPr>
          </w:p>
        </w:tc>
      </w:tr>
      <w:tr w:rsidR="00312657" w14:paraId="7F5C54FD" w14:textId="77777777" w:rsidTr="00312657">
        <w:trPr>
          <w:trHeight w:val="20"/>
        </w:trPr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249B56" w14:textId="77777777" w:rsidR="00312657" w:rsidRPr="00312657" w:rsidRDefault="00312657" w:rsidP="00312657">
            <w:pPr>
              <w:jc w:val="center"/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6812F9" w14:textId="77777777" w:rsidR="00312657" w:rsidRPr="00312657" w:rsidRDefault="00312657" w:rsidP="00312657">
            <w:pPr>
              <w:jc w:val="center"/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CC77A" w14:textId="77777777" w:rsidR="00312657" w:rsidRPr="00312657" w:rsidRDefault="00312657" w:rsidP="00312657">
            <w:pPr>
              <w:jc w:val="center"/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6D782D" w14:textId="77777777" w:rsidR="00312657" w:rsidRPr="00312657" w:rsidRDefault="00312657" w:rsidP="00312657">
            <w:pPr>
              <w:jc w:val="center"/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A81C8E" w14:textId="77777777" w:rsidR="00312657" w:rsidRPr="00312657" w:rsidRDefault="00312657" w:rsidP="00312657">
            <w:pPr>
              <w:jc w:val="center"/>
              <w:rPr>
                <w:rFonts w:ascii="Century Gothic" w:hAnsi="Century Gothic"/>
                <w:sz w:val="2"/>
                <w:szCs w:val="2"/>
              </w:rPr>
            </w:pPr>
          </w:p>
        </w:tc>
      </w:tr>
      <w:tr w:rsidR="00312657" w14:paraId="5649A5F1" w14:textId="77777777" w:rsidTr="007E2FED">
        <w:trPr>
          <w:trHeight w:val="576"/>
        </w:trPr>
        <w:tc>
          <w:tcPr>
            <w:tcW w:w="1615" w:type="dxa"/>
            <w:tcBorders>
              <w:top w:val="single" w:sz="4" w:space="0" w:color="auto"/>
            </w:tcBorders>
            <w:vAlign w:val="center"/>
          </w:tcPr>
          <w:p w14:paraId="02214FDD" w14:textId="5D581BDC" w:rsidR="00312657" w:rsidRPr="00312657" w:rsidRDefault="00312657" w:rsidP="00312657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312657">
              <w:rPr>
                <w:rFonts w:ascii="Century Gothic" w:hAnsi="Century Gothic"/>
                <w:b/>
                <w:bCs/>
              </w:rPr>
              <w:t>Noted by:</w:t>
            </w:r>
          </w:p>
        </w:tc>
        <w:tc>
          <w:tcPr>
            <w:tcW w:w="2880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53018FD9" w14:textId="3F1A862C" w:rsidR="00312657" w:rsidRPr="00312657" w:rsidRDefault="00F34F08" w:rsidP="007E2FED">
            <w:pPr>
              <w:jc w:val="center"/>
              <w:rPr>
                <w:rFonts w:ascii="Century Gothic" w:hAnsi="Century Gothic"/>
              </w:rPr>
            </w:pPr>
            <w:r>
              <w:t xml:space="preserve">Ms. </w:t>
            </w:r>
            <w:proofErr w:type="spellStart"/>
            <w:r>
              <w:t>Joymie</w:t>
            </w:r>
            <w:proofErr w:type="spellEnd"/>
            <w:r>
              <w:t xml:space="preserve"> Fuentes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F86B5F" w14:textId="77777777" w:rsidR="00312657" w:rsidRPr="00312657" w:rsidRDefault="00312657" w:rsidP="0031265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3C0FCD" w14:textId="380FF79D" w:rsidR="00312657" w:rsidRPr="00312657" w:rsidRDefault="00312657" w:rsidP="00312657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312657">
              <w:rPr>
                <w:rFonts w:ascii="Century Gothic" w:hAnsi="Century Gothic"/>
                <w:b/>
                <w:bCs/>
              </w:rPr>
              <w:t>Received by:</w:t>
            </w:r>
          </w:p>
        </w:tc>
        <w:tc>
          <w:tcPr>
            <w:tcW w:w="2515" w:type="dxa"/>
            <w:tcBorders>
              <w:top w:val="single" w:sz="4" w:space="0" w:color="auto"/>
            </w:tcBorders>
            <w:vAlign w:val="bottom"/>
          </w:tcPr>
          <w:p w14:paraId="213701B8" w14:textId="282D9B0A" w:rsidR="00312657" w:rsidRPr="00312657" w:rsidRDefault="00312657" w:rsidP="007E2FED">
            <w:pPr>
              <w:jc w:val="center"/>
              <w:rPr>
                <w:rFonts w:ascii="Century Gothic" w:hAnsi="Century Gothic"/>
              </w:rPr>
            </w:pPr>
          </w:p>
        </w:tc>
      </w:tr>
      <w:tr w:rsidR="00312657" w14:paraId="29DCE995" w14:textId="77777777" w:rsidTr="00312657">
        <w:trPr>
          <w:trHeight w:val="288"/>
        </w:trPr>
        <w:tc>
          <w:tcPr>
            <w:tcW w:w="1615" w:type="dxa"/>
          </w:tcPr>
          <w:p w14:paraId="5B3E921C" w14:textId="77777777" w:rsidR="00312657" w:rsidRPr="00312657" w:rsidRDefault="00312657" w:rsidP="00312657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0A78109F" w14:textId="24329106" w:rsidR="00312657" w:rsidRPr="00312657" w:rsidRDefault="00312657" w:rsidP="00312657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312657">
              <w:rPr>
                <w:rFonts w:ascii="Century Gothic" w:hAnsi="Century Gothic"/>
                <w:b/>
                <w:bCs/>
              </w:rPr>
              <w:t>Supervisor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24C13" w14:textId="77777777" w:rsidR="00312657" w:rsidRPr="00312657" w:rsidRDefault="00312657" w:rsidP="00312657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14:paraId="2DCD441A" w14:textId="74495DA9" w:rsidR="00312657" w:rsidRPr="00312657" w:rsidRDefault="00312657" w:rsidP="00312657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2515" w:type="dxa"/>
          </w:tcPr>
          <w:p w14:paraId="36BA730F" w14:textId="03367E0B" w:rsidR="00312657" w:rsidRPr="00312657" w:rsidRDefault="00312657" w:rsidP="00312657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312657">
              <w:rPr>
                <w:rFonts w:ascii="Century Gothic" w:hAnsi="Century Gothic"/>
                <w:b/>
                <w:bCs/>
              </w:rPr>
              <w:t>OJT Adviser</w:t>
            </w:r>
          </w:p>
        </w:tc>
      </w:tr>
    </w:tbl>
    <w:p w14:paraId="39954734" w14:textId="5DC26730" w:rsidR="00F34F08" w:rsidRPr="00712A83" w:rsidRDefault="00F34F08" w:rsidP="00312657"/>
    <w:sectPr w:rsidR="00F34F08" w:rsidRPr="00712A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E1007" w14:textId="77777777" w:rsidR="00027B6A" w:rsidRDefault="00027B6A" w:rsidP="00712A83">
      <w:pPr>
        <w:spacing w:line="240" w:lineRule="auto"/>
      </w:pPr>
      <w:r>
        <w:separator/>
      </w:r>
    </w:p>
  </w:endnote>
  <w:endnote w:type="continuationSeparator" w:id="0">
    <w:p w14:paraId="5A709F37" w14:textId="77777777" w:rsidR="00027B6A" w:rsidRDefault="00027B6A" w:rsidP="00712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elley Script LT St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Pinyon Script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80D5C" w14:textId="77777777" w:rsidR="00027B6A" w:rsidRDefault="00027B6A" w:rsidP="00712A83">
      <w:pPr>
        <w:spacing w:line="240" w:lineRule="auto"/>
      </w:pPr>
      <w:r>
        <w:separator/>
      </w:r>
    </w:p>
  </w:footnote>
  <w:footnote w:type="continuationSeparator" w:id="0">
    <w:p w14:paraId="7A2C2A01" w14:textId="77777777" w:rsidR="00027B6A" w:rsidRDefault="00027B6A" w:rsidP="00712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20A89" w14:textId="6BE45693" w:rsidR="00712A83" w:rsidRPr="00712A83" w:rsidRDefault="00712A83" w:rsidP="00712A83">
    <w:pPr>
      <w:jc w:val="center"/>
      <w:rPr>
        <w:rFonts w:ascii="Shelley Script LT Std" w:eastAsia="Pinyon Script" w:hAnsi="Shelley Script LT Std" w:cs="Pinyon Script"/>
        <w:b/>
        <w:sz w:val="48"/>
        <w:szCs w:val="48"/>
      </w:rPr>
    </w:pPr>
  </w:p>
  <w:p w14:paraId="059BCD06" w14:textId="2A0D0C6C" w:rsidR="00712A83" w:rsidRPr="00712A83" w:rsidRDefault="00712A83" w:rsidP="00712A83">
    <w:pPr>
      <w:jc w:val="center"/>
      <w:rPr>
        <w:rFonts w:ascii="Shelley Script LT Std" w:eastAsia="Pinyon Script" w:hAnsi="Shelley Script LT Std" w:cs="Pinyon Script"/>
        <w:b/>
        <w:sz w:val="14"/>
        <w:szCs w:val="1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BFB91B9" wp14:editId="12A6F786">
          <wp:simplePos x="0" y="0"/>
          <wp:positionH relativeFrom="column">
            <wp:posOffset>5038807</wp:posOffset>
          </wp:positionH>
          <wp:positionV relativeFrom="paragraph">
            <wp:posOffset>50801</wp:posOffset>
          </wp:positionV>
          <wp:extent cx="910714" cy="914400"/>
          <wp:effectExtent l="0" t="0" r="3810" b="0"/>
          <wp:wrapNone/>
          <wp:docPr id="11168662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371" cy="918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7D7141D" wp14:editId="74A75B80">
          <wp:simplePos x="0" y="0"/>
          <wp:positionH relativeFrom="column">
            <wp:posOffset>-5113</wp:posOffset>
          </wp:positionH>
          <wp:positionV relativeFrom="paragraph">
            <wp:posOffset>50165</wp:posOffset>
          </wp:positionV>
          <wp:extent cx="903605" cy="914400"/>
          <wp:effectExtent l="0" t="0" r="0" b="0"/>
          <wp:wrapNone/>
          <wp:docPr id="13" name="image2.png" descr="New_Era_University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New_Era_University_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360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569FFE" w14:textId="17C2C99E" w:rsidR="00712A83" w:rsidRDefault="00712A83" w:rsidP="00712A83">
    <w:pPr>
      <w:jc w:val="center"/>
      <w:rPr>
        <w:rFonts w:ascii="Shelley Script LT Std" w:eastAsia="Pinyon Script" w:hAnsi="Shelley Script LT Std" w:cs="Pinyon Script"/>
        <w:b/>
        <w:sz w:val="44"/>
        <w:szCs w:val="44"/>
      </w:rPr>
    </w:pPr>
    <w:r w:rsidRPr="00DA286A">
      <w:rPr>
        <w:rFonts w:ascii="Shelley Script LT Std" w:eastAsia="Pinyon Script" w:hAnsi="Shelley Script LT Std" w:cs="Pinyon Script"/>
        <w:b/>
        <w:sz w:val="44"/>
        <w:szCs w:val="44"/>
      </w:rPr>
      <w:t>New Era University</w:t>
    </w:r>
  </w:p>
  <w:p w14:paraId="3F2D835A" w14:textId="661EC31A" w:rsidR="00712A83" w:rsidRDefault="00712A83" w:rsidP="00712A83">
    <w:pPr>
      <w:jc w:val="center"/>
      <w:rPr>
        <w:rFonts w:ascii="Shelley Script LT Std" w:eastAsia="Pinyon Script" w:hAnsi="Shelley Script LT Std" w:cs="Pinyon Script"/>
        <w:b/>
        <w:sz w:val="44"/>
        <w:szCs w:val="44"/>
      </w:rPr>
    </w:pPr>
    <w:r>
      <w:t>College of Informatics and Computing Studies</w:t>
    </w:r>
  </w:p>
  <w:p w14:paraId="3B47A9FD" w14:textId="6A5E4FEF" w:rsidR="00712A83" w:rsidRPr="00712A83" w:rsidRDefault="00712A83" w:rsidP="00712A83">
    <w:pPr>
      <w:jc w:val="center"/>
      <w:rPr>
        <w:rFonts w:ascii="Shelley Script LT Std" w:eastAsia="Pinyon Script" w:hAnsi="Shelley Script LT Std" w:cs="Pinyon Script"/>
        <w:b/>
        <w:sz w:val="44"/>
        <w:szCs w:val="44"/>
      </w:rPr>
    </w:pPr>
    <w:r>
      <w:t>Department of Information Technology</w:t>
    </w:r>
  </w:p>
  <w:p w14:paraId="22A9024C" w14:textId="77777777" w:rsidR="00712A83" w:rsidRPr="00712A83" w:rsidRDefault="00712A83" w:rsidP="00712A83">
    <w:pPr>
      <w:spacing w:line="259" w:lineRule="aut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83"/>
    <w:rsid w:val="00027B6A"/>
    <w:rsid w:val="000F3E17"/>
    <w:rsid w:val="001D3020"/>
    <w:rsid w:val="0023460D"/>
    <w:rsid w:val="00312657"/>
    <w:rsid w:val="0036196D"/>
    <w:rsid w:val="00411DF4"/>
    <w:rsid w:val="00465668"/>
    <w:rsid w:val="004B1C78"/>
    <w:rsid w:val="0053404C"/>
    <w:rsid w:val="006B146A"/>
    <w:rsid w:val="00712A83"/>
    <w:rsid w:val="0079726E"/>
    <w:rsid w:val="007E2FED"/>
    <w:rsid w:val="008F1CA0"/>
    <w:rsid w:val="008F2647"/>
    <w:rsid w:val="008F7AF9"/>
    <w:rsid w:val="0090486A"/>
    <w:rsid w:val="00A32A46"/>
    <w:rsid w:val="00A5432D"/>
    <w:rsid w:val="00A915AF"/>
    <w:rsid w:val="00C7636A"/>
    <w:rsid w:val="00C91D03"/>
    <w:rsid w:val="00C93D0F"/>
    <w:rsid w:val="00CC4531"/>
    <w:rsid w:val="00D02C25"/>
    <w:rsid w:val="00D072EE"/>
    <w:rsid w:val="00D3136B"/>
    <w:rsid w:val="00D43260"/>
    <w:rsid w:val="00DE5651"/>
    <w:rsid w:val="00E640BA"/>
    <w:rsid w:val="00E83DC9"/>
    <w:rsid w:val="00ED53C4"/>
    <w:rsid w:val="00F34F08"/>
    <w:rsid w:val="00F43BAF"/>
    <w:rsid w:val="00F9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72AE1"/>
  <w15:chartTrackingRefBased/>
  <w15:docId w15:val="{7975A756-E96D-4CDF-9EB5-C7E38E53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A83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A83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theme="minorBidi"/>
      <w:kern w:val="2"/>
      <w:lang w:val="en-PH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12A83"/>
  </w:style>
  <w:style w:type="paragraph" w:styleId="Footer">
    <w:name w:val="footer"/>
    <w:basedOn w:val="Normal"/>
    <w:link w:val="FooterChar"/>
    <w:uiPriority w:val="99"/>
    <w:unhideWhenUsed/>
    <w:rsid w:val="00712A83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theme="minorBidi"/>
      <w:kern w:val="2"/>
      <w:lang w:val="en-PH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12A83"/>
  </w:style>
  <w:style w:type="table" w:styleId="TableGrid">
    <w:name w:val="Table Grid"/>
    <w:basedOn w:val="TableNormal"/>
    <w:uiPriority w:val="39"/>
    <w:rsid w:val="00712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Arden Ramos</dc:creator>
  <cp:keywords/>
  <dc:description/>
  <cp:lastModifiedBy>Arden Ramos</cp:lastModifiedBy>
  <cp:revision>3</cp:revision>
  <cp:lastPrinted>2024-10-31T09:11:00Z</cp:lastPrinted>
  <dcterms:created xsi:type="dcterms:W3CDTF">2024-09-30T07:33:00Z</dcterms:created>
  <dcterms:modified xsi:type="dcterms:W3CDTF">2024-10-31T09:26:00Z</dcterms:modified>
</cp:coreProperties>
</file>