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eastAsia="Aptos Display"/>
          <w:b/>
          <w:color w:val="1F4E79"/>
          <w:sz w:val="56"/>
        </w:rPr>
        <w:t>WPF MediatR Interview Handbook</w:t>
      </w:r>
    </w:p>
    <w:p>
      <w:pPr>
        <w:jc w:val="center"/>
      </w:pPr>
      <w:r>
        <w:rPr>
          <w:color w:val="595959"/>
          <w:sz w:val="26"/>
        </w:rPr>
        <w:t>Senior Developer Learning Notes: Concept, Working Example, Internals, Production Usage, Trade-offs</w:t>
      </w:r>
    </w:p>
    <w:p/>
    <w:tbl>
      <w:tblPr>
        <w:tblStyle w:val="TableGrid"/>
        <w:tblW w:type="auto" w:w="0"/>
        <w:jc w:val="center"/>
        <w:tblLook w:firstColumn="1" w:firstRow="1" w:lastColumn="0" w:lastRow="0" w:noHBand="0" w:noVBand="1" w:val="04A0"/>
      </w:tblPr>
      <w:tblGrid>
        <w:gridCol w:w="5156"/>
        <w:gridCol w:w="5156"/>
      </w:tblGrid>
      <w:tr>
        <w:tc>
          <w:tcPr>
            <w:tcW w:type="dxa" w:w="5156"/>
            <w:shd w:fill="D9EAF7"/>
          </w:tcPr>
          <w:p>
            <w:pPr>
              <w:spacing w:after="0"/>
            </w:pPr>
            <w:r/>
            <w:r>
              <w:rPr>
                <w:rFonts w:ascii="Aptos" w:hAnsi="Aptos" w:eastAsia="Aptos"/>
                <w:b/>
                <w:color w:val="1F4E79"/>
                <w:sz w:val="20"/>
              </w:rPr>
              <w:t>Target role</w:t>
            </w:r>
          </w:p>
        </w:tc>
        <w:tc>
          <w:tcPr>
            <w:tcW w:type="dxa" w:w="5156"/>
            <w:shd w:fill="F7FBFF"/>
          </w:tcPr>
          <w:p>
            <w:pPr>
              <w:spacing w:after="0"/>
            </w:pPr>
            <w:r/>
            <w:r>
              <w:rPr>
                <w:rFonts w:ascii="Aptos" w:hAnsi="Aptos" w:eastAsia="Aptos"/>
                <w:b w:val="0"/>
                <w:color w:val="000000"/>
                <w:sz w:val="20"/>
              </w:rPr>
              <w:t>13+ years WPF / .NET developer</w:t>
            </w:r>
          </w:p>
        </w:tc>
      </w:tr>
      <w:tr>
        <w:tc>
          <w:tcPr>
            <w:tcW w:type="dxa" w:w="5156"/>
            <w:shd w:fill="D9EAF7"/>
          </w:tcPr>
          <w:p>
            <w:pPr>
              <w:spacing w:after="0"/>
            </w:pPr>
            <w:r/>
            <w:r>
              <w:rPr>
                <w:rFonts w:ascii="Aptos" w:hAnsi="Aptos" w:eastAsia="Aptos"/>
                <w:b/>
                <w:color w:val="1F4E79"/>
                <w:sz w:val="20"/>
              </w:rPr>
              <w:t>Primary topic</w:t>
            </w:r>
          </w:p>
        </w:tc>
        <w:tc>
          <w:tcPr>
            <w:tcW w:type="dxa" w:w="5156"/>
            <w:shd w:fill="F7FBFF"/>
          </w:tcPr>
          <w:p>
            <w:pPr>
              <w:spacing w:after="0"/>
            </w:pPr>
            <w:r/>
            <w:r>
              <w:rPr>
                <w:rFonts w:ascii="Aptos" w:hAnsi="Aptos" w:eastAsia="Aptos"/>
                <w:b w:val="0"/>
                <w:color w:val="000000"/>
                <w:sz w:val="20"/>
              </w:rPr>
              <w:t>MediatR in WPF MVVM applications</w:t>
            </w:r>
          </w:p>
        </w:tc>
      </w:tr>
      <w:tr>
        <w:tc>
          <w:tcPr>
            <w:tcW w:type="dxa" w:w="5156"/>
            <w:shd w:fill="D9EAF7"/>
          </w:tcPr>
          <w:p>
            <w:pPr>
              <w:spacing w:after="0"/>
            </w:pPr>
            <w:r/>
            <w:r>
              <w:rPr>
                <w:rFonts w:ascii="Aptos" w:hAnsi="Aptos" w:eastAsia="Aptos"/>
                <w:b/>
                <w:color w:val="1F4E79"/>
                <w:sz w:val="20"/>
              </w:rPr>
              <w:t>Goal</w:t>
            </w:r>
          </w:p>
        </w:tc>
        <w:tc>
          <w:tcPr>
            <w:tcW w:type="dxa" w:w="5156"/>
            <w:shd w:fill="F7FBFF"/>
          </w:tcPr>
          <w:p>
            <w:pPr>
              <w:spacing w:after="0"/>
            </w:pPr>
            <w:r/>
            <w:r>
              <w:rPr>
                <w:rFonts w:ascii="Aptos" w:hAnsi="Aptos" w:eastAsia="Aptos"/>
                <w:b w:val="0"/>
                <w:color w:val="000000"/>
                <w:sz w:val="20"/>
              </w:rPr>
              <w:t>Interview preparation and future reference</w:t>
            </w:r>
          </w:p>
        </w:tc>
      </w:tr>
      <w:tr>
        <w:tc>
          <w:tcPr>
            <w:tcW w:type="dxa" w:w="5156"/>
            <w:shd w:fill="D9EAF7"/>
          </w:tcPr>
          <w:p>
            <w:pPr>
              <w:spacing w:after="0"/>
            </w:pPr>
            <w:r/>
            <w:r>
              <w:rPr>
                <w:rFonts w:ascii="Aptos" w:hAnsi="Aptos" w:eastAsia="Aptos"/>
                <w:b/>
                <w:color w:val="1F4E79"/>
                <w:sz w:val="20"/>
              </w:rPr>
              <w:t>Focus</w:t>
            </w:r>
          </w:p>
        </w:tc>
        <w:tc>
          <w:tcPr>
            <w:tcW w:type="dxa" w:w="5156"/>
            <w:shd w:fill="F7FBFF"/>
          </w:tcPr>
          <w:p>
            <w:pPr>
              <w:spacing w:after="0"/>
            </w:pPr>
            <w:r/>
            <w:r>
              <w:rPr>
                <w:rFonts w:ascii="Aptos" w:hAnsi="Aptos" w:eastAsia="Aptos"/>
                <w:b w:val="0"/>
                <w:color w:val="000000"/>
                <w:sz w:val="20"/>
              </w:rPr>
              <w:t>Practical implementation plus internal behavior</w:t>
            </w:r>
          </w:p>
        </w:tc>
      </w:tr>
      <w:tr>
        <w:tc>
          <w:tcPr>
            <w:tcW w:type="dxa" w:w="5156"/>
            <w:shd w:fill="D9EAF7"/>
          </w:tcPr>
          <w:p>
            <w:pPr>
              <w:spacing w:after="0"/>
            </w:pPr>
            <w:r/>
            <w:r>
              <w:rPr>
                <w:rFonts w:ascii="Aptos" w:hAnsi="Aptos" w:eastAsia="Aptos"/>
                <w:b/>
                <w:color w:val="1F4E79"/>
                <w:sz w:val="20"/>
              </w:rPr>
              <w:t>Prepared for</w:t>
            </w:r>
          </w:p>
        </w:tc>
        <w:tc>
          <w:tcPr>
            <w:tcW w:type="dxa" w:w="5156"/>
            <w:shd w:fill="F7FBFF"/>
          </w:tcPr>
          <w:p>
            <w:pPr>
              <w:spacing w:after="0"/>
            </w:pPr>
            <w:r/>
            <w:r>
              <w:rPr>
                <w:rFonts w:ascii="Aptos" w:hAnsi="Aptos" w:eastAsia="Aptos"/>
                <w:b w:val="0"/>
                <w:color w:val="000000"/>
                <w:sz w:val="20"/>
              </w:rPr>
              <w:t>Lokender Tiwari</w:t>
            </w:r>
          </w:p>
        </w:tc>
      </w:tr>
    </w:tbl>
    <w:p>
      <w:pPr>
        <w:spacing w:before="440"/>
        <w:jc w:val="center"/>
      </w:pPr>
      <w:r>
        <w:rPr>
          <w:i/>
          <w:sz w:val="21"/>
        </w:rPr>
        <w:t>Use this document as a practical interview revision guide and as a blueprint for structuring production WPF features with CQRS-style commands and queries.</w:t>
      </w:r>
    </w:p>
    <w:p>
      <w:r>
        <w:br w:type="page"/>
      </w:r>
    </w:p>
    <w:p>
      <w:pPr>
        <w:pStyle w:val="Heading1"/>
      </w:pPr>
      <w:r>
        <w:t>Table of Contents</w:t>
      </w:r>
    </w:p>
    <w:p>
      <w:r>
        <w:t>1. Executive Summary</w:t>
      </w:r>
    </w:p>
    <w:p>
      <w:r>
        <w:t>2. Concept and Mental Model</w:t>
      </w:r>
    </w:p>
    <w:p>
      <w:r>
        <w:t>3. Why MediatR Matters in WPF</w:t>
      </w:r>
    </w:p>
    <w:p>
      <w:r>
        <w:t>4. Core Building Blocks</w:t>
      </w:r>
    </w:p>
    <w:p>
      <w:r>
        <w:t>5. Full Working WPF Example</w:t>
      </w:r>
    </w:p>
    <w:p>
      <w:r>
        <w:t>6. Internal Execution Flow</w:t>
      </w:r>
    </w:p>
    <w:p>
      <w:r>
        <w:t>7. Pipeline Behaviors</w:t>
      </w:r>
    </w:p>
    <w:p>
      <w:r>
        <w:t>8. Notifications and Publish</w:t>
      </w:r>
    </w:p>
    <w:p>
      <w:r>
        <w:t>9. When to Use and When Not to Use</w:t>
      </w:r>
    </w:p>
    <w:p>
      <w:r>
        <w:t>10. Production Issues and Solutions</w:t>
      </w:r>
    </w:p>
    <w:p>
      <w:r>
        <w:t>11. Trade-offs</w:t>
      </w:r>
    </w:p>
    <w:p>
      <w:r>
        <w:t>12. Testing Strategy</w:t>
      </w:r>
    </w:p>
    <w:p>
      <w:r>
        <w:t>13. WPF-Specific Concerns</w:t>
      </w:r>
    </w:p>
    <w:p>
      <w:r>
        <w:t>14. Senior Interview Q&amp;A</w:t>
      </w:r>
    </w:p>
    <w:p>
      <w:r>
        <w:t>15. Checklist and Best Practices</w:t>
      </w:r>
    </w:p>
    <w:p>
      <w:r>
        <w:t>16. References</w:t>
      </w:r>
    </w:p>
    <w:p>
      <w:r>
        <w:br w:type="page"/>
      </w:r>
    </w:p>
    <w:p>
      <w:pPr>
        <w:pStyle w:val="Heading1"/>
      </w:pPr>
      <w:r>
        <w:t>1. Executive Summary</w:t>
      </w:r>
    </w:p>
    <w:p>
      <w:r>
        <w:t>MediatR is a .NET implementation of the Mediator pattern. In a WPF MVVM application, it helps the ViewModel send commands and queries without directly knowing every service or repository involved in the workflow.</w:t>
      </w:r>
    </w:p>
    <w:p>
      <w:r>
        <w:t>The biggest practical advantage for a senior WPF developer is reducing ViewModel orchestration complexity. Instead of injecting many dependencies into a ViewModel, the ViewModel can depend on IMediator and delegate use-cases to dedicated handlers.</w:t>
      </w:r>
    </w:p>
    <w:tbl>
      <w:tblPr>
        <w:tblStyle w:val="TableGrid"/>
        <w:tblW w:type="auto" w:w="0"/>
        <w:jc w:val="center"/>
        <w:tblLook w:firstColumn="1" w:firstRow="1" w:lastColumn="0" w:lastRow="0" w:noHBand="0" w:noVBand="1" w:val="04A0"/>
      </w:tblPr>
      <w:tblGrid>
        <w:gridCol w:w="10312"/>
      </w:tblGrid>
      <w:tr>
        <w:tc>
          <w:tcPr>
            <w:tcW w:type="dxa" w:w="10312"/>
            <w:shd w:fill="EAF4FF"/>
            <w:vAlign w:val="center"/>
          </w:tcPr>
          <w:p>
            <w:r/>
            <w:r>
              <w:rPr>
                <w:b/>
                <w:color w:val="1F4E79"/>
                <w:sz w:val="21"/>
              </w:rPr>
              <w:t>Interview one-liner</w:t>
            </w:r>
          </w:p>
          <w:p>
            <w:pPr>
              <w:spacing w:after="0"/>
            </w:pPr>
            <w:r>
              <w:t>MediatR decouples the sender of a request from the handler that processes it. In WPF, this keeps ViewModels thin, moves business workflows into application handlers, and enables centralized cross-cutting concerns through pipeline behaviors.</w:t>
            </w:r>
          </w:p>
        </w:tc>
      </w:tr>
    </w:tbl>
    <w:tbl>
      <w:tblPr>
        <w:tblStyle w:val="TableGrid"/>
        <w:tblW w:type="auto" w:w="0"/>
        <w:jc w:val="center"/>
        <w:tblLook w:firstColumn="1" w:firstRow="1" w:lastColumn="0" w:lastRow="0" w:noHBand="0" w:noVBand="1" w:val="04A0"/>
      </w:tblPr>
      <w:tblGrid>
        <w:gridCol w:w="5156"/>
        <w:gridCol w:w="5156"/>
      </w:tblGrid>
      <w:tr>
        <w:tc>
          <w:tcPr>
            <w:tcW w:type="dxa" w:w="5156"/>
            <w:shd w:fill="1F4E79"/>
          </w:tcPr>
          <w:p>
            <w:pPr>
              <w:spacing w:after="0"/>
            </w:pPr>
            <w:r/>
            <w:r>
              <w:rPr>
                <w:rFonts w:ascii="Aptos" w:hAnsi="Aptos" w:eastAsia="Aptos"/>
                <w:b/>
                <w:color w:val="FFFFFF"/>
                <w:sz w:val="18"/>
              </w:rPr>
              <w:t>Before MediatR</w:t>
            </w:r>
          </w:p>
        </w:tc>
        <w:tc>
          <w:tcPr>
            <w:tcW w:type="dxa" w:w="5156"/>
            <w:shd w:fill="1F4E79"/>
          </w:tcPr>
          <w:p>
            <w:pPr>
              <w:spacing w:after="0"/>
            </w:pPr>
            <w:r/>
            <w:r>
              <w:rPr>
                <w:rFonts w:ascii="Aptos" w:hAnsi="Aptos" w:eastAsia="Aptos"/>
                <w:b/>
                <w:color w:val="FFFFFF"/>
                <w:sz w:val="18"/>
              </w:rPr>
              <w:t>After MediatR</w:t>
            </w:r>
          </w:p>
        </w:tc>
      </w:tr>
      <w:tr>
        <w:tc>
          <w:tcPr>
            <w:tcW w:type="dxa" w:w="5156"/>
            <w:shd w:fill="F7FBFF"/>
          </w:tcPr>
          <w:p>
            <w:pPr>
              <w:spacing w:after="0"/>
            </w:pPr>
            <w:r/>
            <w:r>
              <w:rPr>
                <w:rFonts w:ascii="Aptos" w:hAnsi="Aptos" w:eastAsia="Aptos"/>
                <w:b w:val="0"/>
                <w:color w:val="000000"/>
                <w:sz w:val="17"/>
              </w:rPr>
              <w:t>ViewModel injects many services directly</w:t>
            </w:r>
          </w:p>
        </w:tc>
        <w:tc>
          <w:tcPr>
            <w:tcW w:type="dxa" w:w="5156"/>
            <w:shd w:fill="F7FBFF"/>
          </w:tcPr>
          <w:p>
            <w:pPr>
              <w:spacing w:after="0"/>
            </w:pPr>
            <w:r/>
            <w:r>
              <w:rPr>
                <w:rFonts w:ascii="Aptos" w:hAnsi="Aptos" w:eastAsia="Aptos"/>
                <w:b w:val="0"/>
                <w:color w:val="000000"/>
                <w:sz w:val="17"/>
              </w:rPr>
              <w:t>ViewModel injects IMediator</w:t>
            </w:r>
          </w:p>
        </w:tc>
      </w:tr>
      <w:tr>
        <w:tc>
          <w:tcPr>
            <w:tcW w:type="dxa" w:w="5156"/>
            <w:shd w:fill="FFFFFF"/>
          </w:tcPr>
          <w:p>
            <w:pPr>
              <w:spacing w:after="0"/>
            </w:pPr>
            <w:r/>
            <w:r>
              <w:rPr>
                <w:rFonts w:ascii="Aptos" w:hAnsi="Aptos" w:eastAsia="Aptos"/>
                <w:b w:val="0"/>
                <w:color w:val="000000"/>
                <w:sz w:val="17"/>
              </w:rPr>
              <w:t>Button command coordinates business workflow</w:t>
            </w:r>
          </w:p>
        </w:tc>
        <w:tc>
          <w:tcPr>
            <w:tcW w:type="dxa" w:w="5156"/>
            <w:shd w:fill="FFFFFF"/>
          </w:tcPr>
          <w:p>
            <w:pPr>
              <w:spacing w:after="0"/>
            </w:pPr>
            <w:r/>
            <w:r>
              <w:rPr>
                <w:rFonts w:ascii="Aptos" w:hAnsi="Aptos" w:eastAsia="Aptos"/>
                <w:b w:val="0"/>
                <w:color w:val="000000"/>
                <w:sz w:val="17"/>
              </w:rPr>
              <w:t>Button command sends a request</w:t>
            </w:r>
          </w:p>
        </w:tc>
      </w:tr>
      <w:tr>
        <w:tc>
          <w:tcPr>
            <w:tcW w:type="dxa" w:w="5156"/>
            <w:shd w:fill="F7FBFF"/>
          </w:tcPr>
          <w:p>
            <w:pPr>
              <w:spacing w:after="0"/>
            </w:pPr>
            <w:r/>
            <w:r>
              <w:rPr>
                <w:rFonts w:ascii="Aptos" w:hAnsi="Aptos" w:eastAsia="Aptos"/>
                <w:b w:val="0"/>
                <w:color w:val="000000"/>
                <w:sz w:val="17"/>
              </w:rPr>
              <w:t>Validation/logging repeated in many places</w:t>
            </w:r>
          </w:p>
        </w:tc>
        <w:tc>
          <w:tcPr>
            <w:tcW w:type="dxa" w:w="5156"/>
            <w:shd w:fill="F7FBFF"/>
          </w:tcPr>
          <w:p>
            <w:pPr>
              <w:spacing w:after="0"/>
            </w:pPr>
            <w:r/>
            <w:r>
              <w:rPr>
                <w:rFonts w:ascii="Aptos" w:hAnsi="Aptos" w:eastAsia="Aptos"/>
                <w:b w:val="0"/>
                <w:color w:val="000000"/>
                <w:sz w:val="17"/>
              </w:rPr>
              <w:t>Validation/logging handled by pipeline behaviors</w:t>
            </w:r>
          </w:p>
        </w:tc>
      </w:tr>
      <w:tr>
        <w:tc>
          <w:tcPr>
            <w:tcW w:type="dxa" w:w="5156"/>
            <w:shd w:fill="FFFFFF"/>
          </w:tcPr>
          <w:p>
            <w:pPr>
              <w:spacing w:after="0"/>
            </w:pPr>
            <w:r/>
            <w:r>
              <w:rPr>
                <w:rFonts w:ascii="Aptos" w:hAnsi="Aptos" w:eastAsia="Aptos"/>
                <w:b w:val="0"/>
                <w:color w:val="000000"/>
                <w:sz w:val="17"/>
              </w:rPr>
              <w:t>Harder unit test setup</w:t>
            </w:r>
          </w:p>
        </w:tc>
        <w:tc>
          <w:tcPr>
            <w:tcW w:type="dxa" w:w="5156"/>
            <w:shd w:fill="FFFFFF"/>
          </w:tcPr>
          <w:p>
            <w:pPr>
              <w:spacing w:after="0"/>
            </w:pPr>
            <w:r/>
            <w:r>
              <w:rPr>
                <w:rFonts w:ascii="Aptos" w:hAnsi="Aptos" w:eastAsia="Aptos"/>
                <w:b w:val="0"/>
                <w:color w:val="000000"/>
                <w:sz w:val="17"/>
              </w:rPr>
              <w:t>Handlers can be tested independently</w:t>
            </w:r>
          </w:p>
        </w:tc>
      </w:tr>
      <w:tr>
        <w:tc>
          <w:tcPr>
            <w:tcW w:type="dxa" w:w="5156"/>
            <w:shd w:fill="F7FBFF"/>
          </w:tcPr>
          <w:p>
            <w:pPr>
              <w:spacing w:after="0"/>
            </w:pPr>
            <w:r/>
            <w:r>
              <w:rPr>
                <w:rFonts w:ascii="Aptos" w:hAnsi="Aptos" w:eastAsia="Aptos"/>
                <w:b w:val="0"/>
                <w:color w:val="000000"/>
                <w:sz w:val="17"/>
              </w:rPr>
              <w:t>UI layer knows too much</w:t>
            </w:r>
          </w:p>
        </w:tc>
        <w:tc>
          <w:tcPr>
            <w:tcW w:type="dxa" w:w="5156"/>
            <w:shd w:fill="F7FBFF"/>
          </w:tcPr>
          <w:p>
            <w:pPr>
              <w:spacing w:after="0"/>
            </w:pPr>
            <w:r/>
            <w:r>
              <w:rPr>
                <w:rFonts w:ascii="Aptos" w:hAnsi="Aptos" w:eastAsia="Aptos"/>
                <w:b w:val="0"/>
                <w:color w:val="000000"/>
                <w:sz w:val="17"/>
              </w:rPr>
              <w:t>Application layer owns use-case logic</w:t>
            </w:r>
          </w:p>
        </w:tc>
      </w:tr>
    </w:tbl>
    <w:p>
      <w:pPr>
        <w:pStyle w:val="Heading1"/>
      </w:pPr>
      <w:r>
        <w:t>2. Concept and Mental Model</w:t>
      </w:r>
    </w:p>
    <w:p>
      <w:pPr>
        <w:pStyle w:val="Heading2"/>
      </w:pPr>
      <w:r>
        <w:t>2.1 Mediator Pattern</w:t>
      </w:r>
    </w:p>
    <w:p>
      <w:r>
        <w:t>The Mediator pattern centralizes communication between components. Rather than one object directly depending on many other objects, it sends a message to a mediator, and the mediator routes the message to the appropriate participant.</w:t>
      </w:r>
    </w:p>
    <w:p>
      <w:pPr>
        <w:pStyle w:val="CodeBlock"/>
        <w:ind w:left="198" w:right="113"/>
        <w:shd w:fill="F3F6F8"/>
      </w:pPr>
      <w:r>
        <w:t>ViewModel</w:t>
      </w:r>
    </w:p>
    <w:p>
      <w:pPr>
        <w:pStyle w:val="CodeBlock"/>
        <w:ind w:left="198" w:right="113"/>
        <w:shd w:fill="F3F6F8"/>
      </w:pPr>
      <w:r>
        <w:t xml:space="preserve">  -&gt; IMediator.Send(request)</w:t>
      </w:r>
    </w:p>
    <w:p>
      <w:pPr>
        <w:pStyle w:val="CodeBlock"/>
        <w:ind w:left="198" w:right="113"/>
        <w:shd w:fill="F3F6F8"/>
      </w:pPr>
      <w:r>
        <w:t xml:space="preserve">      -&gt; Matching IRequestHandler&lt;TRequest, TResponse&gt;</w:t>
      </w:r>
    </w:p>
    <w:p>
      <w:pPr>
        <w:pStyle w:val="CodeBlock"/>
        <w:ind w:left="198" w:right="113"/>
        <w:shd w:fill="F3F6F8"/>
      </w:pPr>
      <w:r>
        <w:t xml:space="preserve">          -&gt; Service / Repository / API client</w:t>
      </w:r>
    </w:p>
    <w:p>
      <w:pPr>
        <w:pStyle w:val="CodeBlock"/>
        <w:ind w:left="198" w:right="113"/>
        <w:shd w:fill="F3F6F8"/>
      </w:pPr>
      <w:r>
        <w:t xml:space="preserve">              -&gt; Database / external system</w:t>
      </w:r>
    </w:p>
    <w:p>
      <w:pPr>
        <w:pStyle w:val="Heading2"/>
      </w:pPr>
      <w:r>
        <w:t>2.2 Simple Analogy</w:t>
      </w:r>
    </w:p>
    <w:p>
      <w:r>
        <w:t>Think of MediatR as a post office.</w:t>
      </w:r>
    </w:p>
    <w:p>
      <w:pPr>
        <w:pStyle w:val="ListBullet"/>
      </w:pPr>
      <w:r>
        <w:t>Letter = request.</w:t>
      </w:r>
    </w:p>
    <w:p>
      <w:pPr>
        <w:pStyle w:val="ListBullet"/>
      </w:pPr>
      <w:r>
        <w:t>Post office = mediator.</w:t>
      </w:r>
    </w:p>
    <w:p>
      <w:pPr>
        <w:pStyle w:val="ListBullet"/>
      </w:pPr>
      <w:r>
        <w:t>Correct department = handler.</w:t>
      </w:r>
    </w:p>
    <w:p>
      <w:pPr>
        <w:pStyle w:val="ListBullet"/>
      </w:pPr>
      <w:r>
        <w:t>Sender does not know who processes the letter.</w:t>
      </w:r>
    </w:p>
    <w:p>
      <w:pPr>
        <w:pStyle w:val="ListBullet"/>
      </w:pPr>
      <w:r>
        <w:t>Handler does not know which UI screen initiated the request.</w:t>
      </w:r>
    </w:p>
    <w:p>
      <w:pPr>
        <w:pStyle w:val="Heading2"/>
      </w:pPr>
      <w:r>
        <w:t>2.3 Correcting the Architecture Note</w:t>
      </w:r>
    </w:p>
    <w:p>
      <w:r>
        <w:t>The useful comparison is not ViewModel to Service to Repository versus the same chain again. The useful comparison is direct dependency orchestration versus mediator-based use-case dispatch.</w:t>
      </w:r>
    </w:p>
    <w:p>
      <w:pPr>
        <w:pStyle w:val="CodeBlock"/>
        <w:ind w:left="198" w:right="113"/>
        <w:shd w:fill="F3F6F8"/>
      </w:pPr>
      <w:r>
        <w:t>Avoid in large ViewModels:</w:t>
      </w:r>
    </w:p>
    <w:p>
      <w:pPr>
        <w:pStyle w:val="CodeBlock"/>
        <w:ind w:left="198" w:right="113"/>
        <w:shd w:fill="F3F6F8"/>
      </w:pPr>
      <w:r>
        <w:t>ViewModel -&gt; ICustomerService + IOrderService + IAuditService + IReportService + IRepository + ...</w:t>
      </w:r>
    </w:p>
    <w:p>
      <w:pPr>
        <w:pStyle w:val="CodeBlock"/>
        <w:ind w:left="198" w:right="113"/>
        <w:shd w:fill="F3F6F8"/>
      </w:pPr>
      <w:r/>
    </w:p>
    <w:p>
      <w:pPr>
        <w:pStyle w:val="CodeBlock"/>
        <w:ind w:left="198" w:right="113"/>
        <w:shd w:fill="F3F6F8"/>
      </w:pPr>
      <w:r>
        <w:t>Prefer for complex use-cases:</w:t>
      </w:r>
    </w:p>
    <w:p>
      <w:pPr>
        <w:pStyle w:val="CodeBlock"/>
        <w:ind w:left="198" w:right="113"/>
        <w:shd w:fill="F3F6F8"/>
      </w:pPr>
      <w:r>
        <w:t>ViewModel -&gt; IMediator -&gt; Command/Query Handler -&gt; Service/Repository</w:t>
      </w:r>
    </w:p>
    <w:p>
      <w:pPr>
        <w:pStyle w:val="Heading1"/>
      </w:pPr>
      <w:r>
        <w:t>3. Why MediatR Matters in WPF</w:t>
      </w:r>
    </w:p>
    <w:p>
      <w:r>
        <w:t>WPF applications often become large, long-lived enterprise desktop systems. Over time, ViewModels accumulate workflow logic, validation, threading details, error handling, and dependency orchestration.</w:t>
      </w:r>
    </w:p>
    <w:p>
      <w:pPr>
        <w:pStyle w:val="Heading2"/>
      </w:pPr>
      <w:r>
        <w:t>3.1 Problems It Solves</w:t>
      </w:r>
    </w:p>
    <w:p>
      <w:pPr>
        <w:pStyle w:val="ListBullet"/>
      </w:pPr>
      <w:r>
        <w:t>Constructor over-injection in ViewModels.</w:t>
      </w:r>
    </w:p>
    <w:p>
      <w:pPr>
        <w:pStyle w:val="ListBullet"/>
      </w:pPr>
      <w:r>
        <w:t>Fat ViewModels with business logic.</w:t>
      </w:r>
    </w:p>
    <w:p>
      <w:pPr>
        <w:pStyle w:val="ListBullet"/>
      </w:pPr>
      <w:r>
        <w:t>Duplicated workflows across screens.</w:t>
      </w:r>
    </w:p>
    <w:p>
      <w:pPr>
        <w:pStyle w:val="ListBullet"/>
      </w:pPr>
      <w:r>
        <w:t>Difficult unit tests because each test needs many mocks.</w:t>
      </w:r>
    </w:p>
    <w:p>
      <w:pPr>
        <w:pStyle w:val="ListBullet"/>
      </w:pPr>
      <w:r>
        <w:t>Scattered logging, validation, authorization, retry, and performance measurement.</w:t>
      </w:r>
    </w:p>
    <w:p>
      <w:pPr>
        <w:pStyle w:val="ListBullet"/>
      </w:pPr>
      <w:r>
        <w:t>Tight coupling between UI layer and application layer.</w:t>
      </w:r>
    </w:p>
    <w:p>
      <w:pPr>
        <w:pStyle w:val="ListBullet"/>
      </w:pPr>
      <w:r>
        <w:t>Hidden button-click workflows that are difficult to reason about.</w:t>
      </w:r>
    </w:p>
    <w:p>
      <w:pPr>
        <w:pStyle w:val="Heading2"/>
      </w:pPr>
      <w:r>
        <w:t>3.2 What It Does Not Automatically Solve</w:t>
      </w:r>
    </w:p>
    <w:p>
      <w:pPr>
        <w:pStyle w:val="ListBullet"/>
      </w:pPr>
      <w:r>
        <w:t>It does not make bad domain design good.</w:t>
      </w:r>
    </w:p>
    <w:p>
      <w:pPr>
        <w:pStyle w:val="ListBullet"/>
      </w:pPr>
      <w:r>
        <w:t>It does not remove the need for clean boundaries.</w:t>
      </w:r>
    </w:p>
    <w:p>
      <w:pPr>
        <w:pStyle w:val="ListBullet"/>
      </w:pPr>
      <w:r>
        <w:t>It does not automatically make code faster.</w:t>
      </w:r>
    </w:p>
    <w:p>
      <w:pPr>
        <w:pStyle w:val="ListBullet"/>
      </w:pPr>
      <w:r>
        <w:t>It does not replace good naming, proper handler size, or transaction design.</w:t>
      </w:r>
    </w:p>
    <w:p>
      <w:pPr>
        <w:pStyle w:val="ListBullet"/>
      </w:pPr>
      <w:r>
        <w:t>It does not replace Prism EventAggregator for pure UI component messaging.</w:t>
      </w:r>
    </w:p>
    <w:p>
      <w:pPr>
        <w:pStyle w:val="Heading1"/>
      </w:pPr>
      <w:r>
        <w:t>4. Core Building Blocks</w:t>
      </w:r>
    </w:p>
    <w:p>
      <w:pPr>
        <w:pStyle w:val="Heading2"/>
      </w:pPr>
      <w:r>
        <w:t>4.1 IRequest and IRequest&lt;TResponse&gt;</w:t>
      </w:r>
    </w:p>
    <w:p>
      <w:r>
        <w:t>A request represents one use-case. It can be a command or a query.</w:t>
      </w:r>
    </w:p>
    <w:p>
      <w:pPr>
        <w:pStyle w:val="CodeBlock"/>
        <w:ind w:left="198" w:right="113"/>
        <w:shd w:fill="F3F6F8"/>
      </w:pPr>
      <w:r>
        <w:t>public record GetCustomerByIdQuery(int CustomerId) : IRequest&lt;CustomerDto&gt;;</w:t>
      </w:r>
    </w:p>
    <w:p>
      <w:pPr>
        <w:pStyle w:val="CodeBlock"/>
        <w:ind w:left="198" w:right="113"/>
        <w:shd w:fill="F3F6F8"/>
      </w:pPr>
      <w:r/>
    </w:p>
    <w:p>
      <w:pPr>
        <w:pStyle w:val="CodeBlock"/>
        <w:ind w:left="198" w:right="113"/>
        <w:shd w:fill="F3F6F8"/>
      </w:pPr>
      <w:r>
        <w:t>public record CreateCustomerCommand(string Name) : IRequest&lt;CustomerDto&gt;;</w:t>
      </w:r>
    </w:p>
    <w:p>
      <w:pPr>
        <w:pStyle w:val="Heading2"/>
      </w:pPr>
      <w:r>
        <w:t>4.2 Commands</w:t>
      </w:r>
    </w:p>
    <w:p>
      <w:r>
        <w:t>A command changes state. It should be named using an imperative business verb.</w:t>
      </w:r>
    </w:p>
    <w:p>
      <w:pPr>
        <w:pStyle w:val="ListBullet"/>
      </w:pPr>
      <w:r>
        <w:t>CreateCustomerCommand</w:t>
      </w:r>
    </w:p>
    <w:p>
      <w:pPr>
        <w:pStyle w:val="ListBullet"/>
      </w:pPr>
      <w:r>
        <w:t>ApproveInvoiceCommand</w:t>
      </w:r>
    </w:p>
    <w:p>
      <w:pPr>
        <w:pStyle w:val="ListBullet"/>
      </w:pPr>
      <w:r>
        <w:t>SubmitTradeCommand</w:t>
      </w:r>
    </w:p>
    <w:p>
      <w:pPr>
        <w:pStyle w:val="ListBullet"/>
      </w:pPr>
      <w:r>
        <w:t>SyncOfflineOrdersCommand</w:t>
      </w:r>
    </w:p>
    <w:p>
      <w:pPr>
        <w:pStyle w:val="ListBullet"/>
      </w:pPr>
      <w:r>
        <w:t>DeleteDraftPolicyCommand</w:t>
      </w:r>
    </w:p>
    <w:p>
      <w:r>
        <w:t>Commands may return Unit, an ID, a DTO, or a result object. For production systems, a result object is often clearer than throwing exceptions for expected validation failures.</w:t>
      </w:r>
    </w:p>
    <w:p>
      <w:pPr>
        <w:pStyle w:val="Heading2"/>
      </w:pPr>
      <w:r>
        <w:t>4.3 Queries</w:t>
      </w:r>
    </w:p>
    <w:p>
      <w:r>
        <w:t>A query reads data and should not change state. Queries often return DTOs optimized for the UI screen.</w:t>
      </w:r>
    </w:p>
    <w:p>
      <w:pPr>
        <w:pStyle w:val="ListBullet"/>
      </w:pPr>
      <w:r>
        <w:t>GetCustomerDetailsQuery</w:t>
      </w:r>
    </w:p>
    <w:p>
      <w:pPr>
        <w:pStyle w:val="ListBullet"/>
      </w:pPr>
      <w:r>
        <w:t>SearchOrdersQuery</w:t>
      </w:r>
    </w:p>
    <w:p>
      <w:pPr>
        <w:pStyle w:val="ListBullet"/>
      </w:pPr>
      <w:r>
        <w:t>LoadDashboardSummaryQuery</w:t>
      </w:r>
    </w:p>
    <w:p>
      <w:pPr>
        <w:pStyle w:val="ListBullet"/>
      </w:pPr>
      <w:r>
        <w:t>GetUserPermissionsQuery</w:t>
      </w:r>
    </w:p>
    <w:p>
      <w:pPr>
        <w:pStyle w:val="Heading2"/>
      </w:pPr>
      <w:r>
        <w:t>4.4 Handler</w:t>
      </w:r>
    </w:p>
    <w:p>
      <w:r>
        <w:t>A handler performs the work for a request. In MediatR, a request sent through Send normally has one matching handler.</w:t>
      </w:r>
    </w:p>
    <w:p>
      <w:pPr>
        <w:pStyle w:val="CodeBlock"/>
        <w:ind w:left="198" w:right="113"/>
        <w:shd w:fill="F3F6F8"/>
      </w:pPr>
      <w:r>
        <w:t>public class GetCustomerByIdQueryHandler</w:t>
      </w:r>
    </w:p>
    <w:p>
      <w:pPr>
        <w:pStyle w:val="CodeBlock"/>
        <w:ind w:left="198" w:right="113"/>
        <w:shd w:fill="F3F6F8"/>
      </w:pPr>
      <w:r>
        <w:t xml:space="preserve">    : IRequestHandler&lt;GetCustomerByIdQuery, CustomerDto&gt;</w:t>
      </w:r>
    </w:p>
    <w:p>
      <w:pPr>
        <w:pStyle w:val="CodeBlock"/>
        <w:ind w:left="198" w:right="113"/>
        <w:shd w:fill="F3F6F8"/>
      </w:pPr>
      <w:r>
        <w:t>{</w:t>
      </w:r>
    </w:p>
    <w:p>
      <w:pPr>
        <w:pStyle w:val="CodeBlock"/>
        <w:ind w:left="198" w:right="113"/>
        <w:shd w:fill="F3F6F8"/>
      </w:pPr>
      <w:r>
        <w:t xml:space="preserve">    public Task&lt;CustomerDto&gt; Handle(</w:t>
      </w:r>
    </w:p>
    <w:p>
      <w:pPr>
        <w:pStyle w:val="CodeBlock"/>
        <w:ind w:left="198" w:right="113"/>
        <w:shd w:fill="F3F6F8"/>
      </w:pPr>
      <w:r>
        <w:t xml:space="preserve">        GetCustomerByIdQuery request,</w:t>
      </w:r>
    </w:p>
    <w:p>
      <w:pPr>
        <w:pStyle w:val="CodeBlock"/>
        <w:ind w:left="198" w:right="113"/>
        <w:shd w:fill="F3F6F8"/>
      </w:pPr>
      <w:r>
        <w:t xml:space="preserve">        CancellationToken cancellationToken)</w:t>
      </w:r>
    </w:p>
    <w:p>
      <w:pPr>
        <w:pStyle w:val="CodeBlock"/>
        <w:ind w:left="198" w:right="113"/>
        <w:shd w:fill="F3F6F8"/>
      </w:pPr>
      <w:r>
        <w:t xml:space="preserve">    {</w:t>
      </w:r>
    </w:p>
    <w:p>
      <w:pPr>
        <w:pStyle w:val="CodeBlock"/>
        <w:ind w:left="198" w:right="113"/>
        <w:shd w:fill="F3F6F8"/>
      </w:pPr>
      <w:r>
        <w:t xml:space="preserve">        // Application logic here</w:t>
      </w:r>
    </w:p>
    <w:p>
      <w:pPr>
        <w:pStyle w:val="CodeBlock"/>
        <w:ind w:left="198" w:right="113"/>
        <w:shd w:fill="F3F6F8"/>
      </w:pPr>
      <w:r>
        <w:t xml:space="preserve">    }</w:t>
      </w:r>
    </w:p>
    <w:p>
      <w:pPr>
        <w:pStyle w:val="CodeBlock"/>
        <w:ind w:left="198" w:right="113"/>
        <w:shd w:fill="F3F6F8"/>
      </w:pPr>
      <w:r>
        <w:t>}</w:t>
      </w:r>
    </w:p>
    <w:p>
      <w:pPr>
        <w:pStyle w:val="Heading2"/>
      </w:pPr>
      <w:r>
        <w:t>4.5 Notification</w:t>
      </w:r>
    </w:p>
    <w:p>
      <w:r>
        <w:t>A notification is a publish-subscribe message. One notification can have multiple handlers. Use notifications for side effects after the main operation succeeds.</w:t>
      </w:r>
    </w:p>
    <w:p>
      <w:pPr>
        <w:pStyle w:val="CodeBlock"/>
        <w:ind w:left="198" w:right="113"/>
        <w:shd w:fill="F3F6F8"/>
      </w:pPr>
      <w:r>
        <w:t>public record CustomerCreatedNotification(int CustomerId, string Name) : INotification;</w:t>
      </w:r>
    </w:p>
    <w:p>
      <w:pPr>
        <w:pStyle w:val="Heading2"/>
      </w:pPr>
      <w:r>
        <w:t>4.6 Pipeline Behavior</w:t>
      </w:r>
    </w:p>
    <w:p>
      <w:r>
        <w:t>Pipeline behaviors are similar to middleware. They wrap handler execution and are excellent for cross-cutting concerns.</w:t>
      </w:r>
    </w:p>
    <w:p>
      <w:pPr>
        <w:pStyle w:val="ListBullet"/>
      </w:pPr>
      <w:r>
        <w:t>Logging</w:t>
      </w:r>
    </w:p>
    <w:p>
      <w:pPr>
        <w:pStyle w:val="ListBullet"/>
      </w:pPr>
      <w:r>
        <w:t>Validation</w:t>
      </w:r>
    </w:p>
    <w:p>
      <w:pPr>
        <w:pStyle w:val="ListBullet"/>
      </w:pPr>
      <w:r>
        <w:t>Authorization</w:t>
      </w:r>
    </w:p>
    <w:p>
      <w:pPr>
        <w:pStyle w:val="ListBullet"/>
      </w:pPr>
      <w:r>
        <w:t>Performance measurement</w:t>
      </w:r>
    </w:p>
    <w:p>
      <w:pPr>
        <w:pStyle w:val="ListBullet"/>
      </w:pPr>
      <w:r>
        <w:t>Exception handling</w:t>
      </w:r>
    </w:p>
    <w:p>
      <w:pPr>
        <w:pStyle w:val="ListBullet"/>
      </w:pPr>
      <w:r>
        <w:t>Transactions</w:t>
      </w:r>
    </w:p>
    <w:p>
      <w:pPr>
        <w:pStyle w:val="ListBullet"/>
      </w:pPr>
      <w:r>
        <w:t>Retry policies</w:t>
      </w:r>
    </w:p>
    <w:p>
      <w:pPr>
        <w:pStyle w:val="ListBullet"/>
      </w:pPr>
      <w:r>
        <w:t>Caching for queries</w:t>
      </w:r>
    </w:p>
    <w:p>
      <w:pPr>
        <w:pStyle w:val="Heading1"/>
      </w:pPr>
      <w:r>
        <w:t>5. Full Working WPF Example</w:t>
      </w:r>
    </w:p>
    <w:p>
      <w:r>
        <w:t>Scenario: A WPF screen loads customers and adds a new customer using MVVM, dependency injection, and MediatR. This example is intentionally small but structured like production code.</w:t>
      </w:r>
    </w:p>
    <w:p>
      <w:pPr>
        <w:pStyle w:val="Heading2"/>
      </w:pPr>
      <w:r>
        <w:t>5.1 NuGet Packages</w:t>
      </w:r>
    </w:p>
    <w:p>
      <w:pPr>
        <w:pStyle w:val="CodeBlock"/>
        <w:ind w:left="198" w:right="113"/>
        <w:shd w:fill="F3F6F8"/>
      </w:pPr>
      <w:r>
        <w:t>Install-Package MediatR</w:t>
      </w:r>
    </w:p>
    <w:p>
      <w:pPr>
        <w:pStyle w:val="CodeBlock"/>
        <w:ind w:left="198" w:right="113"/>
        <w:shd w:fill="F3F6F8"/>
      </w:pPr>
      <w:r>
        <w:t>Install-Package Microsoft.Extensions.DependencyInjection</w:t>
      </w:r>
    </w:p>
    <w:p>
      <w:pPr>
        <w:pStyle w:val="CodeBlock"/>
        <w:ind w:left="198" w:right="113"/>
        <w:shd w:fill="F3F6F8"/>
      </w:pPr>
      <w:r>
        <w:t>Install-Package Microsoft.Extensions.Hosting</w:t>
      </w:r>
    </w:p>
    <w:p>
      <w:pPr>
        <w:pStyle w:val="Heading2"/>
      </w:pPr>
      <w:r>
        <w:t>5.2 Project Structure</w:t>
      </w:r>
    </w:p>
    <w:p>
      <w:pPr>
        <w:pStyle w:val="CodeBlock"/>
        <w:ind w:left="198" w:right="113"/>
        <w:shd w:fill="F3F6F8"/>
      </w:pPr>
      <w:r>
        <w:t>WpfMediatRDemo</w:t>
      </w:r>
    </w:p>
    <w:p>
      <w:pPr>
        <w:pStyle w:val="CodeBlock"/>
        <w:ind w:left="198" w:right="113"/>
        <w:shd w:fill="F3F6F8"/>
      </w:pPr>
      <w:r>
        <w:t>|-- App.xaml</w:t>
      </w:r>
    </w:p>
    <w:p>
      <w:pPr>
        <w:pStyle w:val="CodeBlock"/>
        <w:ind w:left="198" w:right="113"/>
        <w:shd w:fill="F3F6F8"/>
      </w:pPr>
      <w:r>
        <w:t>|-- App.xaml.cs</w:t>
      </w:r>
    </w:p>
    <w:p>
      <w:pPr>
        <w:pStyle w:val="CodeBlock"/>
        <w:ind w:left="198" w:right="113"/>
        <w:shd w:fill="F3F6F8"/>
      </w:pPr>
      <w:r>
        <w:t>|-- MainWindow.xaml</w:t>
      </w:r>
    </w:p>
    <w:p>
      <w:pPr>
        <w:pStyle w:val="CodeBlock"/>
        <w:ind w:left="198" w:right="113"/>
        <w:shd w:fill="F3F6F8"/>
      </w:pPr>
      <w:r>
        <w:t>|-- MainWindow.xaml.cs</w:t>
      </w:r>
    </w:p>
    <w:p>
      <w:pPr>
        <w:pStyle w:val="CodeBlock"/>
        <w:ind w:left="198" w:right="113"/>
        <w:shd w:fill="F3F6F8"/>
      </w:pPr>
      <w:r>
        <w:t>|-- Models</w:t>
      </w:r>
    </w:p>
    <w:p>
      <w:pPr>
        <w:pStyle w:val="CodeBlock"/>
        <w:ind w:left="198" w:right="113"/>
        <w:shd w:fill="F3F6F8"/>
      </w:pPr>
      <w:r>
        <w:t>|   |-- Customer.cs</w:t>
      </w:r>
    </w:p>
    <w:p>
      <w:pPr>
        <w:pStyle w:val="CodeBlock"/>
        <w:ind w:left="198" w:right="113"/>
        <w:shd w:fill="F3F6F8"/>
      </w:pPr>
      <w:r>
        <w:t>|-- Data</w:t>
      </w:r>
    </w:p>
    <w:p>
      <w:pPr>
        <w:pStyle w:val="CodeBlock"/>
        <w:ind w:left="198" w:right="113"/>
        <w:shd w:fill="F3F6F8"/>
      </w:pPr>
      <w:r>
        <w:t>|   |-- ICustomerRepository.cs</w:t>
      </w:r>
    </w:p>
    <w:p>
      <w:pPr>
        <w:pStyle w:val="CodeBlock"/>
        <w:ind w:left="198" w:right="113"/>
        <w:shd w:fill="F3F6F8"/>
      </w:pPr>
      <w:r>
        <w:t>|   |-- InMemoryCustomerRepository.cs</w:t>
      </w:r>
    </w:p>
    <w:p>
      <w:pPr>
        <w:pStyle w:val="CodeBlock"/>
        <w:ind w:left="198" w:right="113"/>
        <w:shd w:fill="F3F6F8"/>
      </w:pPr>
      <w:r>
        <w:t>|-- Features</w:t>
      </w:r>
    </w:p>
    <w:p>
      <w:pPr>
        <w:pStyle w:val="CodeBlock"/>
        <w:ind w:left="198" w:right="113"/>
        <w:shd w:fill="F3F6F8"/>
      </w:pPr>
      <w:r>
        <w:t>|   |-- Customers</w:t>
      </w:r>
    </w:p>
    <w:p>
      <w:pPr>
        <w:pStyle w:val="CodeBlock"/>
        <w:ind w:left="198" w:right="113"/>
        <w:shd w:fill="F3F6F8"/>
      </w:pPr>
      <w:r>
        <w:t>|       |-- GetCustomersQuery.cs</w:t>
      </w:r>
    </w:p>
    <w:p>
      <w:pPr>
        <w:pStyle w:val="CodeBlock"/>
        <w:ind w:left="198" w:right="113"/>
        <w:shd w:fill="F3F6F8"/>
      </w:pPr>
      <w:r>
        <w:t>|       |-- GetCustomersQueryHandler.cs</w:t>
      </w:r>
    </w:p>
    <w:p>
      <w:pPr>
        <w:pStyle w:val="CodeBlock"/>
        <w:ind w:left="198" w:right="113"/>
        <w:shd w:fill="F3F6F8"/>
      </w:pPr>
      <w:r>
        <w:t>|       |-- CreateCustomerCommand.cs</w:t>
      </w:r>
    </w:p>
    <w:p>
      <w:pPr>
        <w:pStyle w:val="CodeBlock"/>
        <w:ind w:left="198" w:right="113"/>
        <w:shd w:fill="F3F6F8"/>
      </w:pPr>
      <w:r>
        <w:t>|       |-- CreateCustomerCommandHandler.cs</w:t>
      </w:r>
    </w:p>
    <w:p>
      <w:pPr>
        <w:pStyle w:val="CodeBlock"/>
        <w:ind w:left="198" w:right="113"/>
        <w:shd w:fill="F3F6F8"/>
      </w:pPr>
      <w:r>
        <w:t>|-- ViewModels</w:t>
      </w:r>
    </w:p>
    <w:p>
      <w:pPr>
        <w:pStyle w:val="CodeBlock"/>
        <w:ind w:left="198" w:right="113"/>
        <w:shd w:fill="F3F6F8"/>
      </w:pPr>
      <w:r>
        <w:t xml:space="preserve">    |-- MainViewModel.cs</w:t>
      </w:r>
    </w:p>
    <w:p>
      <w:pPr>
        <w:pStyle w:val="CodeBlock"/>
        <w:ind w:left="198" w:right="113"/>
        <w:shd w:fill="F3F6F8"/>
      </w:pPr>
      <w:r>
        <w:t xml:space="preserve">    |-- RelayCommand.cs</w:t>
      </w:r>
    </w:p>
    <w:p>
      <w:pPr>
        <w:pStyle w:val="Heading2"/>
      </w:pPr>
      <w:r>
        <w:t>5.3 Model</w:t>
      </w:r>
    </w:p>
    <w:p>
      <w:pPr>
        <w:pStyle w:val="CodeBlock"/>
        <w:ind w:left="198" w:right="113"/>
        <w:shd w:fill="F3F6F8"/>
      </w:pPr>
      <w:r>
        <w:t>namespace WpfMediatRDemo.Models;</w:t>
      </w:r>
    </w:p>
    <w:p>
      <w:pPr>
        <w:pStyle w:val="CodeBlock"/>
        <w:ind w:left="198" w:right="113"/>
        <w:shd w:fill="F3F6F8"/>
      </w:pPr>
      <w:r/>
    </w:p>
    <w:p>
      <w:pPr>
        <w:pStyle w:val="CodeBlock"/>
        <w:ind w:left="198" w:right="113"/>
        <w:shd w:fill="F3F6F8"/>
      </w:pPr>
      <w:r>
        <w:t>public class Customer</w:t>
      </w:r>
    </w:p>
    <w:p>
      <w:pPr>
        <w:pStyle w:val="CodeBlock"/>
        <w:ind w:left="198" w:right="113"/>
        <w:shd w:fill="F3F6F8"/>
      </w:pPr>
      <w:r>
        <w:t>{</w:t>
      </w:r>
    </w:p>
    <w:p>
      <w:pPr>
        <w:pStyle w:val="CodeBlock"/>
        <w:ind w:left="198" w:right="113"/>
        <w:shd w:fill="F3F6F8"/>
      </w:pPr>
      <w:r>
        <w:t xml:space="preserve">    public int Id { get; set; }</w:t>
      </w:r>
    </w:p>
    <w:p>
      <w:pPr>
        <w:pStyle w:val="CodeBlock"/>
        <w:ind w:left="198" w:right="113"/>
        <w:shd w:fill="F3F6F8"/>
      </w:pPr>
      <w:r>
        <w:t xml:space="preserve">    public string Name { get; set; } = string.Empty;</w:t>
      </w:r>
    </w:p>
    <w:p>
      <w:pPr>
        <w:pStyle w:val="CodeBlock"/>
        <w:ind w:left="198" w:right="113"/>
        <w:shd w:fill="F3F6F8"/>
      </w:pPr>
      <w:r>
        <w:t>}</w:t>
      </w:r>
    </w:p>
    <w:p>
      <w:pPr>
        <w:pStyle w:val="Heading2"/>
      </w:pPr>
      <w:r>
        <w:t>5.4 Repository</w:t>
      </w:r>
    </w:p>
    <w:p>
      <w:pPr>
        <w:pStyle w:val="CodeBlock"/>
        <w:ind w:left="198" w:right="113"/>
        <w:shd w:fill="F3F6F8"/>
      </w:pPr>
      <w:r>
        <w:t>using WpfMediatRDemo.Models;</w:t>
      </w:r>
    </w:p>
    <w:p>
      <w:pPr>
        <w:pStyle w:val="CodeBlock"/>
        <w:ind w:left="198" w:right="113"/>
        <w:shd w:fill="F3F6F8"/>
      </w:pPr>
      <w:r/>
    </w:p>
    <w:p>
      <w:pPr>
        <w:pStyle w:val="CodeBlock"/>
        <w:ind w:left="198" w:right="113"/>
        <w:shd w:fill="F3F6F8"/>
      </w:pPr>
      <w:r>
        <w:t>namespace WpfMediatRDemo.Data;</w:t>
      </w:r>
    </w:p>
    <w:p>
      <w:pPr>
        <w:pStyle w:val="CodeBlock"/>
        <w:ind w:left="198" w:right="113"/>
        <w:shd w:fill="F3F6F8"/>
      </w:pPr>
      <w:r/>
    </w:p>
    <w:p>
      <w:pPr>
        <w:pStyle w:val="CodeBlock"/>
        <w:ind w:left="198" w:right="113"/>
        <w:shd w:fill="F3F6F8"/>
      </w:pPr>
      <w:r>
        <w:t>public interface ICustomerRepository</w:t>
      </w:r>
    </w:p>
    <w:p>
      <w:pPr>
        <w:pStyle w:val="CodeBlock"/>
        <w:ind w:left="198" w:right="113"/>
        <w:shd w:fill="F3F6F8"/>
      </w:pPr>
      <w:r>
        <w:t>{</w:t>
      </w:r>
    </w:p>
    <w:p>
      <w:pPr>
        <w:pStyle w:val="CodeBlock"/>
        <w:ind w:left="198" w:right="113"/>
        <w:shd w:fill="F3F6F8"/>
      </w:pPr>
      <w:r>
        <w:t xml:space="preserve">    Task&lt;List&lt;Customer&gt;&gt; GetAllAsync(CancellationToken cancellationToken = default);</w:t>
      </w:r>
    </w:p>
    <w:p>
      <w:pPr>
        <w:pStyle w:val="CodeBlock"/>
        <w:ind w:left="198" w:right="113"/>
        <w:shd w:fill="F3F6F8"/>
      </w:pPr>
      <w:r>
        <w:t xml:space="preserve">    Task&lt;Customer&gt; AddAsync(string name, CancellationToken cancellationToken = default);</w:t>
      </w:r>
    </w:p>
    <w:p>
      <w:pPr>
        <w:pStyle w:val="CodeBlock"/>
        <w:ind w:left="198" w:right="113"/>
        <w:shd w:fill="F3F6F8"/>
      </w:pPr>
      <w:r>
        <w:t>}</w:t>
      </w:r>
    </w:p>
    <w:p>
      <w:pPr>
        <w:pStyle w:val="CodeBlock"/>
        <w:ind w:left="198" w:right="113"/>
        <w:shd w:fill="F3F6F8"/>
      </w:pPr>
      <w:r>
        <w:t>using WpfMediatRDemo.Models;</w:t>
      </w:r>
    </w:p>
    <w:p>
      <w:pPr>
        <w:pStyle w:val="CodeBlock"/>
        <w:ind w:left="198" w:right="113"/>
        <w:shd w:fill="F3F6F8"/>
      </w:pPr>
      <w:r/>
    </w:p>
    <w:p>
      <w:pPr>
        <w:pStyle w:val="CodeBlock"/>
        <w:ind w:left="198" w:right="113"/>
        <w:shd w:fill="F3F6F8"/>
      </w:pPr>
      <w:r>
        <w:t>namespace WpfMediatRDemo.Data;</w:t>
      </w:r>
    </w:p>
    <w:p>
      <w:pPr>
        <w:pStyle w:val="CodeBlock"/>
        <w:ind w:left="198" w:right="113"/>
        <w:shd w:fill="F3F6F8"/>
      </w:pPr>
      <w:r/>
    </w:p>
    <w:p>
      <w:pPr>
        <w:pStyle w:val="CodeBlock"/>
        <w:ind w:left="198" w:right="113"/>
        <w:shd w:fill="F3F6F8"/>
      </w:pPr>
      <w:r>
        <w:t>public class InMemoryCustomerRepository : ICustomerRepository</w:t>
      </w:r>
    </w:p>
    <w:p>
      <w:pPr>
        <w:pStyle w:val="CodeBlock"/>
        <w:ind w:left="198" w:right="113"/>
        <w:shd w:fill="F3F6F8"/>
      </w:pPr>
      <w:r>
        <w:t>{</w:t>
      </w:r>
    </w:p>
    <w:p>
      <w:pPr>
        <w:pStyle w:val="CodeBlock"/>
        <w:ind w:left="198" w:right="113"/>
        <w:shd w:fill="F3F6F8"/>
      </w:pPr>
      <w:r>
        <w:t xml:space="preserve">    private readonly List&lt;Customer&gt; _customers = new()</w:t>
      </w:r>
    </w:p>
    <w:p>
      <w:pPr>
        <w:pStyle w:val="CodeBlock"/>
        <w:ind w:left="198" w:right="113"/>
        <w:shd w:fill="F3F6F8"/>
      </w:pPr>
      <w:r>
        <w:t xml:space="preserve">    {</w:t>
      </w:r>
    </w:p>
    <w:p>
      <w:pPr>
        <w:pStyle w:val="CodeBlock"/>
        <w:ind w:left="198" w:right="113"/>
        <w:shd w:fill="F3F6F8"/>
      </w:pPr>
      <w:r>
        <w:t xml:space="preserve">        new Customer { Id = 1, Name = "Amit" },</w:t>
      </w:r>
    </w:p>
    <w:p>
      <w:pPr>
        <w:pStyle w:val="CodeBlock"/>
        <w:ind w:left="198" w:right="113"/>
        <w:shd w:fill="F3F6F8"/>
      </w:pPr>
      <w:r>
        <w:t xml:space="preserve">        new Customer { Id = 2, Name = "Neha" }</w:t>
      </w:r>
    </w:p>
    <w:p>
      <w:pPr>
        <w:pStyle w:val="CodeBlock"/>
        <w:ind w:left="198" w:right="113"/>
        <w:shd w:fill="F3F6F8"/>
      </w:pPr>
      <w:r>
        <w:t xml:space="preserve">    };</w:t>
      </w:r>
    </w:p>
    <w:p>
      <w:pPr>
        <w:pStyle w:val="CodeBlock"/>
        <w:ind w:left="198" w:right="113"/>
        <w:shd w:fill="F3F6F8"/>
      </w:pPr>
      <w:r/>
    </w:p>
    <w:p>
      <w:pPr>
        <w:pStyle w:val="CodeBlock"/>
        <w:ind w:left="198" w:right="113"/>
        <w:shd w:fill="F3F6F8"/>
      </w:pPr>
      <w:r>
        <w:t xml:space="preserve">    private int _nextId = 3;</w:t>
      </w:r>
    </w:p>
    <w:p>
      <w:pPr>
        <w:pStyle w:val="CodeBlock"/>
        <w:ind w:left="198" w:right="113"/>
        <w:shd w:fill="F3F6F8"/>
      </w:pPr>
      <w:r/>
    </w:p>
    <w:p>
      <w:pPr>
        <w:pStyle w:val="CodeBlock"/>
        <w:ind w:left="198" w:right="113"/>
        <w:shd w:fill="F3F6F8"/>
      </w:pPr>
      <w:r>
        <w:t xml:space="preserve">    public Task&lt;List&lt;Customer&gt;&gt; GetAllAsync(CancellationToken cancellationToken = default)</w:t>
      </w:r>
    </w:p>
    <w:p>
      <w:pPr>
        <w:pStyle w:val="CodeBlock"/>
        <w:ind w:left="198" w:right="113"/>
        <w:shd w:fill="F3F6F8"/>
      </w:pPr>
      <w:r>
        <w:t xml:space="preserve">    {</w:t>
      </w:r>
    </w:p>
    <w:p>
      <w:pPr>
        <w:pStyle w:val="CodeBlock"/>
        <w:ind w:left="198" w:right="113"/>
        <w:shd w:fill="F3F6F8"/>
      </w:pPr>
      <w:r>
        <w:t xml:space="preserve">        return Task.FromResult(_customers.ToList());</w:t>
      </w:r>
    </w:p>
    <w:p>
      <w:pPr>
        <w:pStyle w:val="CodeBlock"/>
        <w:ind w:left="198" w:right="113"/>
        <w:shd w:fill="F3F6F8"/>
      </w:pPr>
      <w:r>
        <w:t xml:space="preserve">    }</w:t>
      </w:r>
    </w:p>
    <w:p>
      <w:pPr>
        <w:pStyle w:val="CodeBlock"/>
        <w:ind w:left="198" w:right="113"/>
        <w:shd w:fill="F3F6F8"/>
      </w:pPr>
      <w:r/>
    </w:p>
    <w:p>
      <w:pPr>
        <w:pStyle w:val="CodeBlock"/>
        <w:ind w:left="198" w:right="113"/>
        <w:shd w:fill="F3F6F8"/>
      </w:pPr>
      <w:r>
        <w:t xml:space="preserve">    public Task&lt;Customer&gt; AddAsync(string name, CancellationToken cancellationToken = default)</w:t>
      </w:r>
    </w:p>
    <w:p>
      <w:pPr>
        <w:pStyle w:val="CodeBlock"/>
        <w:ind w:left="198" w:right="113"/>
        <w:shd w:fill="F3F6F8"/>
      </w:pPr>
      <w:r>
        <w:t xml:space="preserve">    {</w:t>
      </w:r>
    </w:p>
    <w:p>
      <w:pPr>
        <w:pStyle w:val="CodeBlock"/>
        <w:ind w:left="198" w:right="113"/>
        <w:shd w:fill="F3F6F8"/>
      </w:pPr>
      <w:r>
        <w:t xml:space="preserve">        var customer = new Customer { Id = _nextId++, Name = name };</w:t>
      </w:r>
    </w:p>
    <w:p>
      <w:pPr>
        <w:pStyle w:val="CodeBlock"/>
        <w:ind w:left="198" w:right="113"/>
        <w:shd w:fill="F3F6F8"/>
      </w:pPr>
      <w:r>
        <w:t xml:space="preserve">        _customers.Add(customer);</w:t>
      </w:r>
    </w:p>
    <w:p>
      <w:pPr>
        <w:pStyle w:val="CodeBlock"/>
        <w:ind w:left="198" w:right="113"/>
        <w:shd w:fill="F3F6F8"/>
      </w:pPr>
      <w:r>
        <w:t xml:space="preserve">        return Task.FromResult(customer);</w:t>
      </w:r>
    </w:p>
    <w:p>
      <w:pPr>
        <w:pStyle w:val="CodeBlock"/>
        <w:ind w:left="198" w:right="113"/>
        <w:shd w:fill="F3F6F8"/>
      </w:pPr>
      <w:r>
        <w:t xml:space="preserve">    }</w:t>
      </w:r>
    </w:p>
    <w:p>
      <w:pPr>
        <w:pStyle w:val="CodeBlock"/>
        <w:ind w:left="198" w:right="113"/>
        <w:shd w:fill="F3F6F8"/>
      </w:pPr>
      <w:r>
        <w:t>}</w:t>
      </w:r>
    </w:p>
    <w:p>
      <w:pPr>
        <w:pStyle w:val="Heading2"/>
      </w:pPr>
      <w:r>
        <w:t>5.5 Query and Handler</w:t>
      </w:r>
    </w:p>
    <w:p>
      <w:pPr>
        <w:pStyle w:val="CodeBlock"/>
        <w:ind w:left="198" w:right="113"/>
        <w:shd w:fill="F3F6F8"/>
      </w:pPr>
      <w:r>
        <w:t>using MediatR;</w:t>
      </w:r>
    </w:p>
    <w:p>
      <w:pPr>
        <w:pStyle w:val="CodeBlock"/>
        <w:ind w:left="198" w:right="113"/>
        <w:shd w:fill="F3F6F8"/>
      </w:pPr>
      <w:r>
        <w:t>using WpfMediatRDemo.Models;</w:t>
      </w:r>
    </w:p>
    <w:p>
      <w:pPr>
        <w:pStyle w:val="CodeBlock"/>
        <w:ind w:left="198" w:right="113"/>
        <w:shd w:fill="F3F6F8"/>
      </w:pPr>
      <w:r/>
    </w:p>
    <w:p>
      <w:pPr>
        <w:pStyle w:val="CodeBlock"/>
        <w:ind w:left="198" w:right="113"/>
        <w:shd w:fill="F3F6F8"/>
      </w:pPr>
      <w:r>
        <w:t>namespace WpfMediatRDemo.Features.Customers;</w:t>
      </w:r>
    </w:p>
    <w:p>
      <w:pPr>
        <w:pStyle w:val="CodeBlock"/>
        <w:ind w:left="198" w:right="113"/>
        <w:shd w:fill="F3F6F8"/>
      </w:pPr>
      <w:r/>
    </w:p>
    <w:p>
      <w:pPr>
        <w:pStyle w:val="CodeBlock"/>
        <w:ind w:left="198" w:right="113"/>
        <w:shd w:fill="F3F6F8"/>
      </w:pPr>
      <w:r>
        <w:t>public record GetCustomersQuery : IRequest&lt;List&lt;Customer&gt;&gt;;</w:t>
      </w:r>
    </w:p>
    <w:p>
      <w:pPr>
        <w:pStyle w:val="CodeBlock"/>
        <w:ind w:left="198" w:right="113"/>
        <w:shd w:fill="F3F6F8"/>
      </w:pPr>
      <w:r>
        <w:t>using MediatR;</w:t>
      </w:r>
    </w:p>
    <w:p>
      <w:pPr>
        <w:pStyle w:val="CodeBlock"/>
        <w:ind w:left="198" w:right="113"/>
        <w:shd w:fill="F3F6F8"/>
      </w:pPr>
      <w:r>
        <w:t>using WpfMediatRDemo.Data;</w:t>
      </w:r>
    </w:p>
    <w:p>
      <w:pPr>
        <w:pStyle w:val="CodeBlock"/>
        <w:ind w:left="198" w:right="113"/>
        <w:shd w:fill="F3F6F8"/>
      </w:pPr>
      <w:r>
        <w:t>using WpfMediatRDemo.Models;</w:t>
      </w:r>
    </w:p>
    <w:p>
      <w:pPr>
        <w:pStyle w:val="CodeBlock"/>
        <w:ind w:left="198" w:right="113"/>
        <w:shd w:fill="F3F6F8"/>
      </w:pPr>
      <w:r/>
    </w:p>
    <w:p>
      <w:pPr>
        <w:pStyle w:val="CodeBlock"/>
        <w:ind w:left="198" w:right="113"/>
        <w:shd w:fill="F3F6F8"/>
      </w:pPr>
      <w:r>
        <w:t>namespace WpfMediatRDemo.Features.Customers;</w:t>
      </w:r>
    </w:p>
    <w:p>
      <w:pPr>
        <w:pStyle w:val="CodeBlock"/>
        <w:ind w:left="198" w:right="113"/>
        <w:shd w:fill="F3F6F8"/>
      </w:pPr>
      <w:r/>
    </w:p>
    <w:p>
      <w:pPr>
        <w:pStyle w:val="CodeBlock"/>
        <w:ind w:left="198" w:right="113"/>
        <w:shd w:fill="F3F6F8"/>
      </w:pPr>
      <w:r>
        <w:t>public class GetCustomersQueryHandler</w:t>
      </w:r>
    </w:p>
    <w:p>
      <w:pPr>
        <w:pStyle w:val="CodeBlock"/>
        <w:ind w:left="198" w:right="113"/>
        <w:shd w:fill="F3F6F8"/>
      </w:pPr>
      <w:r>
        <w:t xml:space="preserve">    : IRequestHandler&lt;GetCustomersQuery, List&lt;Customer&gt;&gt;</w:t>
      </w:r>
    </w:p>
    <w:p>
      <w:pPr>
        <w:pStyle w:val="CodeBlock"/>
        <w:ind w:left="198" w:right="113"/>
        <w:shd w:fill="F3F6F8"/>
      </w:pPr>
      <w:r>
        <w:t>{</w:t>
      </w:r>
    </w:p>
    <w:p>
      <w:pPr>
        <w:pStyle w:val="CodeBlock"/>
        <w:ind w:left="198" w:right="113"/>
        <w:shd w:fill="F3F6F8"/>
      </w:pPr>
      <w:r>
        <w:t xml:space="preserve">    private readonly ICustomerRepository _repository;</w:t>
      </w:r>
    </w:p>
    <w:p>
      <w:pPr>
        <w:pStyle w:val="CodeBlock"/>
        <w:ind w:left="198" w:right="113"/>
        <w:shd w:fill="F3F6F8"/>
      </w:pPr>
      <w:r/>
    </w:p>
    <w:p>
      <w:pPr>
        <w:pStyle w:val="CodeBlock"/>
        <w:ind w:left="198" w:right="113"/>
        <w:shd w:fill="F3F6F8"/>
      </w:pPr>
      <w:r>
        <w:t xml:space="preserve">    public GetCustomersQueryHandler(ICustomerRepository repository)</w:t>
      </w:r>
    </w:p>
    <w:p>
      <w:pPr>
        <w:pStyle w:val="CodeBlock"/>
        <w:ind w:left="198" w:right="113"/>
        <w:shd w:fill="F3F6F8"/>
      </w:pPr>
      <w:r>
        <w:t xml:space="preserve">    {</w:t>
      </w:r>
    </w:p>
    <w:p>
      <w:pPr>
        <w:pStyle w:val="CodeBlock"/>
        <w:ind w:left="198" w:right="113"/>
        <w:shd w:fill="F3F6F8"/>
      </w:pPr>
      <w:r>
        <w:t xml:space="preserve">        _repository = repository;</w:t>
      </w:r>
    </w:p>
    <w:p>
      <w:pPr>
        <w:pStyle w:val="CodeBlock"/>
        <w:ind w:left="198" w:right="113"/>
        <w:shd w:fill="F3F6F8"/>
      </w:pPr>
      <w:r>
        <w:t xml:space="preserve">    }</w:t>
      </w:r>
    </w:p>
    <w:p>
      <w:pPr>
        <w:pStyle w:val="CodeBlock"/>
        <w:ind w:left="198" w:right="113"/>
        <w:shd w:fill="F3F6F8"/>
      </w:pPr>
      <w:r/>
    </w:p>
    <w:p>
      <w:pPr>
        <w:pStyle w:val="CodeBlock"/>
        <w:ind w:left="198" w:right="113"/>
        <w:shd w:fill="F3F6F8"/>
      </w:pPr>
      <w:r>
        <w:t xml:space="preserve">    public async Task&lt;List&lt;Customer&gt;&gt; Handle(</w:t>
      </w:r>
    </w:p>
    <w:p>
      <w:pPr>
        <w:pStyle w:val="CodeBlock"/>
        <w:ind w:left="198" w:right="113"/>
        <w:shd w:fill="F3F6F8"/>
      </w:pPr>
      <w:r>
        <w:t xml:space="preserve">        GetCustomersQuery request,</w:t>
      </w:r>
    </w:p>
    <w:p>
      <w:pPr>
        <w:pStyle w:val="CodeBlock"/>
        <w:ind w:left="198" w:right="113"/>
        <w:shd w:fill="F3F6F8"/>
      </w:pPr>
      <w:r>
        <w:t xml:space="preserve">        CancellationToken cancellationToken)</w:t>
      </w:r>
    </w:p>
    <w:p>
      <w:pPr>
        <w:pStyle w:val="CodeBlock"/>
        <w:ind w:left="198" w:right="113"/>
        <w:shd w:fill="F3F6F8"/>
      </w:pPr>
      <w:r>
        <w:t xml:space="preserve">    {</w:t>
      </w:r>
    </w:p>
    <w:p>
      <w:pPr>
        <w:pStyle w:val="CodeBlock"/>
        <w:ind w:left="198" w:right="113"/>
        <w:shd w:fill="F3F6F8"/>
      </w:pPr>
      <w:r>
        <w:t xml:space="preserve">        return await _repository.GetAllAsync(cancellationToken);</w:t>
      </w:r>
    </w:p>
    <w:p>
      <w:pPr>
        <w:pStyle w:val="CodeBlock"/>
        <w:ind w:left="198" w:right="113"/>
        <w:shd w:fill="F3F6F8"/>
      </w:pPr>
      <w:r>
        <w:t xml:space="preserve">    }</w:t>
      </w:r>
    </w:p>
    <w:p>
      <w:pPr>
        <w:pStyle w:val="CodeBlock"/>
        <w:ind w:left="198" w:right="113"/>
        <w:shd w:fill="F3F6F8"/>
      </w:pPr>
      <w:r>
        <w:t>}</w:t>
      </w:r>
    </w:p>
    <w:p>
      <w:pPr>
        <w:pStyle w:val="Heading2"/>
      </w:pPr>
      <w:r>
        <w:t>5.6 Command and Handler</w:t>
      </w:r>
    </w:p>
    <w:p>
      <w:pPr>
        <w:pStyle w:val="CodeBlock"/>
        <w:ind w:left="198" w:right="113"/>
        <w:shd w:fill="F3F6F8"/>
      </w:pPr>
      <w:r>
        <w:t>using MediatR;</w:t>
      </w:r>
    </w:p>
    <w:p>
      <w:pPr>
        <w:pStyle w:val="CodeBlock"/>
        <w:ind w:left="198" w:right="113"/>
        <w:shd w:fill="F3F6F8"/>
      </w:pPr>
      <w:r>
        <w:t>using WpfMediatRDemo.Models;</w:t>
      </w:r>
    </w:p>
    <w:p>
      <w:pPr>
        <w:pStyle w:val="CodeBlock"/>
        <w:ind w:left="198" w:right="113"/>
        <w:shd w:fill="F3F6F8"/>
      </w:pPr>
      <w:r/>
    </w:p>
    <w:p>
      <w:pPr>
        <w:pStyle w:val="CodeBlock"/>
        <w:ind w:left="198" w:right="113"/>
        <w:shd w:fill="F3F6F8"/>
      </w:pPr>
      <w:r>
        <w:t>namespace WpfMediatRDemo.Features.Customers;</w:t>
      </w:r>
    </w:p>
    <w:p>
      <w:pPr>
        <w:pStyle w:val="CodeBlock"/>
        <w:ind w:left="198" w:right="113"/>
        <w:shd w:fill="F3F6F8"/>
      </w:pPr>
      <w:r/>
    </w:p>
    <w:p>
      <w:pPr>
        <w:pStyle w:val="CodeBlock"/>
        <w:ind w:left="198" w:right="113"/>
        <w:shd w:fill="F3F6F8"/>
      </w:pPr>
      <w:r>
        <w:t>public record CreateCustomerCommand(string Name) : IRequest&lt;Customer&gt;;</w:t>
      </w:r>
    </w:p>
    <w:p>
      <w:pPr>
        <w:pStyle w:val="CodeBlock"/>
        <w:ind w:left="198" w:right="113"/>
        <w:shd w:fill="F3F6F8"/>
      </w:pPr>
      <w:r>
        <w:t>using MediatR;</w:t>
      </w:r>
    </w:p>
    <w:p>
      <w:pPr>
        <w:pStyle w:val="CodeBlock"/>
        <w:ind w:left="198" w:right="113"/>
        <w:shd w:fill="F3F6F8"/>
      </w:pPr>
      <w:r>
        <w:t>using WpfMediatRDemo.Data;</w:t>
      </w:r>
    </w:p>
    <w:p>
      <w:pPr>
        <w:pStyle w:val="CodeBlock"/>
        <w:ind w:left="198" w:right="113"/>
        <w:shd w:fill="F3F6F8"/>
      </w:pPr>
      <w:r>
        <w:t>using WpfMediatRDemo.Models;</w:t>
      </w:r>
    </w:p>
    <w:p>
      <w:pPr>
        <w:pStyle w:val="CodeBlock"/>
        <w:ind w:left="198" w:right="113"/>
        <w:shd w:fill="F3F6F8"/>
      </w:pPr>
      <w:r/>
    </w:p>
    <w:p>
      <w:pPr>
        <w:pStyle w:val="CodeBlock"/>
        <w:ind w:left="198" w:right="113"/>
        <w:shd w:fill="F3F6F8"/>
      </w:pPr>
      <w:r>
        <w:t>namespace WpfMediatRDemo.Features.Customers;</w:t>
      </w:r>
    </w:p>
    <w:p>
      <w:pPr>
        <w:pStyle w:val="CodeBlock"/>
        <w:ind w:left="198" w:right="113"/>
        <w:shd w:fill="F3F6F8"/>
      </w:pPr>
      <w:r/>
    </w:p>
    <w:p>
      <w:pPr>
        <w:pStyle w:val="CodeBlock"/>
        <w:ind w:left="198" w:right="113"/>
        <w:shd w:fill="F3F6F8"/>
      </w:pPr>
      <w:r>
        <w:t>public class CreateCustomerCommandHandler</w:t>
      </w:r>
    </w:p>
    <w:p>
      <w:pPr>
        <w:pStyle w:val="CodeBlock"/>
        <w:ind w:left="198" w:right="113"/>
        <w:shd w:fill="F3F6F8"/>
      </w:pPr>
      <w:r>
        <w:t xml:space="preserve">    : IRequestHandler&lt;CreateCustomerCommand, Customer&gt;</w:t>
      </w:r>
    </w:p>
    <w:p>
      <w:pPr>
        <w:pStyle w:val="CodeBlock"/>
        <w:ind w:left="198" w:right="113"/>
        <w:shd w:fill="F3F6F8"/>
      </w:pPr>
      <w:r>
        <w:t>{</w:t>
      </w:r>
    </w:p>
    <w:p>
      <w:pPr>
        <w:pStyle w:val="CodeBlock"/>
        <w:ind w:left="198" w:right="113"/>
        <w:shd w:fill="F3F6F8"/>
      </w:pPr>
      <w:r>
        <w:t xml:space="preserve">    private readonly ICustomerRepository _repository;</w:t>
      </w:r>
    </w:p>
    <w:p>
      <w:pPr>
        <w:pStyle w:val="CodeBlock"/>
        <w:ind w:left="198" w:right="113"/>
        <w:shd w:fill="F3F6F8"/>
      </w:pPr>
      <w:r/>
    </w:p>
    <w:p>
      <w:pPr>
        <w:pStyle w:val="CodeBlock"/>
        <w:ind w:left="198" w:right="113"/>
        <w:shd w:fill="F3F6F8"/>
      </w:pPr>
      <w:r>
        <w:t xml:space="preserve">    public CreateCustomerCommandHandler(ICustomerRepository repository)</w:t>
      </w:r>
    </w:p>
    <w:p>
      <w:pPr>
        <w:pStyle w:val="CodeBlock"/>
        <w:ind w:left="198" w:right="113"/>
        <w:shd w:fill="F3F6F8"/>
      </w:pPr>
      <w:r>
        <w:t xml:space="preserve">    {</w:t>
      </w:r>
    </w:p>
    <w:p>
      <w:pPr>
        <w:pStyle w:val="CodeBlock"/>
        <w:ind w:left="198" w:right="113"/>
        <w:shd w:fill="F3F6F8"/>
      </w:pPr>
      <w:r>
        <w:t xml:space="preserve">        _repository = repository;</w:t>
      </w:r>
    </w:p>
    <w:p>
      <w:pPr>
        <w:pStyle w:val="CodeBlock"/>
        <w:ind w:left="198" w:right="113"/>
        <w:shd w:fill="F3F6F8"/>
      </w:pPr>
      <w:r>
        <w:t xml:space="preserve">    }</w:t>
      </w:r>
    </w:p>
    <w:p>
      <w:pPr>
        <w:pStyle w:val="CodeBlock"/>
        <w:ind w:left="198" w:right="113"/>
        <w:shd w:fill="F3F6F8"/>
      </w:pPr>
      <w:r/>
    </w:p>
    <w:p>
      <w:pPr>
        <w:pStyle w:val="CodeBlock"/>
        <w:ind w:left="198" w:right="113"/>
        <w:shd w:fill="F3F6F8"/>
      </w:pPr>
      <w:r>
        <w:t xml:space="preserve">    public async Task&lt;Customer&gt; Handle(</w:t>
      </w:r>
    </w:p>
    <w:p>
      <w:pPr>
        <w:pStyle w:val="CodeBlock"/>
        <w:ind w:left="198" w:right="113"/>
        <w:shd w:fill="F3F6F8"/>
      </w:pPr>
      <w:r>
        <w:t xml:space="preserve">        CreateCustomerCommand request,</w:t>
      </w:r>
    </w:p>
    <w:p>
      <w:pPr>
        <w:pStyle w:val="CodeBlock"/>
        <w:ind w:left="198" w:right="113"/>
        <w:shd w:fill="F3F6F8"/>
      </w:pPr>
      <w:r>
        <w:t xml:space="preserve">        CancellationToken cancellationToken)</w:t>
      </w:r>
    </w:p>
    <w:p>
      <w:pPr>
        <w:pStyle w:val="CodeBlock"/>
        <w:ind w:left="198" w:right="113"/>
        <w:shd w:fill="F3F6F8"/>
      </w:pPr>
      <w:r>
        <w:t xml:space="preserve">    {</w:t>
      </w:r>
    </w:p>
    <w:p>
      <w:pPr>
        <w:pStyle w:val="CodeBlock"/>
        <w:ind w:left="198" w:right="113"/>
        <w:shd w:fill="F3F6F8"/>
      </w:pPr>
      <w:r>
        <w:t xml:space="preserve">        if (string.IsNullOrWhiteSpace(request.Name))</w:t>
      </w:r>
    </w:p>
    <w:p>
      <w:pPr>
        <w:pStyle w:val="CodeBlock"/>
        <w:ind w:left="198" w:right="113"/>
        <w:shd w:fill="F3F6F8"/>
      </w:pPr>
      <w:r>
        <w:t xml:space="preserve">        {</w:t>
      </w:r>
    </w:p>
    <w:p>
      <w:pPr>
        <w:pStyle w:val="CodeBlock"/>
        <w:ind w:left="198" w:right="113"/>
        <w:shd w:fill="F3F6F8"/>
      </w:pPr>
      <w:r>
        <w:t xml:space="preserve">            throw new ArgumentException("Customer name is required.");</w:t>
      </w:r>
    </w:p>
    <w:p>
      <w:pPr>
        <w:pStyle w:val="CodeBlock"/>
        <w:ind w:left="198" w:right="113"/>
        <w:shd w:fill="F3F6F8"/>
      </w:pPr>
      <w:r>
        <w:t xml:space="preserve">        }</w:t>
      </w:r>
    </w:p>
    <w:p>
      <w:pPr>
        <w:pStyle w:val="CodeBlock"/>
        <w:ind w:left="198" w:right="113"/>
        <w:shd w:fill="F3F6F8"/>
      </w:pPr>
      <w:r/>
    </w:p>
    <w:p>
      <w:pPr>
        <w:pStyle w:val="CodeBlock"/>
        <w:ind w:left="198" w:right="113"/>
        <w:shd w:fill="F3F6F8"/>
      </w:pPr>
      <w:r>
        <w:t xml:space="preserve">        return await _repository.AddAsync(request.Name, cancellationToken);</w:t>
      </w:r>
    </w:p>
    <w:p>
      <w:pPr>
        <w:pStyle w:val="CodeBlock"/>
        <w:ind w:left="198" w:right="113"/>
        <w:shd w:fill="F3F6F8"/>
      </w:pPr>
      <w:r>
        <w:t xml:space="preserve">    }</w:t>
      </w:r>
    </w:p>
    <w:p>
      <w:pPr>
        <w:pStyle w:val="CodeBlock"/>
        <w:ind w:left="198" w:right="113"/>
        <w:shd w:fill="F3F6F8"/>
      </w:pPr>
      <w:r>
        <w:t>}</w:t>
      </w:r>
    </w:p>
    <w:p>
      <w:pPr>
        <w:pStyle w:val="Heading2"/>
      </w:pPr>
      <w:r>
        <w:t>5.7 RelayCommand</w:t>
      </w:r>
    </w:p>
    <w:p>
      <w:pPr>
        <w:pStyle w:val="CodeBlock"/>
        <w:ind w:left="198" w:right="113"/>
        <w:shd w:fill="F3F6F8"/>
      </w:pPr>
      <w:r>
        <w:t>using System.Windows.Input;</w:t>
      </w:r>
    </w:p>
    <w:p>
      <w:pPr>
        <w:pStyle w:val="CodeBlock"/>
        <w:ind w:left="198" w:right="113"/>
        <w:shd w:fill="F3F6F8"/>
      </w:pPr>
      <w:r/>
    </w:p>
    <w:p>
      <w:pPr>
        <w:pStyle w:val="CodeBlock"/>
        <w:ind w:left="198" w:right="113"/>
        <w:shd w:fill="F3F6F8"/>
      </w:pPr>
      <w:r>
        <w:t>namespace WpfMediatRDemo.ViewModels;</w:t>
      </w:r>
    </w:p>
    <w:p>
      <w:pPr>
        <w:pStyle w:val="CodeBlock"/>
        <w:ind w:left="198" w:right="113"/>
        <w:shd w:fill="F3F6F8"/>
      </w:pPr>
      <w:r/>
    </w:p>
    <w:p>
      <w:pPr>
        <w:pStyle w:val="CodeBlock"/>
        <w:ind w:left="198" w:right="113"/>
        <w:shd w:fill="F3F6F8"/>
      </w:pPr>
      <w:r>
        <w:t>public class RelayCommand : ICommand</w:t>
      </w:r>
    </w:p>
    <w:p>
      <w:pPr>
        <w:pStyle w:val="CodeBlock"/>
        <w:ind w:left="198" w:right="113"/>
        <w:shd w:fill="F3F6F8"/>
      </w:pPr>
      <w:r>
        <w:t>{</w:t>
      </w:r>
    </w:p>
    <w:p>
      <w:pPr>
        <w:pStyle w:val="CodeBlock"/>
        <w:ind w:left="198" w:right="113"/>
        <w:shd w:fill="F3F6F8"/>
      </w:pPr>
      <w:r>
        <w:t xml:space="preserve">    private readonly Func&lt;Task&gt; _execute;</w:t>
      </w:r>
    </w:p>
    <w:p>
      <w:pPr>
        <w:pStyle w:val="CodeBlock"/>
        <w:ind w:left="198" w:right="113"/>
        <w:shd w:fill="F3F6F8"/>
      </w:pPr>
      <w:r>
        <w:t xml:space="preserve">    private readonly Func&lt;bool&gt;? _canExecute;</w:t>
      </w:r>
    </w:p>
    <w:p>
      <w:pPr>
        <w:pStyle w:val="CodeBlock"/>
        <w:ind w:left="198" w:right="113"/>
        <w:shd w:fill="F3F6F8"/>
      </w:pPr>
      <w:r/>
    </w:p>
    <w:p>
      <w:pPr>
        <w:pStyle w:val="CodeBlock"/>
        <w:ind w:left="198" w:right="113"/>
        <w:shd w:fill="F3F6F8"/>
      </w:pPr>
      <w:r>
        <w:t xml:space="preserve">    public RelayCommand(Func&lt;Task&gt; execute, Func&lt;bool&gt;? canExecute = null)</w:t>
      </w:r>
    </w:p>
    <w:p>
      <w:pPr>
        <w:pStyle w:val="CodeBlock"/>
        <w:ind w:left="198" w:right="113"/>
        <w:shd w:fill="F3F6F8"/>
      </w:pPr>
      <w:r>
        <w:t xml:space="preserve">    {</w:t>
      </w:r>
    </w:p>
    <w:p>
      <w:pPr>
        <w:pStyle w:val="CodeBlock"/>
        <w:ind w:left="198" w:right="113"/>
        <w:shd w:fill="F3F6F8"/>
      </w:pPr>
      <w:r>
        <w:t xml:space="preserve">        _execute = execute;</w:t>
      </w:r>
    </w:p>
    <w:p>
      <w:pPr>
        <w:pStyle w:val="CodeBlock"/>
        <w:ind w:left="198" w:right="113"/>
        <w:shd w:fill="F3F6F8"/>
      </w:pPr>
      <w:r>
        <w:t xml:space="preserve">        _canExecute = canExecute;</w:t>
      </w:r>
    </w:p>
    <w:p>
      <w:pPr>
        <w:pStyle w:val="CodeBlock"/>
        <w:ind w:left="198" w:right="113"/>
        <w:shd w:fill="F3F6F8"/>
      </w:pPr>
      <w:r>
        <w:t xml:space="preserve">    }</w:t>
      </w:r>
    </w:p>
    <w:p>
      <w:pPr>
        <w:pStyle w:val="CodeBlock"/>
        <w:ind w:left="198" w:right="113"/>
        <w:shd w:fill="F3F6F8"/>
      </w:pPr>
      <w:r/>
    </w:p>
    <w:p>
      <w:pPr>
        <w:pStyle w:val="CodeBlock"/>
        <w:ind w:left="198" w:right="113"/>
        <w:shd w:fill="F3F6F8"/>
      </w:pPr>
      <w:r>
        <w:t xml:space="preserve">    public event EventHandler? CanExecuteChanged;</w:t>
      </w:r>
    </w:p>
    <w:p>
      <w:pPr>
        <w:pStyle w:val="CodeBlock"/>
        <w:ind w:left="198" w:right="113"/>
        <w:shd w:fill="F3F6F8"/>
      </w:pPr>
      <w:r/>
    </w:p>
    <w:p>
      <w:pPr>
        <w:pStyle w:val="CodeBlock"/>
        <w:ind w:left="198" w:right="113"/>
        <w:shd w:fill="F3F6F8"/>
      </w:pPr>
      <w:r>
        <w:t xml:space="preserve">    public bool CanExecute(object? parameter)</w:t>
      </w:r>
    </w:p>
    <w:p>
      <w:pPr>
        <w:pStyle w:val="CodeBlock"/>
        <w:ind w:left="198" w:right="113"/>
        <w:shd w:fill="F3F6F8"/>
      </w:pPr>
      <w:r>
        <w:t xml:space="preserve">    {</w:t>
      </w:r>
    </w:p>
    <w:p>
      <w:pPr>
        <w:pStyle w:val="CodeBlock"/>
        <w:ind w:left="198" w:right="113"/>
        <w:shd w:fill="F3F6F8"/>
      </w:pPr>
      <w:r>
        <w:t xml:space="preserve">        return _canExecute == null || _canExecute();</w:t>
      </w:r>
    </w:p>
    <w:p>
      <w:pPr>
        <w:pStyle w:val="CodeBlock"/>
        <w:ind w:left="198" w:right="113"/>
        <w:shd w:fill="F3F6F8"/>
      </w:pPr>
      <w:r>
        <w:t xml:space="preserve">    }</w:t>
      </w:r>
    </w:p>
    <w:p>
      <w:pPr>
        <w:pStyle w:val="CodeBlock"/>
        <w:ind w:left="198" w:right="113"/>
        <w:shd w:fill="F3F6F8"/>
      </w:pPr>
      <w:r/>
    </w:p>
    <w:p>
      <w:pPr>
        <w:pStyle w:val="CodeBlock"/>
        <w:ind w:left="198" w:right="113"/>
        <w:shd w:fill="F3F6F8"/>
      </w:pPr>
      <w:r>
        <w:t xml:space="preserve">    public async void Execute(object? parameter)</w:t>
      </w:r>
    </w:p>
    <w:p>
      <w:pPr>
        <w:pStyle w:val="CodeBlock"/>
        <w:ind w:left="198" w:right="113"/>
        <w:shd w:fill="F3F6F8"/>
      </w:pPr>
      <w:r>
        <w:t xml:space="preserve">    {</w:t>
      </w:r>
    </w:p>
    <w:p>
      <w:pPr>
        <w:pStyle w:val="CodeBlock"/>
        <w:ind w:left="198" w:right="113"/>
        <w:shd w:fill="F3F6F8"/>
      </w:pPr>
      <w:r>
        <w:t xml:space="preserve">        try</w:t>
      </w:r>
    </w:p>
    <w:p>
      <w:pPr>
        <w:pStyle w:val="CodeBlock"/>
        <w:ind w:left="198" w:right="113"/>
        <w:shd w:fill="F3F6F8"/>
      </w:pPr>
      <w:r>
        <w:t xml:space="preserve">        {</w:t>
      </w:r>
    </w:p>
    <w:p>
      <w:pPr>
        <w:pStyle w:val="CodeBlock"/>
        <w:ind w:left="198" w:right="113"/>
        <w:shd w:fill="F3F6F8"/>
      </w:pPr>
      <w:r>
        <w:t xml:space="preserve">            await _execute();</w:t>
      </w:r>
    </w:p>
    <w:p>
      <w:pPr>
        <w:pStyle w:val="CodeBlock"/>
        <w:ind w:left="198" w:right="113"/>
        <w:shd w:fill="F3F6F8"/>
      </w:pPr>
      <w:r>
        <w:t xml:space="preserve">        }</w:t>
      </w:r>
    </w:p>
    <w:p>
      <w:pPr>
        <w:pStyle w:val="CodeBlock"/>
        <w:ind w:left="198" w:right="113"/>
        <w:shd w:fill="F3F6F8"/>
      </w:pPr>
      <w:r>
        <w:t xml:space="preserve">        catch (Exception ex)</w:t>
      </w:r>
    </w:p>
    <w:p>
      <w:pPr>
        <w:pStyle w:val="CodeBlock"/>
        <w:ind w:left="198" w:right="113"/>
        <w:shd w:fill="F3F6F8"/>
      </w:pPr>
      <w:r>
        <w:t xml:space="preserve">        {</w:t>
      </w:r>
    </w:p>
    <w:p>
      <w:pPr>
        <w:pStyle w:val="CodeBlock"/>
        <w:ind w:left="198" w:right="113"/>
        <w:shd w:fill="F3F6F8"/>
      </w:pPr>
      <w:r>
        <w:t xml:space="preserve">            // In production, prefer centralized UI error handling.</w:t>
      </w:r>
    </w:p>
    <w:p>
      <w:pPr>
        <w:pStyle w:val="CodeBlock"/>
        <w:ind w:left="198" w:right="113"/>
        <w:shd w:fill="F3F6F8"/>
      </w:pPr>
      <w:r>
        <w:t xml:space="preserve">            System.Windows.MessageBox.Show(ex.Message, "Error");</w:t>
      </w:r>
    </w:p>
    <w:p>
      <w:pPr>
        <w:pStyle w:val="CodeBlock"/>
        <w:ind w:left="198" w:right="113"/>
        <w:shd w:fill="F3F6F8"/>
      </w:pPr>
      <w:r>
        <w:t xml:space="preserve">        }</w:t>
      </w:r>
    </w:p>
    <w:p>
      <w:pPr>
        <w:pStyle w:val="CodeBlock"/>
        <w:ind w:left="198" w:right="113"/>
        <w:shd w:fill="F3F6F8"/>
      </w:pPr>
      <w:r>
        <w:t xml:space="preserve">    }</w:t>
      </w:r>
    </w:p>
    <w:p>
      <w:pPr>
        <w:pStyle w:val="CodeBlock"/>
        <w:ind w:left="198" w:right="113"/>
        <w:shd w:fill="F3F6F8"/>
      </w:pPr>
      <w:r/>
    </w:p>
    <w:p>
      <w:pPr>
        <w:pStyle w:val="CodeBlock"/>
        <w:ind w:left="198" w:right="113"/>
        <w:shd w:fill="F3F6F8"/>
      </w:pPr>
      <w:r>
        <w:t xml:space="preserve">    public void RaiseCanExecuteChanged()</w:t>
      </w:r>
    </w:p>
    <w:p>
      <w:pPr>
        <w:pStyle w:val="CodeBlock"/>
        <w:ind w:left="198" w:right="113"/>
        <w:shd w:fill="F3F6F8"/>
      </w:pPr>
      <w:r>
        <w:t xml:space="preserve">    {</w:t>
      </w:r>
    </w:p>
    <w:p>
      <w:pPr>
        <w:pStyle w:val="CodeBlock"/>
        <w:ind w:left="198" w:right="113"/>
        <w:shd w:fill="F3F6F8"/>
      </w:pPr>
      <w:r>
        <w:t xml:space="preserve">        CanExecuteChanged?.Invoke(this, EventArgs.Empty);</w:t>
      </w:r>
    </w:p>
    <w:p>
      <w:pPr>
        <w:pStyle w:val="CodeBlock"/>
        <w:ind w:left="198" w:right="113"/>
        <w:shd w:fill="F3F6F8"/>
      </w:pPr>
      <w:r>
        <w:t xml:space="preserve">    }</w:t>
      </w:r>
    </w:p>
    <w:p>
      <w:pPr>
        <w:pStyle w:val="CodeBlock"/>
        <w:ind w:left="198" w:right="113"/>
        <w:shd w:fill="F3F6F8"/>
      </w:pPr>
      <w:r>
        <w:t>}</w:t>
      </w:r>
    </w:p>
    <w:p>
      <w:pPr>
        <w:pStyle w:val="Heading2"/>
      </w:pPr>
      <w:r>
        <w:t>5.8 MainViewModel</w:t>
      </w:r>
    </w:p>
    <w:p>
      <w:pPr>
        <w:pStyle w:val="CodeBlock"/>
        <w:ind w:left="198" w:right="113"/>
        <w:shd w:fill="F3F6F8"/>
      </w:pPr>
      <w:r>
        <w:t>using MediatR;</w:t>
      </w:r>
    </w:p>
    <w:p>
      <w:pPr>
        <w:pStyle w:val="CodeBlock"/>
        <w:ind w:left="198" w:right="113"/>
        <w:shd w:fill="F3F6F8"/>
      </w:pPr>
      <w:r>
        <w:t>using System.Collections.ObjectModel;</w:t>
      </w:r>
    </w:p>
    <w:p>
      <w:pPr>
        <w:pStyle w:val="CodeBlock"/>
        <w:ind w:left="198" w:right="113"/>
        <w:shd w:fill="F3F6F8"/>
      </w:pPr>
      <w:r>
        <w:t>using System.ComponentModel;</w:t>
      </w:r>
    </w:p>
    <w:p>
      <w:pPr>
        <w:pStyle w:val="CodeBlock"/>
        <w:ind w:left="198" w:right="113"/>
        <w:shd w:fill="F3F6F8"/>
      </w:pPr>
      <w:r>
        <w:t>using System.Runtime.CompilerServices;</w:t>
      </w:r>
    </w:p>
    <w:p>
      <w:pPr>
        <w:pStyle w:val="CodeBlock"/>
        <w:ind w:left="198" w:right="113"/>
        <w:shd w:fill="F3F6F8"/>
      </w:pPr>
      <w:r>
        <w:t>using System.Windows.Input;</w:t>
      </w:r>
    </w:p>
    <w:p>
      <w:pPr>
        <w:pStyle w:val="CodeBlock"/>
        <w:ind w:left="198" w:right="113"/>
        <w:shd w:fill="F3F6F8"/>
      </w:pPr>
      <w:r>
        <w:t>using WpfMediatRDemo.Features.Customers;</w:t>
      </w:r>
    </w:p>
    <w:p>
      <w:pPr>
        <w:pStyle w:val="CodeBlock"/>
        <w:ind w:left="198" w:right="113"/>
        <w:shd w:fill="F3F6F8"/>
      </w:pPr>
      <w:r>
        <w:t>using WpfMediatRDemo.Models;</w:t>
      </w:r>
    </w:p>
    <w:p>
      <w:pPr>
        <w:pStyle w:val="CodeBlock"/>
        <w:ind w:left="198" w:right="113"/>
        <w:shd w:fill="F3F6F8"/>
      </w:pPr>
      <w:r/>
    </w:p>
    <w:p>
      <w:pPr>
        <w:pStyle w:val="CodeBlock"/>
        <w:ind w:left="198" w:right="113"/>
        <w:shd w:fill="F3F6F8"/>
      </w:pPr>
      <w:r>
        <w:t>namespace WpfMediatRDemo.ViewModels;</w:t>
      </w:r>
    </w:p>
    <w:p>
      <w:pPr>
        <w:pStyle w:val="CodeBlock"/>
        <w:ind w:left="198" w:right="113"/>
        <w:shd w:fill="F3F6F8"/>
      </w:pPr>
      <w:r/>
    </w:p>
    <w:p>
      <w:pPr>
        <w:pStyle w:val="CodeBlock"/>
        <w:ind w:left="198" w:right="113"/>
        <w:shd w:fill="F3F6F8"/>
      </w:pPr>
      <w:r>
        <w:t>public class MainViewModel : INotifyPropertyChanged</w:t>
      </w:r>
    </w:p>
    <w:p>
      <w:pPr>
        <w:pStyle w:val="CodeBlock"/>
        <w:ind w:left="198" w:right="113"/>
        <w:shd w:fill="F3F6F8"/>
      </w:pPr>
      <w:r>
        <w:t>{</w:t>
      </w:r>
    </w:p>
    <w:p>
      <w:pPr>
        <w:pStyle w:val="CodeBlock"/>
        <w:ind w:left="198" w:right="113"/>
        <w:shd w:fill="F3F6F8"/>
      </w:pPr>
      <w:r>
        <w:t xml:space="preserve">    private readonly IMediator _mediator;</w:t>
      </w:r>
    </w:p>
    <w:p>
      <w:pPr>
        <w:pStyle w:val="CodeBlock"/>
        <w:ind w:left="198" w:right="113"/>
        <w:shd w:fill="F3F6F8"/>
      </w:pPr>
      <w:r>
        <w:t xml:space="preserve">    private string _customerName = string.Empty;</w:t>
      </w:r>
    </w:p>
    <w:p>
      <w:pPr>
        <w:pStyle w:val="CodeBlock"/>
        <w:ind w:left="198" w:right="113"/>
        <w:shd w:fill="F3F6F8"/>
      </w:pPr>
      <w:r>
        <w:t xml:space="preserve">    private bool _isBusy;</w:t>
      </w:r>
    </w:p>
    <w:p>
      <w:pPr>
        <w:pStyle w:val="CodeBlock"/>
        <w:ind w:left="198" w:right="113"/>
        <w:shd w:fill="F3F6F8"/>
      </w:pPr>
      <w:r/>
    </w:p>
    <w:p>
      <w:pPr>
        <w:pStyle w:val="CodeBlock"/>
        <w:ind w:left="198" w:right="113"/>
        <w:shd w:fill="F3F6F8"/>
      </w:pPr>
      <w:r>
        <w:t xml:space="preserve">    public ObservableCollection&lt;Customer&gt; Customers { get; } = new();</w:t>
      </w:r>
    </w:p>
    <w:p>
      <w:pPr>
        <w:pStyle w:val="CodeBlock"/>
        <w:ind w:left="198" w:right="113"/>
        <w:shd w:fill="F3F6F8"/>
      </w:pPr>
      <w:r/>
    </w:p>
    <w:p>
      <w:pPr>
        <w:pStyle w:val="CodeBlock"/>
        <w:ind w:left="198" w:right="113"/>
        <w:shd w:fill="F3F6F8"/>
      </w:pPr>
      <w:r>
        <w:t xml:space="preserve">    public string CustomerName</w:t>
      </w:r>
    </w:p>
    <w:p>
      <w:pPr>
        <w:pStyle w:val="CodeBlock"/>
        <w:ind w:left="198" w:right="113"/>
        <w:shd w:fill="F3F6F8"/>
      </w:pPr>
      <w:r>
        <w:t xml:space="preserve">    {</w:t>
      </w:r>
    </w:p>
    <w:p>
      <w:pPr>
        <w:pStyle w:val="CodeBlock"/>
        <w:ind w:left="198" w:right="113"/>
        <w:shd w:fill="F3F6F8"/>
      </w:pPr>
      <w:r>
        <w:t xml:space="preserve">        get =&gt; _customerName;</w:t>
      </w:r>
    </w:p>
    <w:p>
      <w:pPr>
        <w:pStyle w:val="CodeBlock"/>
        <w:ind w:left="198" w:right="113"/>
        <w:shd w:fill="F3F6F8"/>
      </w:pPr>
      <w:r>
        <w:t xml:space="preserve">        set { _customerName = value; OnPropertyChanged(); }</w:t>
      </w:r>
    </w:p>
    <w:p>
      <w:pPr>
        <w:pStyle w:val="CodeBlock"/>
        <w:ind w:left="198" w:right="113"/>
        <w:shd w:fill="F3F6F8"/>
      </w:pPr>
      <w:r>
        <w:t xml:space="preserve">    }</w:t>
      </w:r>
    </w:p>
    <w:p>
      <w:pPr>
        <w:pStyle w:val="CodeBlock"/>
        <w:ind w:left="198" w:right="113"/>
        <w:shd w:fill="F3F6F8"/>
      </w:pPr>
      <w:r/>
    </w:p>
    <w:p>
      <w:pPr>
        <w:pStyle w:val="CodeBlock"/>
        <w:ind w:left="198" w:right="113"/>
        <w:shd w:fill="F3F6F8"/>
      </w:pPr>
      <w:r>
        <w:t xml:space="preserve">    public bool IsBusy</w:t>
      </w:r>
    </w:p>
    <w:p>
      <w:pPr>
        <w:pStyle w:val="CodeBlock"/>
        <w:ind w:left="198" w:right="113"/>
        <w:shd w:fill="F3F6F8"/>
      </w:pPr>
      <w:r>
        <w:t xml:space="preserve">    {</w:t>
      </w:r>
    </w:p>
    <w:p>
      <w:pPr>
        <w:pStyle w:val="CodeBlock"/>
        <w:ind w:left="198" w:right="113"/>
        <w:shd w:fill="F3F6F8"/>
      </w:pPr>
      <w:r>
        <w:t xml:space="preserve">        get =&gt; _isBusy;</w:t>
      </w:r>
    </w:p>
    <w:p>
      <w:pPr>
        <w:pStyle w:val="CodeBlock"/>
        <w:ind w:left="198" w:right="113"/>
        <w:shd w:fill="F3F6F8"/>
      </w:pPr>
      <w:r>
        <w:t xml:space="preserve">        set { _isBusy = value; OnPropertyChanged(); }</w:t>
      </w:r>
    </w:p>
    <w:p>
      <w:pPr>
        <w:pStyle w:val="CodeBlock"/>
        <w:ind w:left="198" w:right="113"/>
        <w:shd w:fill="F3F6F8"/>
      </w:pPr>
      <w:r>
        <w:t xml:space="preserve">    }</w:t>
      </w:r>
    </w:p>
    <w:p>
      <w:pPr>
        <w:pStyle w:val="CodeBlock"/>
        <w:ind w:left="198" w:right="113"/>
        <w:shd w:fill="F3F6F8"/>
      </w:pPr>
      <w:r/>
    </w:p>
    <w:p>
      <w:pPr>
        <w:pStyle w:val="CodeBlock"/>
        <w:ind w:left="198" w:right="113"/>
        <w:shd w:fill="F3F6F8"/>
      </w:pPr>
      <w:r>
        <w:t xml:space="preserve">    public ICommand LoadCustomersCommand { get; }</w:t>
      </w:r>
    </w:p>
    <w:p>
      <w:pPr>
        <w:pStyle w:val="CodeBlock"/>
        <w:ind w:left="198" w:right="113"/>
        <w:shd w:fill="F3F6F8"/>
      </w:pPr>
      <w:r>
        <w:t xml:space="preserve">    public ICommand AddCustomerCommand { get; }</w:t>
      </w:r>
    </w:p>
    <w:p>
      <w:pPr>
        <w:pStyle w:val="CodeBlock"/>
        <w:ind w:left="198" w:right="113"/>
        <w:shd w:fill="F3F6F8"/>
      </w:pPr>
      <w:r/>
    </w:p>
    <w:p>
      <w:pPr>
        <w:pStyle w:val="CodeBlock"/>
        <w:ind w:left="198" w:right="113"/>
        <w:shd w:fill="F3F6F8"/>
      </w:pPr>
      <w:r>
        <w:t xml:space="preserve">    public MainViewModel(IMediator mediator)</w:t>
      </w:r>
    </w:p>
    <w:p>
      <w:pPr>
        <w:pStyle w:val="CodeBlock"/>
        <w:ind w:left="198" w:right="113"/>
        <w:shd w:fill="F3F6F8"/>
      </w:pPr>
      <w:r>
        <w:t xml:space="preserve">    {</w:t>
      </w:r>
    </w:p>
    <w:p>
      <w:pPr>
        <w:pStyle w:val="CodeBlock"/>
        <w:ind w:left="198" w:right="113"/>
        <w:shd w:fill="F3F6F8"/>
      </w:pPr>
      <w:r>
        <w:t xml:space="preserve">        _mediator = mediator;</w:t>
      </w:r>
    </w:p>
    <w:p>
      <w:pPr>
        <w:pStyle w:val="CodeBlock"/>
        <w:ind w:left="198" w:right="113"/>
        <w:shd w:fill="F3F6F8"/>
      </w:pPr>
      <w:r>
        <w:t xml:space="preserve">        LoadCustomersCommand = new RelayCommand(LoadCustomersAsync);</w:t>
      </w:r>
    </w:p>
    <w:p>
      <w:pPr>
        <w:pStyle w:val="CodeBlock"/>
        <w:ind w:left="198" w:right="113"/>
        <w:shd w:fill="F3F6F8"/>
      </w:pPr>
      <w:r>
        <w:t xml:space="preserve">        AddCustomerCommand = new RelayCommand(AddCustomerAsync);</w:t>
      </w:r>
    </w:p>
    <w:p>
      <w:pPr>
        <w:pStyle w:val="CodeBlock"/>
        <w:ind w:left="198" w:right="113"/>
        <w:shd w:fill="F3F6F8"/>
      </w:pPr>
      <w:r>
        <w:t xml:space="preserve">    }</w:t>
      </w:r>
    </w:p>
    <w:p>
      <w:pPr>
        <w:pStyle w:val="CodeBlock"/>
        <w:ind w:left="198" w:right="113"/>
        <w:shd w:fill="F3F6F8"/>
      </w:pPr>
      <w:r/>
    </w:p>
    <w:p>
      <w:pPr>
        <w:pStyle w:val="CodeBlock"/>
        <w:ind w:left="198" w:right="113"/>
        <w:shd w:fill="F3F6F8"/>
      </w:pPr>
      <w:r>
        <w:t xml:space="preserve">    private async Task LoadCustomersAsync()</w:t>
      </w:r>
    </w:p>
    <w:p>
      <w:pPr>
        <w:pStyle w:val="CodeBlock"/>
        <w:ind w:left="198" w:right="113"/>
        <w:shd w:fill="F3F6F8"/>
      </w:pPr>
      <w:r>
        <w:t xml:space="preserve">    {</w:t>
      </w:r>
    </w:p>
    <w:p>
      <w:pPr>
        <w:pStyle w:val="CodeBlock"/>
        <w:ind w:left="198" w:right="113"/>
        <w:shd w:fill="F3F6F8"/>
      </w:pPr>
      <w:r>
        <w:t xml:space="preserve">        IsBusy = true;</w:t>
      </w:r>
    </w:p>
    <w:p>
      <w:pPr>
        <w:pStyle w:val="CodeBlock"/>
        <w:ind w:left="198" w:right="113"/>
        <w:shd w:fill="F3F6F8"/>
      </w:pPr>
      <w:r>
        <w:t xml:space="preserve">        try</w:t>
      </w:r>
    </w:p>
    <w:p>
      <w:pPr>
        <w:pStyle w:val="CodeBlock"/>
        <w:ind w:left="198" w:right="113"/>
        <w:shd w:fill="F3F6F8"/>
      </w:pPr>
      <w:r>
        <w:t xml:space="preserve">        {</w:t>
      </w:r>
    </w:p>
    <w:p>
      <w:pPr>
        <w:pStyle w:val="CodeBlock"/>
        <w:ind w:left="198" w:right="113"/>
        <w:shd w:fill="F3F6F8"/>
      </w:pPr>
      <w:r>
        <w:t xml:space="preserve">            var customers = await _mediator.Send(new GetCustomersQuery());</w:t>
      </w:r>
    </w:p>
    <w:p>
      <w:pPr>
        <w:pStyle w:val="CodeBlock"/>
        <w:ind w:left="198" w:right="113"/>
        <w:shd w:fill="F3F6F8"/>
      </w:pPr>
      <w:r>
        <w:t xml:space="preserve">            Customers.Clear();</w:t>
      </w:r>
    </w:p>
    <w:p>
      <w:pPr>
        <w:pStyle w:val="CodeBlock"/>
        <w:ind w:left="198" w:right="113"/>
        <w:shd w:fill="F3F6F8"/>
      </w:pPr>
      <w:r>
        <w:t xml:space="preserve">            foreach (var customer in customers)</w:t>
      </w:r>
    </w:p>
    <w:p>
      <w:pPr>
        <w:pStyle w:val="CodeBlock"/>
        <w:ind w:left="198" w:right="113"/>
        <w:shd w:fill="F3F6F8"/>
      </w:pPr>
      <w:r>
        <w:t xml:space="preserve">            {</w:t>
      </w:r>
    </w:p>
    <w:p>
      <w:pPr>
        <w:pStyle w:val="CodeBlock"/>
        <w:ind w:left="198" w:right="113"/>
        <w:shd w:fill="F3F6F8"/>
      </w:pPr>
      <w:r>
        <w:t xml:space="preserve">                Customers.Add(customer);</w:t>
      </w:r>
    </w:p>
    <w:p>
      <w:pPr>
        <w:pStyle w:val="CodeBlock"/>
        <w:ind w:left="198" w:right="113"/>
        <w:shd w:fill="F3F6F8"/>
      </w:pPr>
      <w:r>
        <w:t xml:space="preserve">            }</w:t>
      </w:r>
    </w:p>
    <w:p>
      <w:pPr>
        <w:pStyle w:val="CodeBlock"/>
        <w:ind w:left="198" w:right="113"/>
        <w:shd w:fill="F3F6F8"/>
      </w:pPr>
      <w:r>
        <w:t xml:space="preserve">        }</w:t>
      </w:r>
    </w:p>
    <w:p>
      <w:pPr>
        <w:pStyle w:val="CodeBlock"/>
        <w:ind w:left="198" w:right="113"/>
        <w:shd w:fill="F3F6F8"/>
      </w:pPr>
      <w:r>
        <w:t xml:space="preserve">        finally</w:t>
      </w:r>
    </w:p>
    <w:p>
      <w:pPr>
        <w:pStyle w:val="CodeBlock"/>
        <w:ind w:left="198" w:right="113"/>
        <w:shd w:fill="F3F6F8"/>
      </w:pPr>
      <w:r>
        <w:t xml:space="preserve">        {</w:t>
      </w:r>
    </w:p>
    <w:p>
      <w:pPr>
        <w:pStyle w:val="CodeBlock"/>
        <w:ind w:left="198" w:right="113"/>
        <w:shd w:fill="F3F6F8"/>
      </w:pPr>
      <w:r>
        <w:t xml:space="preserve">            IsBusy = false;</w:t>
      </w:r>
    </w:p>
    <w:p>
      <w:pPr>
        <w:pStyle w:val="CodeBlock"/>
        <w:ind w:left="198" w:right="113"/>
        <w:shd w:fill="F3F6F8"/>
      </w:pPr>
      <w:r>
        <w:t xml:space="preserve">        }</w:t>
      </w:r>
    </w:p>
    <w:p>
      <w:pPr>
        <w:pStyle w:val="CodeBlock"/>
        <w:ind w:left="198" w:right="113"/>
        <w:shd w:fill="F3F6F8"/>
      </w:pPr>
      <w:r>
        <w:t xml:space="preserve">    }</w:t>
      </w:r>
    </w:p>
    <w:p>
      <w:pPr>
        <w:pStyle w:val="CodeBlock"/>
        <w:ind w:left="198" w:right="113"/>
        <w:shd w:fill="F3F6F8"/>
      </w:pPr>
      <w:r/>
    </w:p>
    <w:p>
      <w:pPr>
        <w:pStyle w:val="CodeBlock"/>
        <w:ind w:left="198" w:right="113"/>
        <w:shd w:fill="F3F6F8"/>
      </w:pPr>
      <w:r>
        <w:t xml:space="preserve">    private async Task AddCustomerAsync()</w:t>
      </w:r>
    </w:p>
    <w:p>
      <w:pPr>
        <w:pStyle w:val="CodeBlock"/>
        <w:ind w:left="198" w:right="113"/>
        <w:shd w:fill="F3F6F8"/>
      </w:pPr>
      <w:r>
        <w:t xml:space="preserve">    {</w:t>
      </w:r>
    </w:p>
    <w:p>
      <w:pPr>
        <w:pStyle w:val="CodeBlock"/>
        <w:ind w:left="198" w:right="113"/>
        <w:shd w:fill="F3F6F8"/>
      </w:pPr>
      <w:r>
        <w:t xml:space="preserve">        IsBusy = true;</w:t>
      </w:r>
    </w:p>
    <w:p>
      <w:pPr>
        <w:pStyle w:val="CodeBlock"/>
        <w:ind w:left="198" w:right="113"/>
        <w:shd w:fill="F3F6F8"/>
      </w:pPr>
      <w:r>
        <w:t xml:space="preserve">        try</w:t>
      </w:r>
    </w:p>
    <w:p>
      <w:pPr>
        <w:pStyle w:val="CodeBlock"/>
        <w:ind w:left="198" w:right="113"/>
        <w:shd w:fill="F3F6F8"/>
      </w:pPr>
      <w:r>
        <w:t xml:space="preserve">        {</w:t>
      </w:r>
    </w:p>
    <w:p>
      <w:pPr>
        <w:pStyle w:val="CodeBlock"/>
        <w:ind w:left="198" w:right="113"/>
        <w:shd w:fill="F3F6F8"/>
      </w:pPr>
      <w:r>
        <w:t xml:space="preserve">            var createdCustomer = await _mediator.Send(</w:t>
      </w:r>
    </w:p>
    <w:p>
      <w:pPr>
        <w:pStyle w:val="CodeBlock"/>
        <w:ind w:left="198" w:right="113"/>
        <w:shd w:fill="F3F6F8"/>
      </w:pPr>
      <w:r>
        <w:t xml:space="preserve">                new CreateCustomerCommand(CustomerName));</w:t>
      </w:r>
    </w:p>
    <w:p>
      <w:pPr>
        <w:pStyle w:val="CodeBlock"/>
        <w:ind w:left="198" w:right="113"/>
        <w:shd w:fill="F3F6F8"/>
      </w:pPr>
      <w:r/>
    </w:p>
    <w:p>
      <w:pPr>
        <w:pStyle w:val="CodeBlock"/>
        <w:ind w:left="198" w:right="113"/>
        <w:shd w:fill="F3F6F8"/>
      </w:pPr>
      <w:r>
        <w:t xml:space="preserve">            Customers.Add(createdCustomer);</w:t>
      </w:r>
    </w:p>
    <w:p>
      <w:pPr>
        <w:pStyle w:val="CodeBlock"/>
        <w:ind w:left="198" w:right="113"/>
        <w:shd w:fill="F3F6F8"/>
      </w:pPr>
      <w:r>
        <w:t xml:space="preserve">            CustomerName = string.Empty;</w:t>
      </w:r>
    </w:p>
    <w:p>
      <w:pPr>
        <w:pStyle w:val="CodeBlock"/>
        <w:ind w:left="198" w:right="113"/>
        <w:shd w:fill="F3F6F8"/>
      </w:pPr>
      <w:r>
        <w:t xml:space="preserve">        }</w:t>
      </w:r>
    </w:p>
    <w:p>
      <w:pPr>
        <w:pStyle w:val="CodeBlock"/>
        <w:ind w:left="198" w:right="113"/>
        <w:shd w:fill="F3F6F8"/>
      </w:pPr>
      <w:r>
        <w:t xml:space="preserve">        finally</w:t>
      </w:r>
    </w:p>
    <w:p>
      <w:pPr>
        <w:pStyle w:val="CodeBlock"/>
        <w:ind w:left="198" w:right="113"/>
        <w:shd w:fill="F3F6F8"/>
      </w:pPr>
      <w:r>
        <w:t xml:space="preserve">        {</w:t>
      </w:r>
    </w:p>
    <w:p>
      <w:pPr>
        <w:pStyle w:val="CodeBlock"/>
        <w:ind w:left="198" w:right="113"/>
        <w:shd w:fill="F3F6F8"/>
      </w:pPr>
      <w:r>
        <w:t xml:space="preserve">            IsBusy = false;</w:t>
      </w:r>
    </w:p>
    <w:p>
      <w:pPr>
        <w:pStyle w:val="CodeBlock"/>
        <w:ind w:left="198" w:right="113"/>
        <w:shd w:fill="F3F6F8"/>
      </w:pPr>
      <w:r>
        <w:t xml:space="preserve">        }</w:t>
      </w:r>
    </w:p>
    <w:p>
      <w:pPr>
        <w:pStyle w:val="CodeBlock"/>
        <w:ind w:left="198" w:right="113"/>
        <w:shd w:fill="F3F6F8"/>
      </w:pPr>
      <w:r>
        <w:t xml:space="preserve">    }</w:t>
      </w:r>
    </w:p>
    <w:p>
      <w:pPr>
        <w:pStyle w:val="CodeBlock"/>
        <w:ind w:left="198" w:right="113"/>
        <w:shd w:fill="F3F6F8"/>
      </w:pPr>
      <w:r/>
    </w:p>
    <w:p>
      <w:pPr>
        <w:pStyle w:val="CodeBlock"/>
        <w:ind w:left="198" w:right="113"/>
        <w:shd w:fill="F3F6F8"/>
      </w:pPr>
      <w:r>
        <w:t xml:space="preserve">    public event PropertyChangedEventHandler? PropertyChanged;</w:t>
      </w:r>
    </w:p>
    <w:p>
      <w:pPr>
        <w:pStyle w:val="CodeBlock"/>
        <w:ind w:left="198" w:right="113"/>
        <w:shd w:fill="F3F6F8"/>
      </w:pPr>
      <w:r/>
    </w:p>
    <w:p>
      <w:pPr>
        <w:pStyle w:val="CodeBlock"/>
        <w:ind w:left="198" w:right="113"/>
        <w:shd w:fill="F3F6F8"/>
      </w:pPr>
      <w:r>
        <w:t xml:space="preserve">    private void OnPropertyChanged([CallerMemberName] string? propertyName = null)</w:t>
      </w:r>
    </w:p>
    <w:p>
      <w:pPr>
        <w:pStyle w:val="CodeBlock"/>
        <w:ind w:left="198" w:right="113"/>
        <w:shd w:fill="F3F6F8"/>
      </w:pPr>
      <w:r>
        <w:t xml:space="preserve">    {</w:t>
      </w:r>
    </w:p>
    <w:p>
      <w:pPr>
        <w:pStyle w:val="CodeBlock"/>
        <w:ind w:left="198" w:right="113"/>
        <w:shd w:fill="F3F6F8"/>
      </w:pPr>
      <w:r>
        <w:t xml:space="preserve">        PropertyChanged?.Invoke(this, new PropertyChangedEventArgs(propertyName));</w:t>
      </w:r>
    </w:p>
    <w:p>
      <w:pPr>
        <w:pStyle w:val="CodeBlock"/>
        <w:ind w:left="198" w:right="113"/>
        <w:shd w:fill="F3F6F8"/>
      </w:pPr>
      <w:r>
        <w:t xml:space="preserve">    }</w:t>
      </w:r>
    </w:p>
    <w:p>
      <w:pPr>
        <w:pStyle w:val="CodeBlock"/>
        <w:ind w:left="198" w:right="113"/>
        <w:shd w:fill="F3F6F8"/>
      </w:pPr>
      <w:r>
        <w:t>}</w:t>
      </w:r>
    </w:p>
    <w:p>
      <w:pPr>
        <w:pStyle w:val="Heading2"/>
      </w:pPr>
      <w:r>
        <w:t>5.9 MainWindow.xaml</w:t>
      </w:r>
    </w:p>
    <w:p>
      <w:pPr>
        <w:pStyle w:val="CodeBlock"/>
        <w:ind w:left="198" w:right="113"/>
        <w:shd w:fill="F3F6F8"/>
      </w:pPr>
      <w:r>
        <w:t>&lt;Window x:Class="WpfMediatRDemo.MainWindow"</w:t>
      </w:r>
    </w:p>
    <w:p>
      <w:pPr>
        <w:pStyle w:val="CodeBlock"/>
        <w:ind w:left="198" w:right="113"/>
        <w:shd w:fill="F3F6F8"/>
      </w:pPr>
      <w:r>
        <w:t xml:space="preserve">        xmlns="http://schemas.microsoft.com/winfx/2006/xaml/presentation"</w:t>
      </w:r>
    </w:p>
    <w:p>
      <w:pPr>
        <w:pStyle w:val="CodeBlock"/>
        <w:ind w:left="198" w:right="113"/>
        <w:shd w:fill="F3F6F8"/>
      </w:pPr>
      <w:r>
        <w:t xml:space="preserve">        xmlns:x="http://schemas.microsoft.com/winfx/2006/xaml"</w:t>
      </w:r>
    </w:p>
    <w:p>
      <w:pPr>
        <w:pStyle w:val="CodeBlock"/>
        <w:ind w:left="198" w:right="113"/>
        <w:shd w:fill="F3F6F8"/>
      </w:pPr>
      <w:r>
        <w:t xml:space="preserve">        Title="MediatR WPF Demo" Height="350" Width="500"&gt;</w:t>
      </w:r>
    </w:p>
    <w:p>
      <w:pPr>
        <w:pStyle w:val="CodeBlock"/>
        <w:ind w:left="198" w:right="113"/>
        <w:shd w:fill="F3F6F8"/>
      </w:pPr>
      <w:r>
        <w:t xml:space="preserve">    &lt;Grid Margin="20"&gt;</w:t>
      </w:r>
    </w:p>
    <w:p>
      <w:pPr>
        <w:pStyle w:val="CodeBlock"/>
        <w:ind w:left="198" w:right="113"/>
        <w:shd w:fill="F3F6F8"/>
      </w:pPr>
      <w:r>
        <w:t xml:space="preserve">        &lt;Grid.RowDefinitions&gt;</w:t>
      </w:r>
    </w:p>
    <w:p>
      <w:pPr>
        <w:pStyle w:val="CodeBlock"/>
        <w:ind w:left="198" w:right="113"/>
        <w:shd w:fill="F3F6F8"/>
      </w:pPr>
      <w:r>
        <w:t xml:space="preserve">            &lt;RowDefinition Height="Auto"/&gt;</w:t>
      </w:r>
    </w:p>
    <w:p>
      <w:pPr>
        <w:pStyle w:val="CodeBlock"/>
        <w:ind w:left="198" w:right="113"/>
        <w:shd w:fill="F3F6F8"/>
      </w:pPr>
      <w:r>
        <w:t xml:space="preserve">            &lt;RowDefinition Height="Auto"/&gt;</w:t>
      </w:r>
    </w:p>
    <w:p>
      <w:pPr>
        <w:pStyle w:val="CodeBlock"/>
        <w:ind w:left="198" w:right="113"/>
        <w:shd w:fill="F3F6F8"/>
      </w:pPr>
      <w:r>
        <w:t xml:space="preserve">            &lt;RowDefinition Height="*"/&gt;</w:t>
      </w:r>
    </w:p>
    <w:p>
      <w:pPr>
        <w:pStyle w:val="CodeBlock"/>
        <w:ind w:left="198" w:right="113"/>
        <w:shd w:fill="F3F6F8"/>
      </w:pPr>
      <w:r>
        <w:t xml:space="preserve">        &lt;/Grid.RowDefinitions&gt;</w:t>
      </w:r>
    </w:p>
    <w:p>
      <w:pPr>
        <w:pStyle w:val="CodeBlock"/>
        <w:ind w:left="198" w:right="113"/>
        <w:shd w:fill="F3F6F8"/>
      </w:pPr>
      <w:r/>
    </w:p>
    <w:p>
      <w:pPr>
        <w:pStyle w:val="CodeBlock"/>
        <w:ind w:left="198" w:right="113"/>
        <w:shd w:fill="F3F6F8"/>
      </w:pPr>
      <w:r>
        <w:t xml:space="preserve">        &lt;StackPanel Orientation="Horizontal"&gt;</w:t>
      </w:r>
    </w:p>
    <w:p>
      <w:pPr>
        <w:pStyle w:val="CodeBlock"/>
        <w:ind w:left="198" w:right="113"/>
        <w:shd w:fill="F3F6F8"/>
      </w:pPr>
      <w:r>
        <w:t xml:space="preserve">            &lt;TextBox Width="250" Height="30"</w:t>
      </w:r>
    </w:p>
    <w:p>
      <w:pPr>
        <w:pStyle w:val="CodeBlock"/>
        <w:ind w:left="198" w:right="113"/>
        <w:shd w:fill="F3F6F8"/>
      </w:pPr>
      <w:r>
        <w:t xml:space="preserve">                     Text="{Binding CustomerName, UpdateSourceTrigger=PropertyChanged}" /&gt;</w:t>
      </w:r>
    </w:p>
    <w:p>
      <w:pPr>
        <w:pStyle w:val="CodeBlock"/>
        <w:ind w:left="198" w:right="113"/>
        <w:shd w:fill="F3F6F8"/>
      </w:pPr>
      <w:r/>
    </w:p>
    <w:p>
      <w:pPr>
        <w:pStyle w:val="CodeBlock"/>
        <w:ind w:left="198" w:right="113"/>
        <w:shd w:fill="F3F6F8"/>
      </w:pPr>
      <w:r>
        <w:t xml:space="preserve">            &lt;Button Content="Add" Width="80" Margin="10,0,0,0"</w:t>
      </w:r>
    </w:p>
    <w:p>
      <w:pPr>
        <w:pStyle w:val="CodeBlock"/>
        <w:ind w:left="198" w:right="113"/>
        <w:shd w:fill="F3F6F8"/>
      </w:pPr>
      <w:r>
        <w:t xml:space="preserve">                    Command="{Binding AddCustomerCommand}" /&gt;</w:t>
      </w:r>
    </w:p>
    <w:p>
      <w:pPr>
        <w:pStyle w:val="CodeBlock"/>
        <w:ind w:left="198" w:right="113"/>
        <w:shd w:fill="F3F6F8"/>
      </w:pPr>
      <w:r/>
    </w:p>
    <w:p>
      <w:pPr>
        <w:pStyle w:val="CodeBlock"/>
        <w:ind w:left="198" w:right="113"/>
        <w:shd w:fill="F3F6F8"/>
      </w:pPr>
      <w:r>
        <w:t xml:space="preserve">            &lt;Button Content="Load" Width="80" Margin="10,0,0,0"</w:t>
      </w:r>
    </w:p>
    <w:p>
      <w:pPr>
        <w:pStyle w:val="CodeBlock"/>
        <w:ind w:left="198" w:right="113"/>
        <w:shd w:fill="F3F6F8"/>
      </w:pPr>
      <w:r>
        <w:t xml:space="preserve">                    Command="{Binding LoadCustomersCommand}" /&gt;</w:t>
      </w:r>
    </w:p>
    <w:p>
      <w:pPr>
        <w:pStyle w:val="CodeBlock"/>
        <w:ind w:left="198" w:right="113"/>
        <w:shd w:fill="F3F6F8"/>
      </w:pPr>
      <w:r>
        <w:t xml:space="preserve">        &lt;/StackPanel&gt;</w:t>
      </w:r>
    </w:p>
    <w:p>
      <w:pPr>
        <w:pStyle w:val="CodeBlock"/>
        <w:ind w:left="198" w:right="113"/>
        <w:shd w:fill="F3F6F8"/>
      </w:pPr>
      <w:r/>
    </w:p>
    <w:p>
      <w:pPr>
        <w:pStyle w:val="CodeBlock"/>
        <w:ind w:left="198" w:right="113"/>
        <w:shd w:fill="F3F6F8"/>
      </w:pPr>
      <w:r>
        <w:t xml:space="preserve">        &lt;TextBlock Grid.Row="1" Margin="0,10,0,10" Text="Loading..."</w:t>
      </w:r>
    </w:p>
    <w:p>
      <w:pPr>
        <w:pStyle w:val="CodeBlock"/>
        <w:ind w:left="198" w:right="113"/>
        <w:shd w:fill="F3F6F8"/>
      </w:pPr>
      <w:r>
        <w:t xml:space="preserve">                   Visibility="{Binding IsBusy,</w:t>
      </w:r>
    </w:p>
    <w:p>
      <w:pPr>
        <w:pStyle w:val="CodeBlock"/>
        <w:ind w:left="198" w:right="113"/>
        <w:shd w:fill="F3F6F8"/>
      </w:pPr>
      <w:r>
        <w:t xml:space="preserve">                       Converter={StaticResource BooleanToVisibilityConverter}}" /&gt;</w:t>
      </w:r>
    </w:p>
    <w:p>
      <w:pPr>
        <w:pStyle w:val="CodeBlock"/>
        <w:ind w:left="198" w:right="113"/>
        <w:shd w:fill="F3F6F8"/>
      </w:pPr>
      <w:r/>
    </w:p>
    <w:p>
      <w:pPr>
        <w:pStyle w:val="CodeBlock"/>
        <w:ind w:left="198" w:right="113"/>
        <w:shd w:fill="F3F6F8"/>
      </w:pPr>
      <w:r>
        <w:t xml:space="preserve">        &lt;ListBox Grid.Row="2" ItemsSource="{Binding Customers}" DisplayMemberPath="Name" /&gt;</w:t>
      </w:r>
    </w:p>
    <w:p>
      <w:pPr>
        <w:pStyle w:val="CodeBlock"/>
        <w:ind w:left="198" w:right="113"/>
        <w:shd w:fill="F3F6F8"/>
      </w:pPr>
      <w:r>
        <w:t xml:space="preserve">    &lt;/Grid&gt;</w:t>
      </w:r>
    </w:p>
    <w:p>
      <w:pPr>
        <w:pStyle w:val="CodeBlock"/>
        <w:ind w:left="198" w:right="113"/>
        <w:shd w:fill="F3F6F8"/>
      </w:pPr>
      <w:r>
        <w:t>&lt;/Window&gt;</w:t>
      </w:r>
    </w:p>
    <w:p>
      <w:pPr>
        <w:pStyle w:val="Heading2"/>
      </w:pPr>
      <w:r>
        <w:t>5.10 App.xaml</w:t>
      </w:r>
    </w:p>
    <w:p>
      <w:pPr>
        <w:pStyle w:val="CodeBlock"/>
        <w:ind w:left="198" w:right="113"/>
        <w:shd w:fill="F3F6F8"/>
      </w:pPr>
      <w:r>
        <w:t>&lt;Application x:Class="WpfMediatRDemo.App"</w:t>
      </w:r>
    </w:p>
    <w:p>
      <w:pPr>
        <w:pStyle w:val="CodeBlock"/>
        <w:ind w:left="198" w:right="113"/>
        <w:shd w:fill="F3F6F8"/>
      </w:pPr>
      <w:r>
        <w:t xml:space="preserve">             xmlns="http://schemas.microsoft.com/winfx/2006/xaml/presentation"</w:t>
      </w:r>
    </w:p>
    <w:p>
      <w:pPr>
        <w:pStyle w:val="CodeBlock"/>
        <w:ind w:left="198" w:right="113"/>
        <w:shd w:fill="F3F6F8"/>
      </w:pPr>
      <w:r>
        <w:t xml:space="preserve">             xmlns:x="http://schemas.microsoft.com/winfx/2006/xaml"&gt;</w:t>
      </w:r>
    </w:p>
    <w:p>
      <w:pPr>
        <w:pStyle w:val="CodeBlock"/>
        <w:ind w:left="198" w:right="113"/>
        <w:shd w:fill="F3F6F8"/>
      </w:pPr>
      <w:r>
        <w:t xml:space="preserve">    &lt;Application.Resources&gt;</w:t>
      </w:r>
    </w:p>
    <w:p>
      <w:pPr>
        <w:pStyle w:val="CodeBlock"/>
        <w:ind w:left="198" w:right="113"/>
        <w:shd w:fill="F3F6F8"/>
      </w:pPr>
      <w:r>
        <w:t xml:space="preserve">        &lt;BooleanToVisibilityConverter x:Key="BooleanToVisibilityConverter" /&gt;</w:t>
      </w:r>
    </w:p>
    <w:p>
      <w:pPr>
        <w:pStyle w:val="CodeBlock"/>
        <w:ind w:left="198" w:right="113"/>
        <w:shd w:fill="F3F6F8"/>
      </w:pPr>
      <w:r>
        <w:t xml:space="preserve">    &lt;/Application.Resources&gt;</w:t>
      </w:r>
    </w:p>
    <w:p>
      <w:pPr>
        <w:pStyle w:val="CodeBlock"/>
        <w:ind w:left="198" w:right="113"/>
        <w:shd w:fill="F3F6F8"/>
      </w:pPr>
      <w:r>
        <w:t>&lt;/Application&gt;</w:t>
      </w:r>
    </w:p>
    <w:p>
      <w:pPr>
        <w:pStyle w:val="Heading2"/>
      </w:pPr>
      <w:r>
        <w:t>5.11 Dependency Injection Startup</w:t>
      </w:r>
    </w:p>
    <w:p>
      <w:pPr>
        <w:pStyle w:val="CodeBlock"/>
        <w:ind w:left="198" w:right="113"/>
        <w:shd w:fill="F3F6F8"/>
      </w:pPr>
      <w:r>
        <w:t>using MediatR;</w:t>
      </w:r>
    </w:p>
    <w:p>
      <w:pPr>
        <w:pStyle w:val="CodeBlock"/>
        <w:ind w:left="198" w:right="113"/>
        <w:shd w:fill="F3F6F8"/>
      </w:pPr>
      <w:r>
        <w:t>using Microsoft.Extensions.DependencyInjection;</w:t>
      </w:r>
    </w:p>
    <w:p>
      <w:pPr>
        <w:pStyle w:val="CodeBlock"/>
        <w:ind w:left="198" w:right="113"/>
        <w:shd w:fill="F3F6F8"/>
      </w:pPr>
      <w:r>
        <w:t>using Microsoft.Extensions.Hosting;</w:t>
      </w:r>
    </w:p>
    <w:p>
      <w:pPr>
        <w:pStyle w:val="CodeBlock"/>
        <w:ind w:left="198" w:right="113"/>
        <w:shd w:fill="F3F6F8"/>
      </w:pPr>
      <w:r>
        <w:t>using System.Windows;</w:t>
      </w:r>
    </w:p>
    <w:p>
      <w:pPr>
        <w:pStyle w:val="CodeBlock"/>
        <w:ind w:left="198" w:right="113"/>
        <w:shd w:fill="F3F6F8"/>
      </w:pPr>
      <w:r>
        <w:t>using WpfMediatRDemo.Data;</w:t>
      </w:r>
    </w:p>
    <w:p>
      <w:pPr>
        <w:pStyle w:val="CodeBlock"/>
        <w:ind w:left="198" w:right="113"/>
        <w:shd w:fill="F3F6F8"/>
      </w:pPr>
      <w:r>
        <w:t>using WpfMediatRDemo.ViewModels;</w:t>
      </w:r>
    </w:p>
    <w:p>
      <w:pPr>
        <w:pStyle w:val="CodeBlock"/>
        <w:ind w:left="198" w:right="113"/>
        <w:shd w:fill="F3F6F8"/>
      </w:pPr>
      <w:r/>
    </w:p>
    <w:p>
      <w:pPr>
        <w:pStyle w:val="CodeBlock"/>
        <w:ind w:left="198" w:right="113"/>
        <w:shd w:fill="F3F6F8"/>
      </w:pPr>
      <w:r>
        <w:t>namespace WpfMediatRDemo;</w:t>
      </w:r>
    </w:p>
    <w:p>
      <w:pPr>
        <w:pStyle w:val="CodeBlock"/>
        <w:ind w:left="198" w:right="113"/>
        <w:shd w:fill="F3F6F8"/>
      </w:pPr>
      <w:r/>
    </w:p>
    <w:p>
      <w:pPr>
        <w:pStyle w:val="CodeBlock"/>
        <w:ind w:left="198" w:right="113"/>
        <w:shd w:fill="F3F6F8"/>
      </w:pPr>
      <w:r>
        <w:t>public partial class App : Application</w:t>
      </w:r>
    </w:p>
    <w:p>
      <w:pPr>
        <w:pStyle w:val="CodeBlock"/>
        <w:ind w:left="198" w:right="113"/>
        <w:shd w:fill="F3F6F8"/>
      </w:pPr>
      <w:r>
        <w:t>{</w:t>
      </w:r>
    </w:p>
    <w:p>
      <w:pPr>
        <w:pStyle w:val="CodeBlock"/>
        <w:ind w:left="198" w:right="113"/>
        <w:shd w:fill="F3F6F8"/>
      </w:pPr>
      <w:r>
        <w:t xml:space="preserve">    private readonly IHost _host;</w:t>
      </w:r>
    </w:p>
    <w:p>
      <w:pPr>
        <w:pStyle w:val="CodeBlock"/>
        <w:ind w:left="198" w:right="113"/>
        <w:shd w:fill="F3F6F8"/>
      </w:pPr>
      <w:r/>
    </w:p>
    <w:p>
      <w:pPr>
        <w:pStyle w:val="CodeBlock"/>
        <w:ind w:left="198" w:right="113"/>
        <w:shd w:fill="F3F6F8"/>
      </w:pPr>
      <w:r>
        <w:t xml:space="preserve">    public App()</w:t>
      </w:r>
    </w:p>
    <w:p>
      <w:pPr>
        <w:pStyle w:val="CodeBlock"/>
        <w:ind w:left="198" w:right="113"/>
        <w:shd w:fill="F3F6F8"/>
      </w:pPr>
      <w:r>
        <w:t xml:space="preserve">    {</w:t>
      </w:r>
    </w:p>
    <w:p>
      <w:pPr>
        <w:pStyle w:val="CodeBlock"/>
        <w:ind w:left="198" w:right="113"/>
        <w:shd w:fill="F3F6F8"/>
      </w:pPr>
      <w:r>
        <w:t xml:space="preserve">        _host = Host.CreateDefaultBuilder()</w:t>
      </w:r>
    </w:p>
    <w:p>
      <w:pPr>
        <w:pStyle w:val="CodeBlock"/>
        <w:ind w:left="198" w:right="113"/>
        <w:shd w:fill="F3F6F8"/>
      </w:pPr>
      <w:r>
        <w:t xml:space="preserve">            .ConfigureServices((context, services) =&gt;</w:t>
      </w:r>
    </w:p>
    <w:p>
      <w:pPr>
        <w:pStyle w:val="CodeBlock"/>
        <w:ind w:left="198" w:right="113"/>
        <w:shd w:fill="F3F6F8"/>
      </w:pPr>
      <w:r>
        <w:t xml:space="preserve">            {</w:t>
      </w:r>
    </w:p>
    <w:p>
      <w:pPr>
        <w:pStyle w:val="CodeBlock"/>
        <w:ind w:left="198" w:right="113"/>
        <w:shd w:fill="F3F6F8"/>
      </w:pPr>
      <w:r>
        <w:t xml:space="preserve">                services.AddSingleton&lt;ICustomerRepository, InMemoryCustomerRepository&gt;();</w:t>
      </w:r>
    </w:p>
    <w:p>
      <w:pPr>
        <w:pStyle w:val="CodeBlock"/>
        <w:ind w:left="198" w:right="113"/>
        <w:shd w:fill="F3F6F8"/>
      </w:pPr>
      <w:r/>
    </w:p>
    <w:p>
      <w:pPr>
        <w:pStyle w:val="CodeBlock"/>
        <w:ind w:left="198" w:right="113"/>
        <w:shd w:fill="F3F6F8"/>
      </w:pPr>
      <w:r>
        <w:t xml:space="preserve">                services.AddMediatR(cfg =&gt;</w:t>
      </w:r>
    </w:p>
    <w:p>
      <w:pPr>
        <w:pStyle w:val="CodeBlock"/>
        <w:ind w:left="198" w:right="113"/>
        <w:shd w:fill="F3F6F8"/>
      </w:pPr>
      <w:r>
        <w:t xml:space="preserve">                {</w:t>
      </w:r>
    </w:p>
    <w:p>
      <w:pPr>
        <w:pStyle w:val="CodeBlock"/>
        <w:ind w:left="198" w:right="113"/>
        <w:shd w:fill="F3F6F8"/>
      </w:pPr>
      <w:r>
        <w:t xml:space="preserve">                    cfg.RegisterServicesFromAssembly(typeof(App).Assembly);</w:t>
      </w:r>
    </w:p>
    <w:p>
      <w:pPr>
        <w:pStyle w:val="CodeBlock"/>
        <w:ind w:left="198" w:right="113"/>
        <w:shd w:fill="F3F6F8"/>
      </w:pPr>
      <w:r>
        <w:t xml:space="preserve">                });</w:t>
      </w:r>
    </w:p>
    <w:p>
      <w:pPr>
        <w:pStyle w:val="CodeBlock"/>
        <w:ind w:left="198" w:right="113"/>
        <w:shd w:fill="F3F6F8"/>
      </w:pPr>
      <w:r/>
    </w:p>
    <w:p>
      <w:pPr>
        <w:pStyle w:val="CodeBlock"/>
        <w:ind w:left="198" w:right="113"/>
        <w:shd w:fill="F3F6F8"/>
      </w:pPr>
      <w:r>
        <w:t xml:space="preserve">                services.AddTransient&lt;MainViewModel&gt;();</w:t>
      </w:r>
    </w:p>
    <w:p>
      <w:pPr>
        <w:pStyle w:val="CodeBlock"/>
        <w:ind w:left="198" w:right="113"/>
        <w:shd w:fill="F3F6F8"/>
      </w:pPr>
      <w:r>
        <w:t xml:space="preserve">                services.AddTransient&lt;MainWindow&gt;();</w:t>
      </w:r>
    </w:p>
    <w:p>
      <w:pPr>
        <w:pStyle w:val="CodeBlock"/>
        <w:ind w:left="198" w:right="113"/>
        <w:shd w:fill="F3F6F8"/>
      </w:pPr>
      <w:r>
        <w:t xml:space="preserve">            })</w:t>
      </w:r>
    </w:p>
    <w:p>
      <w:pPr>
        <w:pStyle w:val="CodeBlock"/>
        <w:ind w:left="198" w:right="113"/>
        <w:shd w:fill="F3F6F8"/>
      </w:pPr>
      <w:r>
        <w:t xml:space="preserve">            .Build();</w:t>
      </w:r>
    </w:p>
    <w:p>
      <w:pPr>
        <w:pStyle w:val="CodeBlock"/>
        <w:ind w:left="198" w:right="113"/>
        <w:shd w:fill="F3F6F8"/>
      </w:pPr>
      <w:r>
        <w:t xml:space="preserve">    }</w:t>
      </w:r>
    </w:p>
    <w:p>
      <w:pPr>
        <w:pStyle w:val="CodeBlock"/>
        <w:ind w:left="198" w:right="113"/>
        <w:shd w:fill="F3F6F8"/>
      </w:pPr>
      <w:r/>
    </w:p>
    <w:p>
      <w:pPr>
        <w:pStyle w:val="CodeBlock"/>
        <w:ind w:left="198" w:right="113"/>
        <w:shd w:fill="F3F6F8"/>
      </w:pPr>
      <w:r>
        <w:t xml:space="preserve">    protected override async void OnStartup(StartupEventArgs e)</w:t>
      </w:r>
    </w:p>
    <w:p>
      <w:pPr>
        <w:pStyle w:val="CodeBlock"/>
        <w:ind w:left="198" w:right="113"/>
        <w:shd w:fill="F3F6F8"/>
      </w:pPr>
      <w:r>
        <w:t xml:space="preserve">    {</w:t>
      </w:r>
    </w:p>
    <w:p>
      <w:pPr>
        <w:pStyle w:val="CodeBlock"/>
        <w:ind w:left="198" w:right="113"/>
        <w:shd w:fill="F3F6F8"/>
      </w:pPr>
      <w:r>
        <w:t xml:space="preserve">        await _host.StartAsync();</w:t>
      </w:r>
    </w:p>
    <w:p>
      <w:pPr>
        <w:pStyle w:val="CodeBlock"/>
        <w:ind w:left="198" w:right="113"/>
        <w:shd w:fill="F3F6F8"/>
      </w:pPr>
      <w:r>
        <w:t xml:space="preserve">        var mainWindow = _host.Services.GetRequiredService&lt;MainWindow&gt;();</w:t>
      </w:r>
    </w:p>
    <w:p>
      <w:pPr>
        <w:pStyle w:val="CodeBlock"/>
        <w:ind w:left="198" w:right="113"/>
        <w:shd w:fill="F3F6F8"/>
      </w:pPr>
      <w:r>
        <w:t xml:space="preserve">        mainWindow.Show();</w:t>
      </w:r>
    </w:p>
    <w:p>
      <w:pPr>
        <w:pStyle w:val="CodeBlock"/>
        <w:ind w:left="198" w:right="113"/>
        <w:shd w:fill="F3F6F8"/>
      </w:pPr>
      <w:r>
        <w:t xml:space="preserve">        base.OnStartup(e);</w:t>
      </w:r>
    </w:p>
    <w:p>
      <w:pPr>
        <w:pStyle w:val="CodeBlock"/>
        <w:ind w:left="198" w:right="113"/>
        <w:shd w:fill="F3F6F8"/>
      </w:pPr>
      <w:r>
        <w:t xml:space="preserve">    }</w:t>
      </w:r>
    </w:p>
    <w:p>
      <w:pPr>
        <w:pStyle w:val="CodeBlock"/>
        <w:ind w:left="198" w:right="113"/>
        <w:shd w:fill="F3F6F8"/>
      </w:pPr>
      <w:r/>
    </w:p>
    <w:p>
      <w:pPr>
        <w:pStyle w:val="CodeBlock"/>
        <w:ind w:left="198" w:right="113"/>
        <w:shd w:fill="F3F6F8"/>
      </w:pPr>
      <w:r>
        <w:t xml:space="preserve">    protected override async void OnExit(ExitEventArgs e)</w:t>
      </w:r>
    </w:p>
    <w:p>
      <w:pPr>
        <w:pStyle w:val="CodeBlock"/>
        <w:ind w:left="198" w:right="113"/>
        <w:shd w:fill="F3F6F8"/>
      </w:pPr>
      <w:r>
        <w:t xml:space="preserve">    {</w:t>
      </w:r>
    </w:p>
    <w:p>
      <w:pPr>
        <w:pStyle w:val="CodeBlock"/>
        <w:ind w:left="198" w:right="113"/>
        <w:shd w:fill="F3F6F8"/>
      </w:pPr>
      <w:r>
        <w:t xml:space="preserve">        await _host.StopAsync();</w:t>
      </w:r>
    </w:p>
    <w:p>
      <w:pPr>
        <w:pStyle w:val="CodeBlock"/>
        <w:ind w:left="198" w:right="113"/>
        <w:shd w:fill="F3F6F8"/>
      </w:pPr>
      <w:r>
        <w:t xml:space="preserve">        _host.Dispose();</w:t>
      </w:r>
    </w:p>
    <w:p>
      <w:pPr>
        <w:pStyle w:val="CodeBlock"/>
        <w:ind w:left="198" w:right="113"/>
        <w:shd w:fill="F3F6F8"/>
      </w:pPr>
      <w:r>
        <w:t xml:space="preserve">        base.OnExit(e);</w:t>
      </w:r>
    </w:p>
    <w:p>
      <w:pPr>
        <w:pStyle w:val="CodeBlock"/>
        <w:ind w:left="198" w:right="113"/>
        <w:shd w:fill="F3F6F8"/>
      </w:pPr>
      <w:r>
        <w:t xml:space="preserve">    }</w:t>
      </w:r>
    </w:p>
    <w:p>
      <w:pPr>
        <w:pStyle w:val="CodeBlock"/>
        <w:ind w:left="198" w:right="113"/>
        <w:shd w:fill="F3F6F8"/>
      </w:pPr>
      <w:r>
        <w:t>}</w:t>
      </w:r>
    </w:p>
    <w:p>
      <w:pPr>
        <w:pStyle w:val="CodeBlock"/>
        <w:ind w:left="198" w:right="113"/>
        <w:shd w:fill="F3F6F8"/>
      </w:pPr>
      <w:r>
        <w:t>using System.Windows;</w:t>
      </w:r>
    </w:p>
    <w:p>
      <w:pPr>
        <w:pStyle w:val="CodeBlock"/>
        <w:ind w:left="198" w:right="113"/>
        <w:shd w:fill="F3F6F8"/>
      </w:pPr>
      <w:r>
        <w:t>using WpfMediatRDemo.ViewModels;</w:t>
      </w:r>
    </w:p>
    <w:p>
      <w:pPr>
        <w:pStyle w:val="CodeBlock"/>
        <w:ind w:left="198" w:right="113"/>
        <w:shd w:fill="F3F6F8"/>
      </w:pPr>
      <w:r/>
    </w:p>
    <w:p>
      <w:pPr>
        <w:pStyle w:val="CodeBlock"/>
        <w:ind w:left="198" w:right="113"/>
        <w:shd w:fill="F3F6F8"/>
      </w:pPr>
      <w:r>
        <w:t>namespace WpfMediatRDemo;</w:t>
      </w:r>
    </w:p>
    <w:p>
      <w:pPr>
        <w:pStyle w:val="CodeBlock"/>
        <w:ind w:left="198" w:right="113"/>
        <w:shd w:fill="F3F6F8"/>
      </w:pPr>
      <w:r/>
    </w:p>
    <w:p>
      <w:pPr>
        <w:pStyle w:val="CodeBlock"/>
        <w:ind w:left="198" w:right="113"/>
        <w:shd w:fill="F3F6F8"/>
      </w:pPr>
      <w:r>
        <w:t>public partial class MainWindow : Window</w:t>
      </w:r>
    </w:p>
    <w:p>
      <w:pPr>
        <w:pStyle w:val="CodeBlock"/>
        <w:ind w:left="198" w:right="113"/>
        <w:shd w:fill="F3F6F8"/>
      </w:pPr>
      <w:r>
        <w:t>{</w:t>
      </w:r>
    </w:p>
    <w:p>
      <w:pPr>
        <w:pStyle w:val="CodeBlock"/>
        <w:ind w:left="198" w:right="113"/>
        <w:shd w:fill="F3F6F8"/>
      </w:pPr>
      <w:r>
        <w:t xml:space="preserve">    public MainWindow(MainViewModel viewModel)</w:t>
      </w:r>
    </w:p>
    <w:p>
      <w:pPr>
        <w:pStyle w:val="CodeBlock"/>
        <w:ind w:left="198" w:right="113"/>
        <w:shd w:fill="F3F6F8"/>
      </w:pPr>
      <w:r>
        <w:t xml:space="preserve">    {</w:t>
      </w:r>
    </w:p>
    <w:p>
      <w:pPr>
        <w:pStyle w:val="CodeBlock"/>
        <w:ind w:left="198" w:right="113"/>
        <w:shd w:fill="F3F6F8"/>
      </w:pPr>
      <w:r>
        <w:t xml:space="preserve">        InitializeComponent();</w:t>
      </w:r>
    </w:p>
    <w:p>
      <w:pPr>
        <w:pStyle w:val="CodeBlock"/>
        <w:ind w:left="198" w:right="113"/>
        <w:shd w:fill="F3F6F8"/>
      </w:pPr>
      <w:r>
        <w:t xml:space="preserve">        DataContext = viewModel;</w:t>
      </w:r>
    </w:p>
    <w:p>
      <w:pPr>
        <w:pStyle w:val="CodeBlock"/>
        <w:ind w:left="198" w:right="113"/>
        <w:shd w:fill="F3F6F8"/>
      </w:pPr>
      <w:r>
        <w:t xml:space="preserve">    }</w:t>
      </w:r>
    </w:p>
    <w:p>
      <w:pPr>
        <w:pStyle w:val="CodeBlock"/>
        <w:ind w:left="198" w:right="113"/>
        <w:shd w:fill="F3F6F8"/>
      </w:pPr>
      <w:r>
        <w:t>}</w:t>
      </w:r>
    </w:p>
    <w:p>
      <w:pPr>
        <w:pStyle w:val="Heading1"/>
      </w:pPr>
      <w:r>
        <w:t>6. Internal Execution Flow</w:t>
      </w:r>
    </w:p>
    <w:p>
      <w:pPr>
        <w:pStyle w:val="Heading2"/>
      </w:pPr>
      <w:r>
        <w:t>6.1 What Happens During Send</w:t>
      </w:r>
    </w:p>
    <w:p>
      <w:pPr>
        <w:pStyle w:val="ListNumber"/>
      </w:pPr>
      <w:r>
        <w:t>ViewModel creates a request object.</w:t>
      </w:r>
    </w:p>
    <w:p>
      <w:pPr>
        <w:pStyle w:val="ListNumber"/>
      </w:pPr>
      <w:r>
        <w:t>ViewModel calls IMediator.Send(request).</w:t>
      </w:r>
    </w:p>
    <w:p>
      <w:pPr>
        <w:pStyle w:val="ListNumber"/>
      </w:pPr>
      <w:r>
        <w:t>MediatR determines the runtime request type.</w:t>
      </w:r>
    </w:p>
    <w:p>
      <w:pPr>
        <w:pStyle w:val="ListNumber"/>
      </w:pPr>
      <w:r>
        <w:t>MediatR asks the DI container for IRequestHandler&lt;TRequest, TResponse&gt;.</w:t>
      </w:r>
    </w:p>
    <w:p>
      <w:pPr>
        <w:pStyle w:val="ListNumber"/>
      </w:pPr>
      <w:r>
        <w:t>Registered pipeline behaviors are resolved and composed.</w:t>
      </w:r>
    </w:p>
    <w:p>
      <w:pPr>
        <w:pStyle w:val="ListNumber"/>
      </w:pPr>
      <w:r>
        <w:t>Behaviors call next() until the actual handler is reached.</w:t>
      </w:r>
    </w:p>
    <w:p>
      <w:pPr>
        <w:pStyle w:val="ListNumber"/>
      </w:pPr>
      <w:r>
        <w:t>Handler executes application logic.</w:t>
      </w:r>
    </w:p>
    <w:p>
      <w:pPr>
        <w:pStyle w:val="ListNumber"/>
      </w:pPr>
      <w:r>
        <w:t>Result flows back through the pipeline.</w:t>
      </w:r>
    </w:p>
    <w:p>
      <w:pPr>
        <w:pStyle w:val="ListNumber"/>
      </w:pPr>
      <w:r>
        <w:t>ViewModel receives result and updates UI-bound state.</w:t>
      </w:r>
    </w:p>
    <w:p>
      <w:pPr>
        <w:pStyle w:val="CodeBlock"/>
        <w:ind w:left="198" w:right="113"/>
        <w:shd w:fill="F3F6F8"/>
      </w:pPr>
      <w:r>
        <w:t>await _mediator.Send(new GetCustomersQuery());</w:t>
      </w:r>
    </w:p>
    <w:p>
      <w:pPr>
        <w:pStyle w:val="CodeBlock"/>
        <w:ind w:left="198" w:right="113"/>
        <w:shd w:fill="F3F6F8"/>
      </w:pPr>
      <w:r/>
    </w:p>
    <w:p>
      <w:pPr>
        <w:pStyle w:val="CodeBlock"/>
        <w:ind w:left="198" w:right="113"/>
        <w:shd w:fill="F3F6F8"/>
      </w:pPr>
      <w:r>
        <w:t>// MediatR resolves something conceptually equivalent to:</w:t>
      </w:r>
    </w:p>
    <w:p>
      <w:pPr>
        <w:pStyle w:val="CodeBlock"/>
        <w:ind w:left="198" w:right="113"/>
        <w:shd w:fill="F3F6F8"/>
      </w:pPr>
      <w:r>
        <w:t>IRequestHandler&lt;GetCustomersQuery, List&lt;Customer&gt;&gt; handler;</w:t>
      </w:r>
    </w:p>
    <w:p>
      <w:pPr>
        <w:pStyle w:val="CodeBlock"/>
        <w:ind w:left="198" w:right="113"/>
        <w:shd w:fill="F3F6F8"/>
      </w:pPr>
      <w:r>
        <w:t>await handler.Handle(query, cancellationToken);</w:t>
      </w:r>
    </w:p>
    <w:p>
      <w:pPr>
        <w:pStyle w:val="Heading2"/>
      </w:pPr>
      <w:r>
        <w:t>6.2 Assembly Scanning</w:t>
      </w:r>
    </w:p>
    <w:p>
      <w:r>
        <w:t>MediatR registration scans assemblies you provide and registers handlers such as IRequestHandler, INotificationHandler, and pipeline-related services. A common production approach is to use a marker type in the assembly containing handlers.</w:t>
      </w:r>
    </w:p>
    <w:p>
      <w:pPr>
        <w:pStyle w:val="CodeBlock"/>
        <w:ind w:left="198" w:right="113"/>
        <w:shd w:fill="F3F6F8"/>
      </w:pPr>
      <w:r>
        <w:t>services.AddMediatR(cfg =&gt;</w:t>
      </w:r>
    </w:p>
    <w:p>
      <w:pPr>
        <w:pStyle w:val="CodeBlock"/>
        <w:ind w:left="198" w:right="113"/>
        <w:shd w:fill="F3F6F8"/>
      </w:pPr>
      <w:r>
        <w:t>{</w:t>
      </w:r>
    </w:p>
    <w:p>
      <w:pPr>
        <w:pStyle w:val="CodeBlock"/>
        <w:ind w:left="198" w:right="113"/>
        <w:shd w:fill="F3F6F8"/>
      </w:pPr>
      <w:r>
        <w:t xml:space="preserve">    cfg.RegisterServicesFromAssembly(typeof(ApplicationAssemblyMarker).Assembly);</w:t>
      </w:r>
    </w:p>
    <w:p>
      <w:pPr>
        <w:pStyle w:val="CodeBlock"/>
        <w:ind w:left="198" w:right="113"/>
        <w:shd w:fill="F3F6F8"/>
      </w:pPr>
      <w:r>
        <w:t>});</w:t>
      </w:r>
    </w:p>
    <w:p>
      <w:pPr>
        <w:pStyle w:val="Heading2"/>
      </w:pPr>
      <w:r>
        <w:t>6.3 Why Handler Not Found Happens</w:t>
      </w:r>
    </w:p>
    <w:p>
      <w:r>
        <w:t>The most common runtime error is that no handler is registered. Usually this means MediatR scanned the wrong assembly, the handler is internal when it should be public, or the request/response generic types do not match exactly.</w:t>
      </w:r>
    </w:p>
    <w:p>
      <w:pPr>
        <w:pStyle w:val="CodeBlock"/>
        <w:ind w:left="198" w:right="113"/>
        <w:shd w:fill="F3F6F8"/>
      </w:pPr>
      <w:r>
        <w:t>System.InvalidOperationException:</w:t>
      </w:r>
    </w:p>
    <w:p>
      <w:pPr>
        <w:pStyle w:val="CodeBlock"/>
        <w:ind w:left="198" w:right="113"/>
        <w:shd w:fill="F3F6F8"/>
      </w:pPr>
      <w:r>
        <w:t>No service for type IRequestHandler&lt;CreateCustomerCommand, Customer&gt; has been registered.</w:t>
      </w:r>
    </w:p>
    <w:p>
      <w:pPr>
        <w:pStyle w:val="Heading1"/>
      </w:pPr>
      <w:r>
        <w:t>7. Pipeline Behaviors</w:t>
      </w:r>
    </w:p>
    <w:p>
      <w:pPr>
        <w:pStyle w:val="Heading2"/>
      </w:pPr>
      <w:r>
        <w:t>7.1 Logging Behavior</w:t>
      </w:r>
    </w:p>
    <w:p>
      <w:pPr>
        <w:pStyle w:val="CodeBlock"/>
        <w:ind w:left="198" w:right="113"/>
        <w:shd w:fill="F3F6F8"/>
      </w:pPr>
      <w:r>
        <w:t>using MediatR;</w:t>
      </w:r>
    </w:p>
    <w:p>
      <w:pPr>
        <w:pStyle w:val="CodeBlock"/>
        <w:ind w:left="198" w:right="113"/>
        <w:shd w:fill="F3F6F8"/>
      </w:pPr>
      <w:r>
        <w:t>using Microsoft.Extensions.Logging;</w:t>
      </w:r>
    </w:p>
    <w:p>
      <w:pPr>
        <w:pStyle w:val="CodeBlock"/>
        <w:ind w:left="198" w:right="113"/>
        <w:shd w:fill="F3F6F8"/>
      </w:pPr>
      <w:r/>
    </w:p>
    <w:p>
      <w:pPr>
        <w:pStyle w:val="CodeBlock"/>
        <w:ind w:left="198" w:right="113"/>
        <w:shd w:fill="F3F6F8"/>
      </w:pPr>
      <w:r>
        <w:t>public class LoggingBehavior&lt;TRequest, TResponse&gt;</w:t>
      </w:r>
    </w:p>
    <w:p>
      <w:pPr>
        <w:pStyle w:val="CodeBlock"/>
        <w:ind w:left="198" w:right="113"/>
        <w:shd w:fill="F3F6F8"/>
      </w:pPr>
      <w:r>
        <w:t xml:space="preserve">    : IPipelineBehavior&lt;TRequest, TResponse&gt;</w:t>
      </w:r>
    </w:p>
    <w:p>
      <w:pPr>
        <w:pStyle w:val="CodeBlock"/>
        <w:ind w:left="198" w:right="113"/>
        <w:shd w:fill="F3F6F8"/>
      </w:pPr>
      <w:r>
        <w:t xml:space="preserve">    where TRequest : notnull</w:t>
      </w:r>
    </w:p>
    <w:p>
      <w:pPr>
        <w:pStyle w:val="CodeBlock"/>
        <w:ind w:left="198" w:right="113"/>
        <w:shd w:fill="F3F6F8"/>
      </w:pPr>
      <w:r>
        <w:t>{</w:t>
      </w:r>
    </w:p>
    <w:p>
      <w:pPr>
        <w:pStyle w:val="CodeBlock"/>
        <w:ind w:left="198" w:right="113"/>
        <w:shd w:fill="F3F6F8"/>
      </w:pPr>
      <w:r>
        <w:t xml:space="preserve">    private readonly ILogger&lt;LoggingBehavior&lt;TRequest, TResponse&gt;&gt; _logger;</w:t>
      </w:r>
    </w:p>
    <w:p>
      <w:pPr>
        <w:pStyle w:val="CodeBlock"/>
        <w:ind w:left="198" w:right="113"/>
        <w:shd w:fill="F3F6F8"/>
      </w:pPr>
      <w:r/>
    </w:p>
    <w:p>
      <w:pPr>
        <w:pStyle w:val="CodeBlock"/>
        <w:ind w:left="198" w:right="113"/>
        <w:shd w:fill="F3F6F8"/>
      </w:pPr>
      <w:r>
        <w:t xml:space="preserve">    public LoggingBehavior(ILogger&lt;LoggingBehavior&lt;TRequest, TResponse&gt;&gt; logger)</w:t>
      </w:r>
    </w:p>
    <w:p>
      <w:pPr>
        <w:pStyle w:val="CodeBlock"/>
        <w:ind w:left="198" w:right="113"/>
        <w:shd w:fill="F3F6F8"/>
      </w:pPr>
      <w:r>
        <w:t xml:space="preserve">    {</w:t>
      </w:r>
    </w:p>
    <w:p>
      <w:pPr>
        <w:pStyle w:val="CodeBlock"/>
        <w:ind w:left="198" w:right="113"/>
        <w:shd w:fill="F3F6F8"/>
      </w:pPr>
      <w:r>
        <w:t xml:space="preserve">        _logger = logger;</w:t>
      </w:r>
    </w:p>
    <w:p>
      <w:pPr>
        <w:pStyle w:val="CodeBlock"/>
        <w:ind w:left="198" w:right="113"/>
        <w:shd w:fill="F3F6F8"/>
      </w:pPr>
      <w:r>
        <w:t xml:space="preserve">    }</w:t>
      </w:r>
    </w:p>
    <w:p>
      <w:pPr>
        <w:pStyle w:val="CodeBlock"/>
        <w:ind w:left="198" w:right="113"/>
        <w:shd w:fill="F3F6F8"/>
      </w:pPr>
      <w:r/>
    </w:p>
    <w:p>
      <w:pPr>
        <w:pStyle w:val="CodeBlock"/>
        <w:ind w:left="198" w:right="113"/>
        <w:shd w:fill="F3F6F8"/>
      </w:pPr>
      <w:r>
        <w:t xml:space="preserve">    public async Task&lt;TResponse&gt; Handle(</w:t>
      </w:r>
    </w:p>
    <w:p>
      <w:pPr>
        <w:pStyle w:val="CodeBlock"/>
        <w:ind w:left="198" w:right="113"/>
        <w:shd w:fill="F3F6F8"/>
      </w:pPr>
      <w:r>
        <w:t xml:space="preserve">        TRequest request,</w:t>
      </w:r>
    </w:p>
    <w:p>
      <w:pPr>
        <w:pStyle w:val="CodeBlock"/>
        <w:ind w:left="198" w:right="113"/>
        <w:shd w:fill="F3F6F8"/>
      </w:pPr>
      <w:r>
        <w:t xml:space="preserve">        RequestHandlerDelegate&lt;TResponse&gt; next,</w:t>
      </w:r>
    </w:p>
    <w:p>
      <w:pPr>
        <w:pStyle w:val="CodeBlock"/>
        <w:ind w:left="198" w:right="113"/>
        <w:shd w:fill="F3F6F8"/>
      </w:pPr>
      <w:r>
        <w:t xml:space="preserve">        CancellationToken cancellationToken)</w:t>
      </w:r>
    </w:p>
    <w:p>
      <w:pPr>
        <w:pStyle w:val="CodeBlock"/>
        <w:ind w:left="198" w:right="113"/>
        <w:shd w:fill="F3F6F8"/>
      </w:pPr>
      <w:r>
        <w:t xml:space="preserve">    {</w:t>
      </w:r>
    </w:p>
    <w:p>
      <w:pPr>
        <w:pStyle w:val="CodeBlock"/>
        <w:ind w:left="198" w:right="113"/>
        <w:shd w:fill="F3F6F8"/>
      </w:pPr>
      <w:r>
        <w:t xml:space="preserve">        var requestName = typeof(TRequest).Name;</w:t>
      </w:r>
    </w:p>
    <w:p>
      <w:pPr>
        <w:pStyle w:val="CodeBlock"/>
        <w:ind w:left="198" w:right="113"/>
        <w:shd w:fill="F3F6F8"/>
      </w:pPr>
      <w:r>
        <w:t xml:space="preserve">        _logger.LogInformation("Handling {RequestName}", requestName);</w:t>
      </w:r>
    </w:p>
    <w:p>
      <w:pPr>
        <w:pStyle w:val="CodeBlock"/>
        <w:ind w:left="198" w:right="113"/>
        <w:shd w:fill="F3F6F8"/>
      </w:pPr>
      <w:r/>
    </w:p>
    <w:p>
      <w:pPr>
        <w:pStyle w:val="CodeBlock"/>
        <w:ind w:left="198" w:right="113"/>
        <w:shd w:fill="F3F6F8"/>
      </w:pPr>
      <w:r>
        <w:t xml:space="preserve">        var response = await next();</w:t>
      </w:r>
    </w:p>
    <w:p>
      <w:pPr>
        <w:pStyle w:val="CodeBlock"/>
        <w:ind w:left="198" w:right="113"/>
        <w:shd w:fill="F3F6F8"/>
      </w:pPr>
      <w:r/>
    </w:p>
    <w:p>
      <w:pPr>
        <w:pStyle w:val="CodeBlock"/>
        <w:ind w:left="198" w:right="113"/>
        <w:shd w:fill="F3F6F8"/>
      </w:pPr>
      <w:r>
        <w:t xml:space="preserve">        _logger.LogInformation("Handled {RequestName}", requestName);</w:t>
      </w:r>
    </w:p>
    <w:p>
      <w:pPr>
        <w:pStyle w:val="CodeBlock"/>
        <w:ind w:left="198" w:right="113"/>
        <w:shd w:fill="F3F6F8"/>
      </w:pPr>
      <w:r>
        <w:t xml:space="preserve">        return response;</w:t>
      </w:r>
    </w:p>
    <w:p>
      <w:pPr>
        <w:pStyle w:val="CodeBlock"/>
        <w:ind w:left="198" w:right="113"/>
        <w:shd w:fill="F3F6F8"/>
      </w:pPr>
      <w:r>
        <w:t xml:space="preserve">    }</w:t>
      </w:r>
    </w:p>
    <w:p>
      <w:pPr>
        <w:pStyle w:val="CodeBlock"/>
        <w:ind w:left="198" w:right="113"/>
        <w:shd w:fill="F3F6F8"/>
      </w:pPr>
      <w:r>
        <w:t>}</w:t>
      </w:r>
    </w:p>
    <w:p>
      <w:pPr>
        <w:pStyle w:val="CodeBlock"/>
        <w:ind w:left="198" w:right="113"/>
        <w:shd w:fill="F3F6F8"/>
      </w:pPr>
      <w:r>
        <w:t>services.AddTransient(typeof(IPipelineBehavior&lt;,&gt;), typeof(LoggingBehavior&lt;,&gt;));</w:t>
      </w:r>
    </w:p>
    <w:p>
      <w:pPr>
        <w:pStyle w:val="Heading2"/>
      </w:pPr>
      <w:r>
        <w:t>7.2 Validation Behavior</w:t>
      </w:r>
    </w:p>
    <w:p>
      <w:r>
        <w:t>In mature applications, validation is usually centralized. For example, FluentValidation validators can be invoked from a validation behavior before the handler executes.</w:t>
      </w:r>
    </w:p>
    <w:p>
      <w:pPr>
        <w:pStyle w:val="CodeBlock"/>
        <w:ind w:left="198" w:right="113"/>
        <w:shd w:fill="F3F6F8"/>
      </w:pPr>
      <w:r>
        <w:t>public class ValidationBehavior&lt;TRequest, TResponse&gt;</w:t>
      </w:r>
    </w:p>
    <w:p>
      <w:pPr>
        <w:pStyle w:val="CodeBlock"/>
        <w:ind w:left="198" w:right="113"/>
        <w:shd w:fill="F3F6F8"/>
      </w:pPr>
      <w:r>
        <w:t xml:space="preserve">    : IPipelineBehavior&lt;TRequest, TResponse&gt;</w:t>
      </w:r>
    </w:p>
    <w:p>
      <w:pPr>
        <w:pStyle w:val="CodeBlock"/>
        <w:ind w:left="198" w:right="113"/>
        <w:shd w:fill="F3F6F8"/>
      </w:pPr>
      <w:r>
        <w:t xml:space="preserve">    where TRequest : notnull</w:t>
      </w:r>
    </w:p>
    <w:p>
      <w:pPr>
        <w:pStyle w:val="CodeBlock"/>
        <w:ind w:left="198" w:right="113"/>
        <w:shd w:fill="F3F6F8"/>
      </w:pPr>
      <w:r>
        <w:t>{</w:t>
      </w:r>
    </w:p>
    <w:p>
      <w:pPr>
        <w:pStyle w:val="CodeBlock"/>
        <w:ind w:left="198" w:right="113"/>
        <w:shd w:fill="F3F6F8"/>
      </w:pPr>
      <w:r>
        <w:t xml:space="preserve">    private readonly IEnumerable&lt;IValidator&lt;TRequest&gt;&gt; _validators;</w:t>
      </w:r>
    </w:p>
    <w:p>
      <w:pPr>
        <w:pStyle w:val="CodeBlock"/>
        <w:ind w:left="198" w:right="113"/>
        <w:shd w:fill="F3F6F8"/>
      </w:pPr>
      <w:r/>
    </w:p>
    <w:p>
      <w:pPr>
        <w:pStyle w:val="CodeBlock"/>
        <w:ind w:left="198" w:right="113"/>
        <w:shd w:fill="F3F6F8"/>
      </w:pPr>
      <w:r>
        <w:t xml:space="preserve">    public ValidationBehavior(IEnumerable&lt;IValidator&lt;TRequest&gt;&gt; validators)</w:t>
      </w:r>
    </w:p>
    <w:p>
      <w:pPr>
        <w:pStyle w:val="CodeBlock"/>
        <w:ind w:left="198" w:right="113"/>
        <w:shd w:fill="F3F6F8"/>
      </w:pPr>
      <w:r>
        <w:t xml:space="preserve">    {</w:t>
      </w:r>
    </w:p>
    <w:p>
      <w:pPr>
        <w:pStyle w:val="CodeBlock"/>
        <w:ind w:left="198" w:right="113"/>
        <w:shd w:fill="F3F6F8"/>
      </w:pPr>
      <w:r>
        <w:t xml:space="preserve">        _validators = validators;</w:t>
      </w:r>
    </w:p>
    <w:p>
      <w:pPr>
        <w:pStyle w:val="CodeBlock"/>
        <w:ind w:left="198" w:right="113"/>
        <w:shd w:fill="F3F6F8"/>
      </w:pPr>
      <w:r>
        <w:t xml:space="preserve">    }</w:t>
      </w:r>
    </w:p>
    <w:p>
      <w:pPr>
        <w:pStyle w:val="CodeBlock"/>
        <w:ind w:left="198" w:right="113"/>
        <w:shd w:fill="F3F6F8"/>
      </w:pPr>
      <w:r/>
    </w:p>
    <w:p>
      <w:pPr>
        <w:pStyle w:val="CodeBlock"/>
        <w:ind w:left="198" w:right="113"/>
        <w:shd w:fill="F3F6F8"/>
      </w:pPr>
      <w:r>
        <w:t xml:space="preserve">    public async Task&lt;TResponse&gt; Handle(</w:t>
      </w:r>
    </w:p>
    <w:p>
      <w:pPr>
        <w:pStyle w:val="CodeBlock"/>
        <w:ind w:left="198" w:right="113"/>
        <w:shd w:fill="F3F6F8"/>
      </w:pPr>
      <w:r>
        <w:t xml:space="preserve">        TRequest request,</w:t>
      </w:r>
    </w:p>
    <w:p>
      <w:pPr>
        <w:pStyle w:val="CodeBlock"/>
        <w:ind w:left="198" w:right="113"/>
        <w:shd w:fill="F3F6F8"/>
      </w:pPr>
      <w:r>
        <w:t xml:space="preserve">        RequestHandlerDelegate&lt;TResponse&gt; next,</w:t>
      </w:r>
    </w:p>
    <w:p>
      <w:pPr>
        <w:pStyle w:val="CodeBlock"/>
        <w:ind w:left="198" w:right="113"/>
        <w:shd w:fill="F3F6F8"/>
      </w:pPr>
      <w:r>
        <w:t xml:space="preserve">        CancellationToken cancellationToken)</w:t>
      </w:r>
    </w:p>
    <w:p>
      <w:pPr>
        <w:pStyle w:val="CodeBlock"/>
        <w:ind w:left="198" w:right="113"/>
        <w:shd w:fill="F3F6F8"/>
      </w:pPr>
      <w:r>
        <w:t xml:space="preserve">    {</w:t>
      </w:r>
    </w:p>
    <w:p>
      <w:pPr>
        <w:pStyle w:val="CodeBlock"/>
        <w:ind w:left="198" w:right="113"/>
        <w:shd w:fill="F3F6F8"/>
      </w:pPr>
      <w:r>
        <w:t xml:space="preserve">        var failures = _validators</w:t>
      </w:r>
    </w:p>
    <w:p>
      <w:pPr>
        <w:pStyle w:val="CodeBlock"/>
        <w:ind w:left="198" w:right="113"/>
        <w:shd w:fill="F3F6F8"/>
      </w:pPr>
      <w:r>
        <w:t xml:space="preserve">            .Select(v =&gt; v.Validate(request))</w:t>
      </w:r>
    </w:p>
    <w:p>
      <w:pPr>
        <w:pStyle w:val="CodeBlock"/>
        <w:ind w:left="198" w:right="113"/>
        <w:shd w:fill="F3F6F8"/>
      </w:pPr>
      <w:r>
        <w:t xml:space="preserve">            .SelectMany(result =&gt; result.Errors)</w:t>
      </w:r>
    </w:p>
    <w:p>
      <w:pPr>
        <w:pStyle w:val="CodeBlock"/>
        <w:ind w:left="198" w:right="113"/>
        <w:shd w:fill="F3F6F8"/>
      </w:pPr>
      <w:r>
        <w:t xml:space="preserve">            .Where(error =&gt; error != null)</w:t>
      </w:r>
    </w:p>
    <w:p>
      <w:pPr>
        <w:pStyle w:val="CodeBlock"/>
        <w:ind w:left="198" w:right="113"/>
        <w:shd w:fill="F3F6F8"/>
      </w:pPr>
      <w:r>
        <w:t xml:space="preserve">            .ToList();</w:t>
      </w:r>
    </w:p>
    <w:p>
      <w:pPr>
        <w:pStyle w:val="CodeBlock"/>
        <w:ind w:left="198" w:right="113"/>
        <w:shd w:fill="F3F6F8"/>
      </w:pPr>
      <w:r/>
    </w:p>
    <w:p>
      <w:pPr>
        <w:pStyle w:val="CodeBlock"/>
        <w:ind w:left="198" w:right="113"/>
        <w:shd w:fill="F3F6F8"/>
      </w:pPr>
      <w:r>
        <w:t xml:space="preserve">        if (failures.Count &gt; 0)</w:t>
      </w:r>
    </w:p>
    <w:p>
      <w:pPr>
        <w:pStyle w:val="CodeBlock"/>
        <w:ind w:left="198" w:right="113"/>
        <w:shd w:fill="F3F6F8"/>
      </w:pPr>
      <w:r>
        <w:t xml:space="preserve">        {</w:t>
      </w:r>
    </w:p>
    <w:p>
      <w:pPr>
        <w:pStyle w:val="CodeBlock"/>
        <w:ind w:left="198" w:right="113"/>
        <w:shd w:fill="F3F6F8"/>
      </w:pPr>
      <w:r>
        <w:t xml:space="preserve">            throw new ValidationException(failures);</w:t>
      </w:r>
    </w:p>
    <w:p>
      <w:pPr>
        <w:pStyle w:val="CodeBlock"/>
        <w:ind w:left="198" w:right="113"/>
        <w:shd w:fill="F3F6F8"/>
      </w:pPr>
      <w:r>
        <w:t xml:space="preserve">        }</w:t>
      </w:r>
    </w:p>
    <w:p>
      <w:pPr>
        <w:pStyle w:val="CodeBlock"/>
        <w:ind w:left="198" w:right="113"/>
        <w:shd w:fill="F3F6F8"/>
      </w:pPr>
      <w:r/>
    </w:p>
    <w:p>
      <w:pPr>
        <w:pStyle w:val="CodeBlock"/>
        <w:ind w:left="198" w:right="113"/>
        <w:shd w:fill="F3F6F8"/>
      </w:pPr>
      <w:r>
        <w:t xml:space="preserve">        return await next();</w:t>
      </w:r>
    </w:p>
    <w:p>
      <w:pPr>
        <w:pStyle w:val="CodeBlock"/>
        <w:ind w:left="198" w:right="113"/>
        <w:shd w:fill="F3F6F8"/>
      </w:pPr>
      <w:r>
        <w:t xml:space="preserve">    }</w:t>
      </w:r>
    </w:p>
    <w:p>
      <w:pPr>
        <w:pStyle w:val="CodeBlock"/>
        <w:ind w:left="198" w:right="113"/>
        <w:shd w:fill="F3F6F8"/>
      </w:pPr>
      <w:r>
        <w:t>}</w:t>
      </w:r>
    </w:p>
    <w:p>
      <w:pPr>
        <w:pStyle w:val="Heading2"/>
      </w:pPr>
      <w:r>
        <w:t>7.3 Pipeline Ordering</w:t>
      </w:r>
    </w:p>
    <w:p>
      <w:r>
        <w:t>Pipeline order matters. Common order is logging, exception handling, authorization, validation, transaction, performance, then handler. However, teams often place exception handling outermost so every later behavior is covered.</w:t>
      </w:r>
    </w:p>
    <w:p>
      <w:pPr>
        <w:pStyle w:val="CodeBlock"/>
        <w:ind w:left="198" w:right="113"/>
        <w:shd w:fill="F3F6F8"/>
      </w:pPr>
      <w:r>
        <w:t>LoggingBehavior</w:t>
      </w:r>
    </w:p>
    <w:p>
      <w:pPr>
        <w:pStyle w:val="CodeBlock"/>
        <w:ind w:left="198" w:right="113"/>
        <w:shd w:fill="F3F6F8"/>
      </w:pPr>
      <w:r>
        <w:t xml:space="preserve">  -&gt; ExceptionBehavior</w:t>
      </w:r>
    </w:p>
    <w:p>
      <w:pPr>
        <w:pStyle w:val="CodeBlock"/>
        <w:ind w:left="198" w:right="113"/>
        <w:shd w:fill="F3F6F8"/>
      </w:pPr>
      <w:r>
        <w:t xml:space="preserve">      -&gt; AuthorizationBehavior</w:t>
      </w:r>
    </w:p>
    <w:p>
      <w:pPr>
        <w:pStyle w:val="CodeBlock"/>
        <w:ind w:left="198" w:right="113"/>
        <w:shd w:fill="F3F6F8"/>
      </w:pPr>
      <w:r>
        <w:t xml:space="preserve">          -&gt; ValidationBehavior</w:t>
      </w:r>
    </w:p>
    <w:p>
      <w:pPr>
        <w:pStyle w:val="CodeBlock"/>
        <w:ind w:left="198" w:right="113"/>
        <w:shd w:fill="F3F6F8"/>
      </w:pPr>
      <w:r>
        <w:t xml:space="preserve">              -&gt; TransactionBehavior</w:t>
      </w:r>
    </w:p>
    <w:p>
      <w:pPr>
        <w:pStyle w:val="CodeBlock"/>
        <w:ind w:left="198" w:right="113"/>
        <w:shd w:fill="F3F6F8"/>
      </w:pPr>
      <w:r>
        <w:t xml:space="preserve">                  -&gt; Handler</w:t>
      </w:r>
    </w:p>
    <w:p>
      <w:pPr>
        <w:pStyle w:val="Heading1"/>
      </w:pPr>
      <w:r>
        <w:t>8. Notifications and Publish</w:t>
      </w:r>
    </w:p>
    <w:p>
      <w:pPr>
        <w:pStyle w:val="Heading2"/>
      </w:pPr>
      <w:r>
        <w:t>8.1 Send vs Publish</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1F4E79"/>
          </w:tcPr>
          <w:p>
            <w:pPr>
              <w:spacing w:after="0"/>
            </w:pPr>
            <w:r/>
            <w:r>
              <w:rPr>
                <w:rFonts w:ascii="Aptos" w:hAnsi="Aptos" w:eastAsia="Aptos"/>
                <w:b/>
                <w:color w:val="FFFFFF"/>
                <w:sz w:val="18"/>
              </w:rPr>
              <w:t>Operation</w:t>
            </w:r>
          </w:p>
        </w:tc>
        <w:tc>
          <w:tcPr>
            <w:tcW w:type="dxa" w:w="2578"/>
            <w:shd w:fill="1F4E79"/>
          </w:tcPr>
          <w:p>
            <w:pPr>
              <w:spacing w:after="0"/>
            </w:pPr>
            <w:r/>
            <w:r>
              <w:rPr>
                <w:rFonts w:ascii="Aptos" w:hAnsi="Aptos" w:eastAsia="Aptos"/>
                <w:b/>
                <w:color w:val="FFFFFF"/>
                <w:sz w:val="18"/>
              </w:rPr>
              <w:t>Meaning</w:t>
            </w:r>
          </w:p>
        </w:tc>
        <w:tc>
          <w:tcPr>
            <w:tcW w:type="dxa" w:w="2578"/>
            <w:shd w:fill="1F4E79"/>
          </w:tcPr>
          <w:p>
            <w:pPr>
              <w:spacing w:after="0"/>
            </w:pPr>
            <w:r/>
            <w:r>
              <w:rPr>
                <w:rFonts w:ascii="Aptos" w:hAnsi="Aptos" w:eastAsia="Aptos"/>
                <w:b/>
                <w:color w:val="FFFFFF"/>
                <w:sz w:val="18"/>
              </w:rPr>
              <w:t>Handler Count</w:t>
            </w:r>
          </w:p>
        </w:tc>
        <w:tc>
          <w:tcPr>
            <w:tcW w:type="dxa" w:w="2578"/>
            <w:shd w:fill="1F4E79"/>
          </w:tcPr>
          <w:p>
            <w:pPr>
              <w:spacing w:after="0"/>
            </w:pPr>
            <w:r/>
            <w:r>
              <w:rPr>
                <w:rFonts w:ascii="Aptos" w:hAnsi="Aptos" w:eastAsia="Aptos"/>
                <w:b/>
                <w:color w:val="FFFFFF"/>
                <w:sz w:val="18"/>
              </w:rPr>
              <w:t>Typical Use</w:t>
            </w:r>
          </w:p>
        </w:tc>
      </w:tr>
      <w:tr>
        <w:tc>
          <w:tcPr>
            <w:tcW w:type="dxa" w:w="2578"/>
            <w:shd w:fill="F7FBFF"/>
          </w:tcPr>
          <w:p>
            <w:pPr>
              <w:spacing w:after="0"/>
            </w:pPr>
            <w:r/>
            <w:r>
              <w:rPr>
                <w:rFonts w:ascii="Aptos" w:hAnsi="Aptos" w:eastAsia="Aptos"/>
                <w:b w:val="0"/>
                <w:color w:val="000000"/>
                <w:sz w:val="17"/>
              </w:rPr>
              <w:t>Send</w:t>
            </w:r>
          </w:p>
        </w:tc>
        <w:tc>
          <w:tcPr>
            <w:tcW w:type="dxa" w:w="2578"/>
            <w:shd w:fill="F7FBFF"/>
          </w:tcPr>
          <w:p>
            <w:pPr>
              <w:spacing w:after="0"/>
            </w:pPr>
            <w:r/>
            <w:r>
              <w:rPr>
                <w:rFonts w:ascii="Aptos" w:hAnsi="Aptos" w:eastAsia="Aptos"/>
                <w:b w:val="0"/>
                <w:color w:val="000000"/>
                <w:sz w:val="17"/>
              </w:rPr>
              <w:t>Request-response operation</w:t>
            </w:r>
          </w:p>
        </w:tc>
        <w:tc>
          <w:tcPr>
            <w:tcW w:type="dxa" w:w="2578"/>
            <w:shd w:fill="F7FBFF"/>
          </w:tcPr>
          <w:p>
            <w:pPr>
              <w:spacing w:after="0"/>
            </w:pPr>
            <w:r/>
            <w:r>
              <w:rPr>
                <w:rFonts w:ascii="Aptos" w:hAnsi="Aptos" w:eastAsia="Aptos"/>
                <w:b w:val="0"/>
                <w:color w:val="000000"/>
                <w:sz w:val="17"/>
              </w:rPr>
              <w:t>One handler</w:t>
            </w:r>
          </w:p>
        </w:tc>
        <w:tc>
          <w:tcPr>
            <w:tcW w:type="dxa" w:w="2578"/>
            <w:shd w:fill="F7FBFF"/>
          </w:tcPr>
          <w:p>
            <w:pPr>
              <w:spacing w:after="0"/>
            </w:pPr>
            <w:r/>
            <w:r>
              <w:rPr>
                <w:rFonts w:ascii="Aptos" w:hAnsi="Aptos" w:eastAsia="Aptos"/>
                <w:b w:val="0"/>
                <w:color w:val="000000"/>
                <w:sz w:val="17"/>
              </w:rPr>
              <w:t>Command/query use-cases</w:t>
            </w:r>
          </w:p>
        </w:tc>
      </w:tr>
      <w:tr>
        <w:tc>
          <w:tcPr>
            <w:tcW w:type="dxa" w:w="2578"/>
            <w:shd w:fill="FFFFFF"/>
          </w:tcPr>
          <w:p>
            <w:pPr>
              <w:spacing w:after="0"/>
            </w:pPr>
            <w:r/>
            <w:r>
              <w:rPr>
                <w:rFonts w:ascii="Aptos" w:hAnsi="Aptos" w:eastAsia="Aptos"/>
                <w:b w:val="0"/>
                <w:color w:val="000000"/>
                <w:sz w:val="17"/>
              </w:rPr>
              <w:t>Publish</w:t>
            </w:r>
          </w:p>
        </w:tc>
        <w:tc>
          <w:tcPr>
            <w:tcW w:type="dxa" w:w="2578"/>
            <w:shd w:fill="FFFFFF"/>
          </w:tcPr>
          <w:p>
            <w:pPr>
              <w:spacing w:after="0"/>
            </w:pPr>
            <w:r/>
            <w:r>
              <w:rPr>
                <w:rFonts w:ascii="Aptos" w:hAnsi="Aptos" w:eastAsia="Aptos"/>
                <w:b w:val="0"/>
                <w:color w:val="000000"/>
                <w:sz w:val="17"/>
              </w:rPr>
              <w:t>Broadcast notification</w:t>
            </w:r>
          </w:p>
        </w:tc>
        <w:tc>
          <w:tcPr>
            <w:tcW w:type="dxa" w:w="2578"/>
            <w:shd w:fill="FFFFFF"/>
          </w:tcPr>
          <w:p>
            <w:pPr>
              <w:spacing w:after="0"/>
            </w:pPr>
            <w:r/>
            <w:r>
              <w:rPr>
                <w:rFonts w:ascii="Aptos" w:hAnsi="Aptos" w:eastAsia="Aptos"/>
                <w:b w:val="0"/>
                <w:color w:val="000000"/>
                <w:sz w:val="17"/>
              </w:rPr>
              <w:t>Zero, one, or many handlers</w:t>
            </w:r>
          </w:p>
        </w:tc>
        <w:tc>
          <w:tcPr>
            <w:tcW w:type="dxa" w:w="2578"/>
            <w:shd w:fill="FFFFFF"/>
          </w:tcPr>
          <w:p>
            <w:pPr>
              <w:spacing w:after="0"/>
            </w:pPr>
            <w:r/>
            <w:r>
              <w:rPr>
                <w:rFonts w:ascii="Aptos" w:hAnsi="Aptos" w:eastAsia="Aptos"/>
                <w:b w:val="0"/>
                <w:color w:val="000000"/>
                <w:sz w:val="17"/>
              </w:rPr>
              <w:t>Side effects and domain/application events</w:t>
            </w:r>
          </w:p>
        </w:tc>
      </w:tr>
    </w:tbl>
    <w:p>
      <w:pPr>
        <w:pStyle w:val="Heading2"/>
      </w:pPr>
      <w:r>
        <w:t>8.2 Notification Example</w:t>
      </w:r>
    </w:p>
    <w:p>
      <w:pPr>
        <w:pStyle w:val="CodeBlock"/>
        <w:ind w:left="198" w:right="113"/>
        <w:shd w:fill="F3F6F8"/>
      </w:pPr>
      <w:r>
        <w:t>public record CustomerCreatedNotification(Customer Customer) : INotification;</w:t>
      </w:r>
    </w:p>
    <w:p>
      <w:pPr>
        <w:pStyle w:val="CodeBlock"/>
        <w:ind w:left="198" w:right="113"/>
        <w:shd w:fill="F3F6F8"/>
      </w:pPr>
      <w:r>
        <w:t>public class CreateCustomerCommandHandler</w:t>
      </w:r>
    </w:p>
    <w:p>
      <w:pPr>
        <w:pStyle w:val="CodeBlock"/>
        <w:ind w:left="198" w:right="113"/>
        <w:shd w:fill="F3F6F8"/>
      </w:pPr>
      <w:r>
        <w:t xml:space="preserve">    : IRequestHandler&lt;CreateCustomerCommand, Customer&gt;</w:t>
      </w:r>
    </w:p>
    <w:p>
      <w:pPr>
        <w:pStyle w:val="CodeBlock"/>
        <w:ind w:left="198" w:right="113"/>
        <w:shd w:fill="F3F6F8"/>
      </w:pPr>
      <w:r>
        <w:t>{</w:t>
      </w:r>
    </w:p>
    <w:p>
      <w:pPr>
        <w:pStyle w:val="CodeBlock"/>
        <w:ind w:left="198" w:right="113"/>
        <w:shd w:fill="F3F6F8"/>
      </w:pPr>
      <w:r>
        <w:t xml:space="preserve">    private readonly ICustomerRepository _repository;</w:t>
      </w:r>
    </w:p>
    <w:p>
      <w:pPr>
        <w:pStyle w:val="CodeBlock"/>
        <w:ind w:left="198" w:right="113"/>
        <w:shd w:fill="F3F6F8"/>
      </w:pPr>
      <w:r>
        <w:t xml:space="preserve">    private readonly IPublisher _publisher;</w:t>
      </w:r>
    </w:p>
    <w:p>
      <w:pPr>
        <w:pStyle w:val="CodeBlock"/>
        <w:ind w:left="198" w:right="113"/>
        <w:shd w:fill="F3F6F8"/>
      </w:pPr>
      <w:r/>
    </w:p>
    <w:p>
      <w:pPr>
        <w:pStyle w:val="CodeBlock"/>
        <w:ind w:left="198" w:right="113"/>
        <w:shd w:fill="F3F6F8"/>
      </w:pPr>
      <w:r>
        <w:t xml:space="preserve">    public CreateCustomerCommandHandler(</w:t>
      </w:r>
    </w:p>
    <w:p>
      <w:pPr>
        <w:pStyle w:val="CodeBlock"/>
        <w:ind w:left="198" w:right="113"/>
        <w:shd w:fill="F3F6F8"/>
      </w:pPr>
      <w:r>
        <w:t xml:space="preserve">        ICustomerRepository repository,</w:t>
      </w:r>
    </w:p>
    <w:p>
      <w:pPr>
        <w:pStyle w:val="CodeBlock"/>
        <w:ind w:left="198" w:right="113"/>
        <w:shd w:fill="F3F6F8"/>
      </w:pPr>
      <w:r>
        <w:t xml:space="preserve">        IPublisher publisher)</w:t>
      </w:r>
    </w:p>
    <w:p>
      <w:pPr>
        <w:pStyle w:val="CodeBlock"/>
        <w:ind w:left="198" w:right="113"/>
        <w:shd w:fill="F3F6F8"/>
      </w:pPr>
      <w:r>
        <w:t xml:space="preserve">    {</w:t>
      </w:r>
    </w:p>
    <w:p>
      <w:pPr>
        <w:pStyle w:val="CodeBlock"/>
        <w:ind w:left="198" w:right="113"/>
        <w:shd w:fill="F3F6F8"/>
      </w:pPr>
      <w:r>
        <w:t xml:space="preserve">        _repository = repository;</w:t>
      </w:r>
    </w:p>
    <w:p>
      <w:pPr>
        <w:pStyle w:val="CodeBlock"/>
        <w:ind w:left="198" w:right="113"/>
        <w:shd w:fill="F3F6F8"/>
      </w:pPr>
      <w:r>
        <w:t xml:space="preserve">        _publisher = publisher;</w:t>
      </w:r>
    </w:p>
    <w:p>
      <w:pPr>
        <w:pStyle w:val="CodeBlock"/>
        <w:ind w:left="198" w:right="113"/>
        <w:shd w:fill="F3F6F8"/>
      </w:pPr>
      <w:r>
        <w:t xml:space="preserve">    }</w:t>
      </w:r>
    </w:p>
    <w:p>
      <w:pPr>
        <w:pStyle w:val="CodeBlock"/>
        <w:ind w:left="198" w:right="113"/>
        <w:shd w:fill="F3F6F8"/>
      </w:pPr>
      <w:r/>
    </w:p>
    <w:p>
      <w:pPr>
        <w:pStyle w:val="CodeBlock"/>
        <w:ind w:left="198" w:right="113"/>
        <w:shd w:fill="F3F6F8"/>
      </w:pPr>
      <w:r>
        <w:t xml:space="preserve">    public async Task&lt;Customer&gt; Handle(</w:t>
      </w:r>
    </w:p>
    <w:p>
      <w:pPr>
        <w:pStyle w:val="CodeBlock"/>
        <w:ind w:left="198" w:right="113"/>
        <w:shd w:fill="F3F6F8"/>
      </w:pPr>
      <w:r>
        <w:t xml:space="preserve">        CreateCustomerCommand request,</w:t>
      </w:r>
    </w:p>
    <w:p>
      <w:pPr>
        <w:pStyle w:val="CodeBlock"/>
        <w:ind w:left="198" w:right="113"/>
        <w:shd w:fill="F3F6F8"/>
      </w:pPr>
      <w:r>
        <w:t xml:space="preserve">        CancellationToken cancellationToken)</w:t>
      </w:r>
    </w:p>
    <w:p>
      <w:pPr>
        <w:pStyle w:val="CodeBlock"/>
        <w:ind w:left="198" w:right="113"/>
        <w:shd w:fill="F3F6F8"/>
      </w:pPr>
      <w:r>
        <w:t xml:space="preserve">    {</w:t>
      </w:r>
    </w:p>
    <w:p>
      <w:pPr>
        <w:pStyle w:val="CodeBlock"/>
        <w:ind w:left="198" w:right="113"/>
        <w:shd w:fill="F3F6F8"/>
      </w:pPr>
      <w:r>
        <w:t xml:space="preserve">        var customer = await _repository.AddAsync(request.Name, cancellationToken);</w:t>
      </w:r>
    </w:p>
    <w:p>
      <w:pPr>
        <w:pStyle w:val="CodeBlock"/>
        <w:ind w:left="198" w:right="113"/>
        <w:shd w:fill="F3F6F8"/>
      </w:pPr>
      <w:r/>
    </w:p>
    <w:p>
      <w:pPr>
        <w:pStyle w:val="CodeBlock"/>
        <w:ind w:left="198" w:right="113"/>
        <w:shd w:fill="F3F6F8"/>
      </w:pPr>
      <w:r>
        <w:t xml:space="preserve">        await _publisher.Publish(</w:t>
      </w:r>
    </w:p>
    <w:p>
      <w:pPr>
        <w:pStyle w:val="CodeBlock"/>
        <w:ind w:left="198" w:right="113"/>
        <w:shd w:fill="F3F6F8"/>
      </w:pPr>
      <w:r>
        <w:t xml:space="preserve">            new CustomerCreatedNotification(customer), cancellationToken);</w:t>
      </w:r>
    </w:p>
    <w:p>
      <w:pPr>
        <w:pStyle w:val="CodeBlock"/>
        <w:ind w:left="198" w:right="113"/>
        <w:shd w:fill="F3F6F8"/>
      </w:pPr>
      <w:r/>
    </w:p>
    <w:p>
      <w:pPr>
        <w:pStyle w:val="CodeBlock"/>
        <w:ind w:left="198" w:right="113"/>
        <w:shd w:fill="F3F6F8"/>
      </w:pPr>
      <w:r>
        <w:t xml:space="preserve">        return customer;</w:t>
      </w:r>
    </w:p>
    <w:p>
      <w:pPr>
        <w:pStyle w:val="CodeBlock"/>
        <w:ind w:left="198" w:right="113"/>
        <w:shd w:fill="F3F6F8"/>
      </w:pPr>
      <w:r>
        <w:t xml:space="preserve">    }</w:t>
      </w:r>
    </w:p>
    <w:p>
      <w:pPr>
        <w:pStyle w:val="CodeBlock"/>
        <w:ind w:left="198" w:right="113"/>
        <w:shd w:fill="F3F6F8"/>
      </w:pPr>
      <w:r>
        <w:t>}</w:t>
      </w:r>
    </w:p>
    <w:p>
      <w:pPr>
        <w:pStyle w:val="CodeBlock"/>
        <w:ind w:left="198" w:right="113"/>
        <w:shd w:fill="F3F6F8"/>
      </w:pPr>
      <w:r>
        <w:t>public class CustomerCreatedAuditHandler</w:t>
      </w:r>
    </w:p>
    <w:p>
      <w:pPr>
        <w:pStyle w:val="CodeBlock"/>
        <w:ind w:left="198" w:right="113"/>
        <w:shd w:fill="F3F6F8"/>
      </w:pPr>
      <w:r>
        <w:t xml:space="preserve">    : INotificationHandler&lt;CustomerCreatedNotification&gt;</w:t>
      </w:r>
    </w:p>
    <w:p>
      <w:pPr>
        <w:pStyle w:val="CodeBlock"/>
        <w:ind w:left="198" w:right="113"/>
        <w:shd w:fill="F3F6F8"/>
      </w:pPr>
      <w:r>
        <w:t>{</w:t>
      </w:r>
    </w:p>
    <w:p>
      <w:pPr>
        <w:pStyle w:val="CodeBlock"/>
        <w:ind w:left="198" w:right="113"/>
        <w:shd w:fill="F3F6F8"/>
      </w:pPr>
      <w:r>
        <w:t xml:space="preserve">    public Task Handle(</w:t>
      </w:r>
    </w:p>
    <w:p>
      <w:pPr>
        <w:pStyle w:val="CodeBlock"/>
        <w:ind w:left="198" w:right="113"/>
        <w:shd w:fill="F3F6F8"/>
      </w:pPr>
      <w:r>
        <w:t xml:space="preserve">        CustomerCreatedNotification notification,</w:t>
      </w:r>
    </w:p>
    <w:p>
      <w:pPr>
        <w:pStyle w:val="CodeBlock"/>
        <w:ind w:left="198" w:right="113"/>
        <w:shd w:fill="F3F6F8"/>
      </w:pPr>
      <w:r>
        <w:t xml:space="preserve">        CancellationToken cancellationToken)</w:t>
      </w:r>
    </w:p>
    <w:p>
      <w:pPr>
        <w:pStyle w:val="CodeBlock"/>
        <w:ind w:left="198" w:right="113"/>
        <w:shd w:fill="F3F6F8"/>
      </w:pPr>
      <w:r>
        <w:t xml:space="preserve">    {</w:t>
      </w:r>
    </w:p>
    <w:p>
      <w:pPr>
        <w:pStyle w:val="CodeBlock"/>
        <w:ind w:left="198" w:right="113"/>
        <w:shd w:fill="F3F6F8"/>
      </w:pPr>
      <w:r>
        <w:t xml:space="preserve">        Console.WriteLine($"Audit: Customer created: {notification.Customer.Name}");</w:t>
      </w:r>
    </w:p>
    <w:p>
      <w:pPr>
        <w:pStyle w:val="CodeBlock"/>
        <w:ind w:left="198" w:right="113"/>
        <w:shd w:fill="F3F6F8"/>
      </w:pPr>
      <w:r>
        <w:t xml:space="preserve">        return Task.CompletedTask;</w:t>
      </w:r>
    </w:p>
    <w:p>
      <w:pPr>
        <w:pStyle w:val="CodeBlock"/>
        <w:ind w:left="198" w:right="113"/>
        <w:shd w:fill="F3F6F8"/>
      </w:pPr>
      <w:r>
        <w:t xml:space="preserve">    }</w:t>
      </w:r>
    </w:p>
    <w:p>
      <w:pPr>
        <w:pStyle w:val="CodeBlock"/>
        <w:ind w:left="198" w:right="113"/>
        <w:shd w:fill="F3F6F8"/>
      </w:pPr>
      <w:r>
        <w:t>}</w:t>
      </w:r>
    </w:p>
    <w:tbl>
      <w:tblPr>
        <w:tblStyle w:val="TableGrid"/>
        <w:tblW w:type="auto" w:w="0"/>
        <w:jc w:val="center"/>
        <w:tblLook w:firstColumn="1" w:firstRow="1" w:lastColumn="0" w:lastRow="0" w:noHBand="0" w:noVBand="1" w:val="04A0"/>
      </w:tblPr>
      <w:tblGrid>
        <w:gridCol w:w="10312"/>
      </w:tblGrid>
      <w:tr>
        <w:tc>
          <w:tcPr>
            <w:tcW w:type="dxa" w:w="10312"/>
            <w:shd w:fill="EAF4FF"/>
            <w:vAlign w:val="center"/>
          </w:tcPr>
          <w:p>
            <w:r/>
            <w:r>
              <w:rPr>
                <w:b/>
                <w:color w:val="1F4E79"/>
                <w:sz w:val="21"/>
              </w:rPr>
              <w:t>Production warning</w:t>
            </w:r>
          </w:p>
          <w:p>
            <w:pPr>
              <w:spacing w:after="0"/>
            </w:pPr>
            <w:r>
              <w:t>Do not use notifications to hide mandatory business steps that must complete atomically. If audit, validation, or persistence is mandatory for the command to be correct, keep it explicit in the command handler or in a domain/application service.</w:t>
            </w:r>
          </w:p>
        </w:tc>
      </w:tr>
    </w:tbl>
    <w:p>
      <w:pPr>
        <w:pStyle w:val="Heading1"/>
      </w:pPr>
      <w:r>
        <w:t>9. When to Use and When Not to Use</w:t>
      </w:r>
    </w:p>
    <w:p>
      <w:pPr>
        <w:pStyle w:val="Heading2"/>
      </w:pPr>
      <w:r>
        <w:t>9.1 Use MediatR When</w:t>
      </w:r>
    </w:p>
    <w:p>
      <w:pPr>
        <w:pStyle w:val="ListBullet"/>
      </w:pPr>
      <w:r>
        <w:t>A ViewModel has many injected dependencies.</w:t>
      </w:r>
    </w:p>
    <w:p>
      <w:pPr>
        <w:pStyle w:val="ListBullet"/>
      </w:pPr>
      <w:r>
        <w:t>One user action coordinates a multi-step workflow.</w:t>
      </w:r>
    </w:p>
    <w:p>
      <w:pPr>
        <w:pStyle w:val="ListBullet"/>
      </w:pPr>
      <w:r>
        <w:t>The same workflow is needed from multiple screens.</w:t>
      </w:r>
    </w:p>
    <w:p>
      <w:pPr>
        <w:pStyle w:val="ListBullet"/>
      </w:pPr>
      <w:r>
        <w:t>You want command/query naming to represent application use-cases.</w:t>
      </w:r>
    </w:p>
    <w:p>
      <w:pPr>
        <w:pStyle w:val="ListBullet"/>
      </w:pPr>
      <w:r>
        <w:t>You need centralized logging, validation, transactions, authorization, or performance tracking.</w:t>
      </w:r>
    </w:p>
    <w:p>
      <w:pPr>
        <w:pStyle w:val="ListBullet"/>
      </w:pPr>
      <w:r>
        <w:t>You want handlers that can be unit-tested without WPF.</w:t>
      </w:r>
    </w:p>
    <w:p>
      <w:pPr>
        <w:pStyle w:val="ListBullet"/>
      </w:pPr>
      <w:r>
        <w:t>The application is modular and long-lived.</w:t>
      </w:r>
    </w:p>
    <w:p>
      <w:pPr>
        <w:pStyle w:val="ListBullet"/>
      </w:pPr>
      <w:r>
        <w:t>The team follows Clean Architecture, CQRS, or feature-folder organization.</w:t>
      </w:r>
    </w:p>
    <w:p>
      <w:pPr>
        <w:pStyle w:val="Heading2"/>
      </w:pPr>
      <w:r>
        <w:t>9.2 Avoid or Limit MediatR When</w:t>
      </w:r>
    </w:p>
    <w:p>
      <w:pPr>
        <w:pStyle w:val="ListBullet"/>
      </w:pPr>
      <w:r>
        <w:t>The app is very small and direct service calls are clearer.</w:t>
      </w:r>
    </w:p>
    <w:p>
      <w:pPr>
        <w:pStyle w:val="ListBullet"/>
      </w:pPr>
      <w:r>
        <w:t>You are wrapping one-line service calls without architectural benefit.</w:t>
      </w:r>
    </w:p>
    <w:p>
      <w:pPr>
        <w:pStyle w:val="ListBullet"/>
      </w:pPr>
      <w:r>
        <w:t>The team does not understand the pattern and production support will suffer.</w:t>
      </w:r>
    </w:p>
    <w:p>
      <w:pPr>
        <w:pStyle w:val="ListBullet"/>
      </w:pPr>
      <w:r>
        <w:t>The codebase becomes noisy with hundreds of tiny meaningless requests.</w:t>
      </w:r>
    </w:p>
    <w:p>
      <w:pPr>
        <w:pStyle w:val="ListBullet"/>
      </w:pPr>
      <w:r>
        <w:t>Debugging indirection costs more than the decoupling benefit.</w:t>
      </w:r>
    </w:p>
    <w:p>
      <w:pPr>
        <w:pStyle w:val="ListBullet"/>
      </w:pPr>
      <w:r>
        <w:t>Ultra-low-latency paths require direct calls and measurement proves mediator overhead matters.</w:t>
      </w:r>
    </w:p>
    <w:p>
      <w:pPr>
        <w:pStyle w:val="Heading2"/>
      </w:pPr>
      <w:r>
        <w:t>9.3 Bad Usage Example</w:t>
      </w:r>
    </w:p>
    <w:p>
      <w:pPr>
        <w:pStyle w:val="CodeBlock"/>
        <w:ind w:left="198" w:right="113"/>
        <w:shd w:fill="F3F6F8"/>
      </w:pPr>
      <w:r>
        <w:t>public record GetNameQuery() : IRequest&lt;string&gt;;</w:t>
      </w:r>
    </w:p>
    <w:p>
      <w:pPr>
        <w:pStyle w:val="CodeBlock"/>
        <w:ind w:left="198" w:right="113"/>
        <w:shd w:fill="F3F6F8"/>
      </w:pPr>
      <w:r/>
    </w:p>
    <w:p>
      <w:pPr>
        <w:pStyle w:val="CodeBlock"/>
        <w:ind w:left="198" w:right="113"/>
        <w:shd w:fill="F3F6F8"/>
      </w:pPr>
      <w:r>
        <w:t>public class GetNameQueryHandler : IRequestHandler&lt;GetNameQuery, string&gt;</w:t>
      </w:r>
    </w:p>
    <w:p>
      <w:pPr>
        <w:pStyle w:val="CodeBlock"/>
        <w:ind w:left="198" w:right="113"/>
        <w:shd w:fill="F3F6F8"/>
      </w:pPr>
      <w:r>
        <w:t>{</w:t>
      </w:r>
    </w:p>
    <w:p>
      <w:pPr>
        <w:pStyle w:val="CodeBlock"/>
        <w:ind w:left="198" w:right="113"/>
        <w:shd w:fill="F3F6F8"/>
      </w:pPr>
      <w:r>
        <w:t xml:space="preserve">    public Task&lt;string&gt; Handle(GetNameQuery request, CancellationToken cancellationToken)</w:t>
      </w:r>
    </w:p>
    <w:p>
      <w:pPr>
        <w:pStyle w:val="CodeBlock"/>
        <w:ind w:left="198" w:right="113"/>
        <w:shd w:fill="F3F6F8"/>
      </w:pPr>
      <w:r>
        <w:t xml:space="preserve">    {</w:t>
      </w:r>
    </w:p>
    <w:p>
      <w:pPr>
        <w:pStyle w:val="CodeBlock"/>
        <w:ind w:left="198" w:right="113"/>
        <w:shd w:fill="F3F6F8"/>
      </w:pPr>
      <w:r>
        <w:t xml:space="preserve">        return Task.FromResult("Test");</w:t>
      </w:r>
    </w:p>
    <w:p>
      <w:pPr>
        <w:pStyle w:val="CodeBlock"/>
        <w:ind w:left="198" w:right="113"/>
        <w:shd w:fill="F3F6F8"/>
      </w:pPr>
      <w:r>
        <w:t xml:space="preserve">    }</w:t>
      </w:r>
    </w:p>
    <w:p>
      <w:pPr>
        <w:pStyle w:val="CodeBlock"/>
        <w:ind w:left="198" w:right="113"/>
        <w:shd w:fill="F3F6F8"/>
      </w:pPr>
      <w:r>
        <w:t>}</w:t>
      </w:r>
    </w:p>
    <w:p>
      <w:r>
        <w:t>This is overengineering unless it represents a real use-case or participates in cross-cutting behaviors.</w:t>
      </w:r>
    </w:p>
    <w:p>
      <w:pPr>
        <w:pStyle w:val="Heading1"/>
      </w:pPr>
      <w:r>
        <w:t>10. Production Issues and Solutions</w:t>
      </w:r>
    </w:p>
    <w:p>
      <w:pPr>
        <w:pStyle w:val="Heading2"/>
      </w:pPr>
      <w:r>
        <w:t>10.1 Issue: ViewModel Had 15 Dependencies</w:t>
      </w:r>
    </w:p>
    <w:p>
      <w:r>
        <w:t>In a large enterprise WPF module, a single ViewModel coordinated validation, entitlement checks, pricing, risk calculation, persistence, audit logging, notification, and dashboard refresh. The constructor had around 15 dependencies, and unit test setup became slow and fragile.</w:t>
      </w:r>
    </w:p>
    <w:p>
      <w:pPr>
        <w:pStyle w:val="CodeBlock"/>
        <w:ind w:left="198" w:right="113"/>
        <w:shd w:fill="F3F6F8"/>
      </w:pPr>
      <w:r>
        <w:t>public TradeViewModel(</w:t>
      </w:r>
    </w:p>
    <w:p>
      <w:pPr>
        <w:pStyle w:val="CodeBlock"/>
        <w:ind w:left="198" w:right="113"/>
        <w:shd w:fill="F3F6F8"/>
      </w:pPr>
      <w:r>
        <w:t xml:space="preserve">    ITradeService tradeService,</w:t>
      </w:r>
    </w:p>
    <w:p>
      <w:pPr>
        <w:pStyle w:val="CodeBlock"/>
        <w:ind w:left="198" w:right="113"/>
        <w:shd w:fill="F3F6F8"/>
      </w:pPr>
      <w:r>
        <w:t xml:space="preserve">    IPriceService priceService,</w:t>
      </w:r>
    </w:p>
    <w:p>
      <w:pPr>
        <w:pStyle w:val="CodeBlock"/>
        <w:ind w:left="198" w:right="113"/>
        <w:shd w:fill="F3F6F8"/>
      </w:pPr>
      <w:r>
        <w:t xml:space="preserve">    IRiskService riskService,</w:t>
      </w:r>
    </w:p>
    <w:p>
      <w:pPr>
        <w:pStyle w:val="CodeBlock"/>
        <w:ind w:left="198" w:right="113"/>
        <w:shd w:fill="F3F6F8"/>
      </w:pPr>
      <w:r>
        <w:t xml:space="preserve">    IAuditService auditService,</w:t>
      </w:r>
    </w:p>
    <w:p>
      <w:pPr>
        <w:pStyle w:val="CodeBlock"/>
        <w:ind w:left="198" w:right="113"/>
        <w:shd w:fill="F3F6F8"/>
      </w:pPr>
      <w:r>
        <w:t xml:space="preserve">    IUserContext userContext,</w:t>
      </w:r>
    </w:p>
    <w:p>
      <w:pPr>
        <w:pStyle w:val="CodeBlock"/>
        <w:ind w:left="198" w:right="113"/>
        <w:shd w:fill="F3F6F8"/>
      </w:pPr>
      <w:r>
        <w:t xml:space="preserve">    IValidationService validationService,</w:t>
      </w:r>
    </w:p>
    <w:p>
      <w:pPr>
        <w:pStyle w:val="CodeBlock"/>
        <w:ind w:left="198" w:right="113"/>
        <w:shd w:fill="F3F6F8"/>
      </w:pPr>
      <w:r>
        <w:t xml:space="preserve">    IReportService reportService,</w:t>
      </w:r>
    </w:p>
    <w:p>
      <w:pPr>
        <w:pStyle w:val="CodeBlock"/>
        <w:ind w:left="198" w:right="113"/>
        <w:shd w:fill="F3F6F8"/>
      </w:pPr>
      <w:r>
        <w:t xml:space="preserve">    IExportService exportService,</w:t>
      </w:r>
    </w:p>
    <w:p>
      <w:pPr>
        <w:pStyle w:val="CodeBlock"/>
        <w:ind w:left="198" w:right="113"/>
        <w:shd w:fill="F3F6F8"/>
      </w:pPr>
      <w:r>
        <w:t xml:space="preserve">    INotificationService notificationService,</w:t>
      </w:r>
    </w:p>
    <w:p>
      <w:pPr>
        <w:pStyle w:val="CodeBlock"/>
        <w:ind w:left="198" w:right="113"/>
        <w:shd w:fill="F3F6F8"/>
      </w:pPr>
      <w:r>
        <w:t xml:space="preserve">    ISettingsService settingsService,</w:t>
      </w:r>
    </w:p>
    <w:p>
      <w:pPr>
        <w:pStyle w:val="CodeBlock"/>
        <w:ind w:left="198" w:right="113"/>
        <w:shd w:fill="F3F6F8"/>
      </w:pPr>
      <w:r>
        <w:t xml:space="preserve">    IWorkflowService workflowService,</w:t>
      </w:r>
    </w:p>
    <w:p>
      <w:pPr>
        <w:pStyle w:val="CodeBlock"/>
        <w:ind w:left="198" w:right="113"/>
        <w:shd w:fill="F3F6F8"/>
      </w:pPr>
      <w:r>
        <w:t xml:space="preserve">    IEntitlementService entitlementService,</w:t>
      </w:r>
    </w:p>
    <w:p>
      <w:pPr>
        <w:pStyle w:val="CodeBlock"/>
        <w:ind w:left="198" w:right="113"/>
        <w:shd w:fill="F3F6F8"/>
      </w:pPr>
      <w:r>
        <w:t xml:space="preserve">    ILogger&lt;TradeViewModel&gt; logger,</w:t>
      </w:r>
    </w:p>
    <w:p>
      <w:pPr>
        <w:pStyle w:val="CodeBlock"/>
        <w:ind w:left="198" w:right="113"/>
        <w:shd w:fill="F3F6F8"/>
      </w:pPr>
      <w:r>
        <w:t xml:space="preserve">    IMapper mapper,</w:t>
      </w:r>
    </w:p>
    <w:p>
      <w:pPr>
        <w:pStyle w:val="CodeBlock"/>
        <w:ind w:left="198" w:right="113"/>
        <w:shd w:fill="F3F6F8"/>
      </w:pPr>
      <w:r>
        <w:t xml:space="preserve">    IRepository repository)</w:t>
      </w:r>
    </w:p>
    <w:p>
      <w:pPr>
        <w:pStyle w:val="CodeBlock"/>
        <w:ind w:left="198" w:right="113"/>
        <w:shd w:fill="F3F6F8"/>
      </w:pPr>
      <w:r>
        <w:t>{</w:t>
      </w:r>
    </w:p>
    <w:p>
      <w:pPr>
        <w:pStyle w:val="CodeBlock"/>
        <w:ind w:left="198" w:right="113"/>
        <w:shd w:fill="F3F6F8"/>
      </w:pPr>
      <w:r>
        <w:t>}</w:t>
      </w:r>
    </w:p>
    <w:p>
      <w:r>
        <w:t>Solution: Move the complete workflow to SubmitTradeCommandHandler and keep the ViewModel focused on UI state.</w:t>
      </w:r>
    </w:p>
    <w:p>
      <w:pPr>
        <w:pStyle w:val="CodeBlock"/>
        <w:ind w:left="198" w:right="113"/>
        <w:shd w:fill="F3F6F8"/>
      </w:pPr>
      <w:r>
        <w:t>await _mediator.Send(new SubmitTradeCommand(tradeId));</w:t>
      </w:r>
    </w:p>
    <w:p>
      <w:r>
        <w:t>Result: the ViewModel constructor shrank to IMediator plus UI-specific dependencies, and the workflow became testable as an application use-case.</w:t>
      </w:r>
    </w:p>
    <w:p>
      <w:pPr>
        <w:pStyle w:val="Heading2"/>
      </w:pPr>
      <w:r>
        <w:t>10.2 Issue: Handler Not Registered</w:t>
      </w:r>
    </w:p>
    <w:p>
      <w:pPr>
        <w:pStyle w:val="ListBullet"/>
      </w:pPr>
      <w:r>
        <w:t>Cause: wrong assembly passed to RegisterServicesFromAssembly.</w:t>
      </w:r>
    </w:p>
    <w:p>
      <w:pPr>
        <w:pStyle w:val="ListBullet"/>
      </w:pPr>
      <w:r>
        <w:t>Cause: handler generic signature did not match request response type.</w:t>
      </w:r>
    </w:p>
    <w:p>
      <w:pPr>
        <w:pStyle w:val="ListBullet"/>
      </w:pPr>
      <w:r>
        <w:t>Cause: handler class was not public.</w:t>
      </w:r>
    </w:p>
    <w:p>
      <w:pPr>
        <w:pStyle w:val="ListBullet"/>
      </w:pPr>
      <w:r>
        <w:t>Cause: multiple projects had request types in one assembly and handlers in another.</w:t>
      </w:r>
    </w:p>
    <w:p>
      <w:r>
        <w:t>Fix: use a marker class in the handler assembly and register that assembly explicitly.</w:t>
      </w:r>
    </w:p>
    <w:p>
      <w:pPr>
        <w:pStyle w:val="Heading2"/>
      </w:pPr>
      <w:r>
        <w:t>10.3 Issue: UI Thread Violation</w:t>
      </w:r>
    </w:p>
    <w:p>
      <w:r>
        <w:t>Handlers should not update ObservableCollection or UI controls. Let handlers return data. The ViewModel updates UI-bound collections after await resumes on the UI synchronization context.</w:t>
      </w:r>
    </w:p>
    <w:p>
      <w:pPr>
        <w:pStyle w:val="Heading2"/>
      </w:pPr>
      <w:r>
        <w:t>10.4 Issue: Long Operation Freezes UI</w:t>
      </w:r>
    </w:p>
    <w:p>
      <w:r>
        <w:t>Do not call .Result or .Wait() from WPF commands. Always await mediator.Send. Use IsBusy and cancellation for long operations.</w:t>
      </w:r>
    </w:p>
    <w:p>
      <w:pPr>
        <w:pStyle w:val="CodeBlock"/>
        <w:ind w:left="198" w:right="113"/>
        <w:shd w:fill="F3F6F8"/>
      </w:pPr>
      <w:r>
        <w:t>// Bad</w:t>
      </w:r>
    </w:p>
    <w:p>
      <w:pPr>
        <w:pStyle w:val="CodeBlock"/>
        <w:ind w:left="198" w:right="113"/>
        <w:shd w:fill="F3F6F8"/>
      </w:pPr>
      <w:r>
        <w:t>var result = _mediator.Send(query).Result;</w:t>
      </w:r>
    </w:p>
    <w:p>
      <w:pPr>
        <w:pStyle w:val="CodeBlock"/>
        <w:ind w:left="198" w:right="113"/>
        <w:shd w:fill="F3F6F8"/>
      </w:pPr>
      <w:r/>
    </w:p>
    <w:p>
      <w:pPr>
        <w:pStyle w:val="CodeBlock"/>
        <w:ind w:left="198" w:right="113"/>
        <w:shd w:fill="F3F6F8"/>
      </w:pPr>
      <w:r>
        <w:t>// Good</w:t>
      </w:r>
    </w:p>
    <w:p>
      <w:pPr>
        <w:pStyle w:val="CodeBlock"/>
        <w:ind w:left="198" w:right="113"/>
        <w:shd w:fill="F3F6F8"/>
      </w:pPr>
      <w:r>
        <w:t>var result = await _mediator.Send(query, cancellationToken);</w:t>
      </w:r>
    </w:p>
    <w:p>
      <w:pPr>
        <w:pStyle w:val="Heading2"/>
      </w:pPr>
      <w:r>
        <w:t>10.5 Issue: Too Many Handler Chains</w:t>
      </w:r>
    </w:p>
    <w:p>
      <w:r>
        <w:t>Avoid handler A calling mediator to invoke handler B, which then calls handler C. That creates hidden workflow chains. Prefer domain/application services for internal orchestration.</w:t>
      </w:r>
    </w:p>
    <w:p>
      <w:pPr>
        <w:pStyle w:val="Heading1"/>
      </w:pPr>
      <w:r>
        <w:t>11. Trade-offs</w:t>
      </w:r>
    </w:p>
    <w:tbl>
      <w:tblPr>
        <w:tblStyle w:val="TableGrid"/>
        <w:tblW w:type="auto" w:w="0"/>
        <w:jc w:val="center"/>
        <w:tblLook w:firstColumn="1" w:firstRow="1" w:lastColumn="0" w:lastRow="0" w:noHBand="0" w:noVBand="1" w:val="04A0"/>
      </w:tblPr>
      <w:tblGrid>
        <w:gridCol w:w="5156"/>
        <w:gridCol w:w="5156"/>
      </w:tblGrid>
      <w:tr>
        <w:tc>
          <w:tcPr>
            <w:tcW w:type="dxa" w:w="5156"/>
            <w:shd w:fill="1F4E79"/>
          </w:tcPr>
          <w:p>
            <w:pPr>
              <w:spacing w:after="0"/>
            </w:pPr>
            <w:r/>
            <w:r>
              <w:rPr>
                <w:rFonts w:ascii="Aptos" w:hAnsi="Aptos" w:eastAsia="Aptos"/>
                <w:b/>
                <w:color w:val="FFFFFF"/>
                <w:sz w:val="18"/>
              </w:rPr>
              <w:t>Benefit</w:t>
            </w:r>
          </w:p>
        </w:tc>
        <w:tc>
          <w:tcPr>
            <w:tcW w:type="dxa" w:w="5156"/>
            <w:shd w:fill="1F4E79"/>
          </w:tcPr>
          <w:p>
            <w:pPr>
              <w:spacing w:after="0"/>
            </w:pPr>
            <w:r/>
            <w:r>
              <w:rPr>
                <w:rFonts w:ascii="Aptos" w:hAnsi="Aptos" w:eastAsia="Aptos"/>
                <w:b/>
                <w:color w:val="FFFFFF"/>
                <w:sz w:val="18"/>
              </w:rPr>
              <w:t>Cost or Trade-off</w:t>
            </w:r>
          </w:p>
        </w:tc>
      </w:tr>
      <w:tr>
        <w:tc>
          <w:tcPr>
            <w:tcW w:type="dxa" w:w="5156"/>
            <w:shd w:fill="F7FBFF"/>
          </w:tcPr>
          <w:p>
            <w:pPr>
              <w:spacing w:after="0"/>
            </w:pPr>
            <w:r/>
            <w:r>
              <w:rPr>
                <w:rFonts w:ascii="Aptos" w:hAnsi="Aptos" w:eastAsia="Aptos"/>
                <w:b w:val="0"/>
                <w:color w:val="000000"/>
                <w:sz w:val="17"/>
              </w:rPr>
              <w:t>Thin ViewModels</w:t>
            </w:r>
          </w:p>
        </w:tc>
        <w:tc>
          <w:tcPr>
            <w:tcW w:type="dxa" w:w="5156"/>
            <w:shd w:fill="F7FBFF"/>
          </w:tcPr>
          <w:p>
            <w:pPr>
              <w:spacing w:after="0"/>
            </w:pPr>
            <w:r/>
            <w:r>
              <w:rPr>
                <w:rFonts w:ascii="Aptos" w:hAnsi="Aptos" w:eastAsia="Aptos"/>
                <w:b w:val="0"/>
                <w:color w:val="000000"/>
                <w:sz w:val="17"/>
              </w:rPr>
              <w:t>More files and classes</w:t>
            </w:r>
          </w:p>
        </w:tc>
      </w:tr>
      <w:tr>
        <w:tc>
          <w:tcPr>
            <w:tcW w:type="dxa" w:w="5156"/>
            <w:shd w:fill="FFFFFF"/>
          </w:tcPr>
          <w:p>
            <w:pPr>
              <w:spacing w:after="0"/>
            </w:pPr>
            <w:r/>
            <w:r>
              <w:rPr>
                <w:rFonts w:ascii="Aptos" w:hAnsi="Aptos" w:eastAsia="Aptos"/>
                <w:b w:val="0"/>
                <w:color w:val="000000"/>
                <w:sz w:val="17"/>
              </w:rPr>
              <w:t>Clear use-case names</w:t>
            </w:r>
          </w:p>
        </w:tc>
        <w:tc>
          <w:tcPr>
            <w:tcW w:type="dxa" w:w="5156"/>
            <w:shd w:fill="FFFFFF"/>
          </w:tcPr>
          <w:p>
            <w:pPr>
              <w:spacing w:after="0"/>
            </w:pPr>
            <w:r/>
            <w:r>
              <w:rPr>
                <w:rFonts w:ascii="Aptos" w:hAnsi="Aptos" w:eastAsia="Aptos"/>
                <w:b w:val="0"/>
                <w:color w:val="000000"/>
                <w:sz w:val="17"/>
              </w:rPr>
              <w:t>Indirection during debugging</w:t>
            </w:r>
          </w:p>
        </w:tc>
      </w:tr>
      <w:tr>
        <w:tc>
          <w:tcPr>
            <w:tcW w:type="dxa" w:w="5156"/>
            <w:shd w:fill="F7FBFF"/>
          </w:tcPr>
          <w:p>
            <w:pPr>
              <w:spacing w:after="0"/>
            </w:pPr>
            <w:r/>
            <w:r>
              <w:rPr>
                <w:rFonts w:ascii="Aptos" w:hAnsi="Aptos" w:eastAsia="Aptos"/>
                <w:b w:val="0"/>
                <w:color w:val="000000"/>
                <w:sz w:val="17"/>
              </w:rPr>
              <w:t>Centralized behaviors</w:t>
            </w:r>
          </w:p>
        </w:tc>
        <w:tc>
          <w:tcPr>
            <w:tcW w:type="dxa" w:w="5156"/>
            <w:shd w:fill="F7FBFF"/>
          </w:tcPr>
          <w:p>
            <w:pPr>
              <w:spacing w:after="0"/>
            </w:pPr>
            <w:r/>
            <w:r>
              <w:rPr>
                <w:rFonts w:ascii="Aptos" w:hAnsi="Aptos" w:eastAsia="Aptos"/>
                <w:b w:val="0"/>
                <w:color w:val="000000"/>
                <w:sz w:val="17"/>
              </w:rPr>
              <w:t>Pipeline order must be understood</w:t>
            </w:r>
          </w:p>
        </w:tc>
      </w:tr>
      <w:tr>
        <w:tc>
          <w:tcPr>
            <w:tcW w:type="dxa" w:w="5156"/>
            <w:shd w:fill="FFFFFF"/>
          </w:tcPr>
          <w:p>
            <w:pPr>
              <w:spacing w:after="0"/>
            </w:pPr>
            <w:r/>
            <w:r>
              <w:rPr>
                <w:rFonts w:ascii="Aptos" w:hAnsi="Aptos" w:eastAsia="Aptos"/>
                <w:b w:val="0"/>
                <w:color w:val="000000"/>
                <w:sz w:val="17"/>
              </w:rPr>
              <w:t>Improved unit testing</w:t>
            </w:r>
          </w:p>
        </w:tc>
        <w:tc>
          <w:tcPr>
            <w:tcW w:type="dxa" w:w="5156"/>
            <w:shd w:fill="FFFFFF"/>
          </w:tcPr>
          <w:p>
            <w:pPr>
              <w:spacing w:after="0"/>
            </w:pPr>
            <w:r/>
            <w:r>
              <w:rPr>
                <w:rFonts w:ascii="Aptos" w:hAnsi="Aptos" w:eastAsia="Aptos"/>
                <w:b w:val="0"/>
                <w:color w:val="000000"/>
                <w:sz w:val="17"/>
              </w:rPr>
              <w:t>DI registration errors can appear at runtime</w:t>
            </w:r>
          </w:p>
        </w:tc>
      </w:tr>
      <w:tr>
        <w:tc>
          <w:tcPr>
            <w:tcW w:type="dxa" w:w="5156"/>
            <w:shd w:fill="F7FBFF"/>
          </w:tcPr>
          <w:p>
            <w:pPr>
              <w:spacing w:after="0"/>
            </w:pPr>
            <w:r/>
            <w:r>
              <w:rPr>
                <w:rFonts w:ascii="Aptos" w:hAnsi="Aptos" w:eastAsia="Aptos"/>
                <w:b w:val="0"/>
                <w:color w:val="000000"/>
                <w:sz w:val="17"/>
              </w:rPr>
              <w:t>CQRS-friendly design</w:t>
            </w:r>
          </w:p>
        </w:tc>
        <w:tc>
          <w:tcPr>
            <w:tcW w:type="dxa" w:w="5156"/>
            <w:shd w:fill="F7FBFF"/>
          </w:tcPr>
          <w:p>
            <w:pPr>
              <w:spacing w:after="0"/>
            </w:pPr>
            <w:r/>
            <w:r>
              <w:rPr>
                <w:rFonts w:ascii="Aptos" w:hAnsi="Aptos" w:eastAsia="Aptos"/>
                <w:b w:val="0"/>
                <w:color w:val="000000"/>
                <w:sz w:val="17"/>
              </w:rPr>
              <w:t>Can be overused for trivial CRUD</w:t>
            </w:r>
          </w:p>
        </w:tc>
      </w:tr>
      <w:tr>
        <w:tc>
          <w:tcPr>
            <w:tcW w:type="dxa" w:w="5156"/>
            <w:shd w:fill="FFFFFF"/>
          </w:tcPr>
          <w:p>
            <w:pPr>
              <w:spacing w:after="0"/>
            </w:pPr>
            <w:r/>
            <w:r>
              <w:rPr>
                <w:rFonts w:ascii="Aptos" w:hAnsi="Aptos" w:eastAsia="Aptos"/>
                <w:b w:val="0"/>
                <w:color w:val="000000"/>
                <w:sz w:val="17"/>
              </w:rPr>
              <w:t>Reduced constructor dependencies</w:t>
            </w:r>
          </w:p>
        </w:tc>
        <w:tc>
          <w:tcPr>
            <w:tcW w:type="dxa" w:w="5156"/>
            <w:shd w:fill="FFFFFF"/>
          </w:tcPr>
          <w:p>
            <w:pPr>
              <w:spacing w:after="0"/>
            </w:pPr>
            <w:r/>
            <w:r>
              <w:rPr>
                <w:rFonts w:ascii="Aptos" w:hAnsi="Aptos" w:eastAsia="Aptos"/>
                <w:b w:val="0"/>
                <w:color w:val="000000"/>
                <w:sz w:val="17"/>
              </w:rPr>
              <w:t>May hide dependencies behind mediator if handlers are poorly designed</w:t>
            </w:r>
          </w:p>
        </w:tc>
      </w:tr>
    </w:tbl>
    <w:tbl>
      <w:tblPr>
        <w:tblStyle w:val="TableGrid"/>
        <w:tblW w:type="auto" w:w="0"/>
        <w:jc w:val="center"/>
        <w:tblLook w:firstColumn="1" w:firstRow="1" w:lastColumn="0" w:lastRow="0" w:noHBand="0" w:noVBand="1" w:val="04A0"/>
      </w:tblPr>
      <w:tblGrid>
        <w:gridCol w:w="10312"/>
      </w:tblGrid>
      <w:tr>
        <w:tc>
          <w:tcPr>
            <w:tcW w:type="dxa" w:w="10312"/>
            <w:shd w:fill="EAF4FF"/>
            <w:vAlign w:val="center"/>
          </w:tcPr>
          <w:p>
            <w:r/>
            <w:r>
              <w:rPr>
                <w:b/>
                <w:color w:val="1F4E79"/>
                <w:sz w:val="21"/>
              </w:rPr>
              <w:t>Senior-level view</w:t>
            </w:r>
          </w:p>
          <w:p>
            <w:pPr>
              <w:spacing w:after="0"/>
            </w:pPr>
            <w:r>
              <w:t>MediatR is not automatically good or bad. It is valuable when it makes use-cases explicit, moves business logic out of UI code, and centralizes cross-cutting concerns. It becomes harmful when used as a service locator or when every trivial function becomes a request.</w:t>
            </w:r>
          </w:p>
        </w:tc>
      </w:tr>
    </w:tbl>
    <w:p>
      <w:pPr>
        <w:pStyle w:val="Heading1"/>
      </w:pPr>
      <w:r>
        <w:t>12. Testing Strategy</w:t>
      </w:r>
    </w:p>
    <w:p>
      <w:pPr>
        <w:pStyle w:val="Heading2"/>
      </w:pPr>
      <w:r>
        <w:t>12.1 Test Handlers Directly</w:t>
      </w:r>
    </w:p>
    <w:p>
      <w:r>
        <w:t>Do not unit test MediatR itself. Test your handler behavior by constructing the handler with mocks or fakes.</w:t>
      </w:r>
    </w:p>
    <w:p>
      <w:pPr>
        <w:pStyle w:val="CodeBlock"/>
        <w:ind w:left="198" w:right="113"/>
        <w:shd w:fill="F3F6F8"/>
      </w:pPr>
      <w:r>
        <w:t>[Fact]</w:t>
      </w:r>
    </w:p>
    <w:p>
      <w:pPr>
        <w:pStyle w:val="CodeBlock"/>
        <w:ind w:left="198" w:right="113"/>
        <w:shd w:fill="F3F6F8"/>
      </w:pPr>
      <w:r>
        <w:t>public async Task Handle_Should_Create_Customer_When_Name_Is_Valid()</w:t>
      </w:r>
    </w:p>
    <w:p>
      <w:pPr>
        <w:pStyle w:val="CodeBlock"/>
        <w:ind w:left="198" w:right="113"/>
        <w:shd w:fill="F3F6F8"/>
      </w:pPr>
      <w:r>
        <w:t>{</w:t>
      </w:r>
    </w:p>
    <w:p>
      <w:pPr>
        <w:pStyle w:val="CodeBlock"/>
        <w:ind w:left="198" w:right="113"/>
        <w:shd w:fill="F3F6F8"/>
      </w:pPr>
      <w:r>
        <w:t xml:space="preserve">    var repository = new FakeCustomerRepository();</w:t>
      </w:r>
    </w:p>
    <w:p>
      <w:pPr>
        <w:pStyle w:val="CodeBlock"/>
        <w:ind w:left="198" w:right="113"/>
        <w:shd w:fill="F3F6F8"/>
      </w:pPr>
      <w:r>
        <w:t xml:space="preserve">    var handler = new CreateCustomerCommandHandler(repository);</w:t>
      </w:r>
    </w:p>
    <w:p>
      <w:pPr>
        <w:pStyle w:val="CodeBlock"/>
        <w:ind w:left="198" w:right="113"/>
        <w:shd w:fill="F3F6F8"/>
      </w:pPr>
      <w:r/>
    </w:p>
    <w:p>
      <w:pPr>
        <w:pStyle w:val="CodeBlock"/>
        <w:ind w:left="198" w:right="113"/>
        <w:shd w:fill="F3F6F8"/>
      </w:pPr>
      <w:r>
        <w:t xml:space="preserve">    var result = await handler.Handle(</w:t>
      </w:r>
    </w:p>
    <w:p>
      <w:pPr>
        <w:pStyle w:val="CodeBlock"/>
        <w:ind w:left="198" w:right="113"/>
        <w:shd w:fill="F3F6F8"/>
      </w:pPr>
      <w:r>
        <w:t xml:space="preserve">        new CreateCustomerCommand("Amit"), CancellationToken.None);</w:t>
      </w:r>
    </w:p>
    <w:p>
      <w:pPr>
        <w:pStyle w:val="CodeBlock"/>
        <w:ind w:left="198" w:right="113"/>
        <w:shd w:fill="F3F6F8"/>
      </w:pPr>
      <w:r/>
    </w:p>
    <w:p>
      <w:pPr>
        <w:pStyle w:val="CodeBlock"/>
        <w:ind w:left="198" w:right="113"/>
        <w:shd w:fill="F3F6F8"/>
      </w:pPr>
      <w:r>
        <w:t xml:space="preserve">    Assert.Equal("Amit", result.Name);</w:t>
      </w:r>
    </w:p>
    <w:p>
      <w:pPr>
        <w:pStyle w:val="CodeBlock"/>
        <w:ind w:left="198" w:right="113"/>
        <w:shd w:fill="F3F6F8"/>
      </w:pPr>
      <w:r>
        <w:t>}</w:t>
      </w:r>
    </w:p>
    <w:p>
      <w:pPr>
        <w:pStyle w:val="Heading2"/>
      </w:pPr>
      <w:r>
        <w:t>12.2 Test ViewModel Lightly</w:t>
      </w:r>
    </w:p>
    <w:p>
      <w:r>
        <w:t>ViewModel tests should verify that commands call mediator and update UI state correctly. Do not duplicate handler business tests inside ViewModel tests.</w:t>
      </w:r>
    </w:p>
    <w:p>
      <w:pPr>
        <w:pStyle w:val="Heading2"/>
      </w:pPr>
      <w:r>
        <w:t>12.3 Test Pipeline Behaviors Separately</w:t>
      </w:r>
    </w:p>
    <w:p>
      <w:r>
        <w:t>Pipeline behaviors are independent units. You can test that validation behavior stops invalid requests and logging behavior calls next exactly once.</w:t>
      </w:r>
    </w:p>
    <w:p>
      <w:pPr>
        <w:pStyle w:val="Heading1"/>
      </w:pPr>
      <w:r>
        <w:t>13. WPF-Specific Concerns</w:t>
      </w:r>
    </w:p>
    <w:p>
      <w:pPr>
        <w:pStyle w:val="Heading2"/>
      </w:pPr>
      <w:r>
        <w:t>13.1 Dispatcher and UI Thread</w:t>
      </w:r>
    </w:p>
    <w:p>
      <w:r>
        <w:t>MediatR handlers should be UI-agnostic. Avoid Dispatcher, MessageBox, Window, UserControl, ObservableCollection updates, and dependency on WPF controls inside handlers.</w:t>
      </w:r>
    </w:p>
    <w:p>
      <w:pPr>
        <w:pStyle w:val="Heading2"/>
      </w:pPr>
      <w:r>
        <w:t>13.2 Async Commands</w:t>
      </w:r>
    </w:p>
    <w:p>
      <w:r>
        <w:t>ICommand.Execute is void, so async commands often use async void at the boundary. Catch exceptions at the command boundary or use a robust AsyncRelayCommand implementation.</w:t>
      </w:r>
    </w:p>
    <w:p>
      <w:pPr>
        <w:pStyle w:val="Heading2"/>
      </w:pPr>
      <w:r>
        <w:t>13.3 Cancellation</w:t>
      </w:r>
    </w:p>
    <w:p>
      <w:r>
        <w:t>For long operations, maintain a CancellationTokenSource in the ViewModel and pass the token to mediator.Send. Handlers should pass the token to repositories, HTTP calls, and database operations.</w:t>
      </w:r>
    </w:p>
    <w:p>
      <w:pPr>
        <w:pStyle w:val="CodeBlock"/>
        <w:ind w:left="198" w:right="113"/>
        <w:shd w:fill="F3F6F8"/>
      </w:pPr>
      <w:r>
        <w:t>private CancellationTokenSource? _loadCts;</w:t>
      </w:r>
    </w:p>
    <w:p>
      <w:pPr>
        <w:pStyle w:val="CodeBlock"/>
        <w:ind w:left="198" w:right="113"/>
        <w:shd w:fill="F3F6F8"/>
      </w:pPr>
      <w:r/>
    </w:p>
    <w:p>
      <w:pPr>
        <w:pStyle w:val="CodeBlock"/>
        <w:ind w:left="198" w:right="113"/>
        <w:shd w:fill="F3F6F8"/>
      </w:pPr>
      <w:r>
        <w:t>private async Task LoadAsync()</w:t>
      </w:r>
    </w:p>
    <w:p>
      <w:pPr>
        <w:pStyle w:val="CodeBlock"/>
        <w:ind w:left="198" w:right="113"/>
        <w:shd w:fill="F3F6F8"/>
      </w:pPr>
      <w:r>
        <w:t>{</w:t>
      </w:r>
    </w:p>
    <w:p>
      <w:pPr>
        <w:pStyle w:val="CodeBlock"/>
        <w:ind w:left="198" w:right="113"/>
        <w:shd w:fill="F3F6F8"/>
      </w:pPr>
      <w:r>
        <w:t xml:space="preserve">    _loadCts?.Cancel();</w:t>
      </w:r>
    </w:p>
    <w:p>
      <w:pPr>
        <w:pStyle w:val="CodeBlock"/>
        <w:ind w:left="198" w:right="113"/>
        <w:shd w:fill="F3F6F8"/>
      </w:pPr>
      <w:r>
        <w:t xml:space="preserve">    _loadCts = new CancellationTokenSource();</w:t>
      </w:r>
    </w:p>
    <w:p>
      <w:pPr>
        <w:pStyle w:val="CodeBlock"/>
        <w:ind w:left="198" w:right="113"/>
        <w:shd w:fill="F3F6F8"/>
      </w:pPr>
      <w:r/>
    </w:p>
    <w:p>
      <w:pPr>
        <w:pStyle w:val="CodeBlock"/>
        <w:ind w:left="198" w:right="113"/>
        <w:shd w:fill="F3F6F8"/>
      </w:pPr>
      <w:r>
        <w:t xml:space="preserve">    var data = await _mediator.Send(</w:t>
      </w:r>
    </w:p>
    <w:p>
      <w:pPr>
        <w:pStyle w:val="CodeBlock"/>
        <w:ind w:left="198" w:right="113"/>
        <w:shd w:fill="F3F6F8"/>
      </w:pPr>
      <w:r>
        <w:t xml:space="preserve">        new LoadDashboardQuery(), _loadCts.Token);</w:t>
      </w:r>
    </w:p>
    <w:p>
      <w:pPr>
        <w:pStyle w:val="CodeBlock"/>
        <w:ind w:left="198" w:right="113"/>
        <w:shd w:fill="F3F6F8"/>
      </w:pPr>
      <w:r>
        <w:t>}</w:t>
      </w:r>
    </w:p>
    <w:p>
      <w:pPr>
        <w:pStyle w:val="Heading2"/>
      </w:pPr>
      <w:r>
        <w:t>13.4 Memory Leaks</w:t>
      </w:r>
    </w:p>
    <w:p>
      <w:r>
        <w:t>MediatR itself is not usually the source of WPF memory leaks. Common leaks come from event subscriptions, long-lived services holding ViewModel references, static events, timers, and ObservableCollection subscriptions. Keep handlers stateless and avoid storing ViewModel references in services.</w:t>
      </w:r>
    </w:p>
    <w:p>
      <w:pPr>
        <w:pStyle w:val="Heading2"/>
      </w:pPr>
      <w:r>
        <w:t>13.5 Prism EventAggregator vs MediatR</w:t>
      </w:r>
    </w:p>
    <w:tbl>
      <w:tblPr>
        <w:tblStyle w:val="TableGrid"/>
        <w:tblW w:type="auto" w:w="0"/>
        <w:jc w:val="center"/>
        <w:tblLook w:firstColumn="1" w:firstRow="1" w:lastColumn="0" w:lastRow="0" w:noHBand="0" w:noVBand="1" w:val="04A0"/>
      </w:tblPr>
      <w:tblGrid>
        <w:gridCol w:w="5156"/>
        <w:gridCol w:w="5156"/>
      </w:tblGrid>
      <w:tr>
        <w:tc>
          <w:tcPr>
            <w:tcW w:type="dxa" w:w="5156"/>
            <w:shd w:fill="1F4E79"/>
          </w:tcPr>
          <w:p>
            <w:pPr>
              <w:spacing w:after="0"/>
            </w:pPr>
            <w:r/>
            <w:r>
              <w:rPr>
                <w:rFonts w:ascii="Aptos" w:hAnsi="Aptos" w:eastAsia="Aptos"/>
                <w:b/>
                <w:color w:val="FFFFFF"/>
                <w:sz w:val="18"/>
              </w:rPr>
              <w:t>MediatR</w:t>
            </w:r>
          </w:p>
        </w:tc>
        <w:tc>
          <w:tcPr>
            <w:tcW w:type="dxa" w:w="5156"/>
            <w:shd w:fill="1F4E79"/>
          </w:tcPr>
          <w:p>
            <w:pPr>
              <w:spacing w:after="0"/>
            </w:pPr>
            <w:r/>
            <w:r>
              <w:rPr>
                <w:rFonts w:ascii="Aptos" w:hAnsi="Aptos" w:eastAsia="Aptos"/>
                <w:b/>
                <w:color w:val="FFFFFF"/>
                <w:sz w:val="18"/>
              </w:rPr>
              <w:t>Prism EventAggregator</w:t>
            </w:r>
          </w:p>
        </w:tc>
      </w:tr>
      <w:tr>
        <w:tc>
          <w:tcPr>
            <w:tcW w:type="dxa" w:w="5156"/>
            <w:shd w:fill="F7FBFF"/>
          </w:tcPr>
          <w:p>
            <w:pPr>
              <w:spacing w:after="0"/>
            </w:pPr>
            <w:r/>
            <w:r>
              <w:rPr>
                <w:rFonts w:ascii="Aptos" w:hAnsi="Aptos" w:eastAsia="Aptos"/>
                <w:b w:val="0"/>
                <w:color w:val="000000"/>
                <w:sz w:val="17"/>
              </w:rPr>
              <w:t>Application use-cases</w:t>
            </w:r>
          </w:p>
        </w:tc>
        <w:tc>
          <w:tcPr>
            <w:tcW w:type="dxa" w:w="5156"/>
            <w:shd w:fill="F7FBFF"/>
          </w:tcPr>
          <w:p>
            <w:pPr>
              <w:spacing w:after="0"/>
            </w:pPr>
            <w:r/>
            <w:r>
              <w:rPr>
                <w:rFonts w:ascii="Aptos" w:hAnsi="Aptos" w:eastAsia="Aptos"/>
                <w:b w:val="0"/>
                <w:color w:val="000000"/>
                <w:sz w:val="17"/>
              </w:rPr>
              <w:t>UI component communication</w:t>
            </w:r>
          </w:p>
        </w:tc>
      </w:tr>
      <w:tr>
        <w:tc>
          <w:tcPr>
            <w:tcW w:type="dxa" w:w="5156"/>
            <w:shd w:fill="FFFFFF"/>
          </w:tcPr>
          <w:p>
            <w:pPr>
              <w:spacing w:after="0"/>
            </w:pPr>
            <w:r/>
            <w:r>
              <w:rPr>
                <w:rFonts w:ascii="Aptos" w:hAnsi="Aptos" w:eastAsia="Aptos"/>
                <w:b w:val="0"/>
                <w:color w:val="000000"/>
                <w:sz w:val="17"/>
              </w:rPr>
              <w:t>Command/query request-response</w:t>
            </w:r>
          </w:p>
        </w:tc>
        <w:tc>
          <w:tcPr>
            <w:tcW w:type="dxa" w:w="5156"/>
            <w:shd w:fill="FFFFFF"/>
          </w:tcPr>
          <w:p>
            <w:pPr>
              <w:spacing w:after="0"/>
            </w:pPr>
            <w:r/>
            <w:r>
              <w:rPr>
                <w:rFonts w:ascii="Aptos" w:hAnsi="Aptos" w:eastAsia="Aptos"/>
                <w:b w:val="0"/>
                <w:color w:val="000000"/>
                <w:sz w:val="17"/>
              </w:rPr>
              <w:t>Pub-sub events</w:t>
            </w:r>
          </w:p>
        </w:tc>
      </w:tr>
      <w:tr>
        <w:tc>
          <w:tcPr>
            <w:tcW w:type="dxa" w:w="5156"/>
            <w:shd w:fill="F7FBFF"/>
          </w:tcPr>
          <w:p>
            <w:pPr>
              <w:spacing w:after="0"/>
            </w:pPr>
            <w:r/>
            <w:r>
              <w:rPr>
                <w:rFonts w:ascii="Aptos" w:hAnsi="Aptos" w:eastAsia="Aptos"/>
                <w:b w:val="0"/>
                <w:color w:val="000000"/>
                <w:sz w:val="17"/>
              </w:rPr>
              <w:t>Handlers in application layer</w:t>
            </w:r>
          </w:p>
        </w:tc>
        <w:tc>
          <w:tcPr>
            <w:tcW w:type="dxa" w:w="5156"/>
            <w:shd w:fill="F7FBFF"/>
          </w:tcPr>
          <w:p>
            <w:pPr>
              <w:spacing w:after="0"/>
            </w:pPr>
            <w:r/>
            <w:r>
              <w:rPr>
                <w:rFonts w:ascii="Aptos" w:hAnsi="Aptos" w:eastAsia="Aptos"/>
                <w:b w:val="0"/>
                <w:color w:val="000000"/>
                <w:sz w:val="17"/>
              </w:rPr>
              <w:t>Subscribers often in UI/ViewModel layer</w:t>
            </w:r>
          </w:p>
        </w:tc>
      </w:tr>
      <w:tr>
        <w:tc>
          <w:tcPr>
            <w:tcW w:type="dxa" w:w="5156"/>
            <w:shd w:fill="FFFFFF"/>
          </w:tcPr>
          <w:p>
            <w:pPr>
              <w:spacing w:after="0"/>
            </w:pPr>
            <w:r/>
            <w:r>
              <w:rPr>
                <w:rFonts w:ascii="Aptos" w:hAnsi="Aptos" w:eastAsia="Aptos"/>
                <w:b w:val="0"/>
                <w:color w:val="000000"/>
                <w:sz w:val="17"/>
              </w:rPr>
              <w:t>Good for CQRS and behaviors</w:t>
            </w:r>
          </w:p>
        </w:tc>
        <w:tc>
          <w:tcPr>
            <w:tcW w:type="dxa" w:w="5156"/>
            <w:shd w:fill="FFFFFF"/>
          </w:tcPr>
          <w:p>
            <w:pPr>
              <w:spacing w:after="0"/>
            </w:pPr>
            <w:r/>
            <w:r>
              <w:rPr>
                <w:rFonts w:ascii="Aptos" w:hAnsi="Aptos" w:eastAsia="Aptos"/>
                <w:b w:val="0"/>
                <w:color w:val="000000"/>
                <w:sz w:val="17"/>
              </w:rPr>
              <w:t>Good for decoupled screen updates</w:t>
            </w:r>
          </w:p>
        </w:tc>
      </w:tr>
    </w:tbl>
    <w:p>
      <w:pPr>
        <w:pStyle w:val="Heading1"/>
      </w:pPr>
      <w:r>
        <w:t>14. Senior Interview Q&amp;A</w:t>
      </w:r>
    </w:p>
    <w:p>
      <w:pPr>
        <w:pStyle w:val="Heading2"/>
      </w:pPr>
      <w:r>
        <w:t>Q1. What is MediatR?</w:t>
      </w:r>
    </w:p>
    <w:p>
      <w:r>
        <w:t>MediatR is an in-process mediator implementation for .NET. It decouples request senders from request handlers, allowing code such as a WPF ViewModel to send a command or query without directly depending on the service that handles it.</w:t>
      </w:r>
    </w:p>
    <w:p>
      <w:pPr>
        <w:pStyle w:val="Heading2"/>
      </w:pPr>
      <w:r>
        <w:t>Q2. Why use it in WPF?</w:t>
      </w:r>
    </w:p>
    <w:p>
      <w:r>
        <w:t>It prevents ViewModels from becoming orchestration-heavy. User actions can be represented as commands or queries, and business workflow moves into handlers. This improves separation of concerns and testability.</w:t>
      </w:r>
    </w:p>
    <w:p>
      <w:pPr>
        <w:pStyle w:val="Heading2"/>
      </w:pPr>
      <w:r>
        <w:t>Q3. How does MediatR find a handler?</w:t>
      </w:r>
    </w:p>
    <w:p>
      <w:r>
        <w:t>MediatR uses the request type and response type to resolve IRequestHandler&lt;TRequest, TResponse&gt; from the DI container. Handlers are commonly registered by scanning an assembly during application startup.</w:t>
      </w:r>
    </w:p>
    <w:p>
      <w:pPr>
        <w:pStyle w:val="Heading2"/>
      </w:pPr>
      <w:r>
        <w:t>Q4. Difference between Send and Publish?</w:t>
      </w:r>
    </w:p>
    <w:p>
      <w:r>
        <w:t>Send is request-response and expects one handler. Publish broadcasts a notification to zero, one, or many notification handlers.</w:t>
      </w:r>
    </w:p>
    <w:p>
      <w:pPr>
        <w:pStyle w:val="Heading2"/>
      </w:pPr>
      <w:r>
        <w:t>Q5. Should one handler call another handler?</w:t>
      </w:r>
    </w:p>
    <w:p>
      <w:r>
        <w:t>Occasionally it may be acceptable, but frequent handler-to-handler chains are a smell. Prefer a domain service or application service for internal orchestration.</w:t>
      </w:r>
    </w:p>
    <w:p>
      <w:pPr>
        <w:pStyle w:val="Heading2"/>
      </w:pPr>
      <w:r>
        <w:t>Q6. Where should validation live?</w:t>
      </w:r>
    </w:p>
    <w:p>
      <w:r>
        <w:t>Simple UI validation can live in the ViewModel for immediate user feedback. Business validation should live in domain/application logic. Request validation can be centralized with pipeline behaviors.</w:t>
      </w:r>
    </w:p>
    <w:p>
      <w:pPr>
        <w:pStyle w:val="Heading2"/>
      </w:pPr>
      <w:r>
        <w:t>Q7. Can handlers access WPF controls?</w:t>
      </w:r>
    </w:p>
    <w:p>
      <w:r>
        <w:t>No. Handlers should be UI-independent. They should return results or publish application notifications. The ViewModel decides how to update UI controls.</w:t>
      </w:r>
    </w:p>
    <w:p>
      <w:pPr>
        <w:pStyle w:val="Heading2"/>
      </w:pPr>
      <w:r>
        <w:t>Q8. Is MediatR a service locator?</w:t>
      </w:r>
    </w:p>
    <w:p>
      <w:r>
        <w:t>It can become one if requests are vague or used to hide dependencies. Used properly, it dispatches explicit business use-cases, not arbitrary service calls.</w:t>
      </w:r>
    </w:p>
    <w:p>
      <w:pPr>
        <w:pStyle w:val="Heading1"/>
      </w:pPr>
      <w:r>
        <w:t>15. Checklist and Best Practices</w:t>
      </w:r>
    </w:p>
    <w:p>
      <w:pPr>
        <w:pStyle w:val="Heading2"/>
      </w:pPr>
      <w:r>
        <w:t>15.1 Naming</w:t>
      </w:r>
    </w:p>
    <w:p>
      <w:pPr>
        <w:pStyle w:val="ListBullet"/>
      </w:pPr>
      <w:r>
        <w:t>Use business names: ApproveInvoiceCommand, not DoWorkCommand.</w:t>
      </w:r>
    </w:p>
    <w:p>
      <w:pPr>
        <w:pStyle w:val="ListBullet"/>
      </w:pPr>
      <w:r>
        <w:t>Use Query suffix for reads and Command suffix for writes.</w:t>
      </w:r>
    </w:p>
    <w:p>
      <w:pPr>
        <w:pStyle w:val="ListBullet"/>
      </w:pPr>
      <w:r>
        <w:t>Keep request properties immutable where possible using records.</w:t>
      </w:r>
    </w:p>
    <w:p>
      <w:pPr>
        <w:pStyle w:val="ListBullet"/>
      </w:pPr>
      <w:r>
        <w:t>Keep handlers focused on one use-case.</w:t>
      </w:r>
    </w:p>
    <w:p>
      <w:pPr>
        <w:pStyle w:val="Heading2"/>
      </w:pPr>
      <w:r>
        <w:t>15.2 Folder Structure</w:t>
      </w:r>
    </w:p>
    <w:p>
      <w:pPr>
        <w:pStyle w:val="CodeBlock"/>
        <w:ind w:left="198" w:right="113"/>
        <w:shd w:fill="F3F6F8"/>
      </w:pPr>
      <w:r>
        <w:t>Features</w:t>
      </w:r>
    </w:p>
    <w:p>
      <w:pPr>
        <w:pStyle w:val="CodeBlock"/>
        <w:ind w:left="198" w:right="113"/>
        <w:shd w:fill="F3F6F8"/>
      </w:pPr>
      <w:r>
        <w:t>|-- Customers</w:t>
      </w:r>
    </w:p>
    <w:p>
      <w:pPr>
        <w:pStyle w:val="CodeBlock"/>
        <w:ind w:left="198" w:right="113"/>
        <w:shd w:fill="F3F6F8"/>
      </w:pPr>
      <w:r>
        <w:t>|   |-- CreateCustomer</w:t>
      </w:r>
    </w:p>
    <w:p>
      <w:pPr>
        <w:pStyle w:val="CodeBlock"/>
        <w:ind w:left="198" w:right="113"/>
        <w:shd w:fill="F3F6F8"/>
      </w:pPr>
      <w:r>
        <w:t>|   |   |-- CreateCustomerCommand.cs</w:t>
      </w:r>
    </w:p>
    <w:p>
      <w:pPr>
        <w:pStyle w:val="CodeBlock"/>
        <w:ind w:left="198" w:right="113"/>
        <w:shd w:fill="F3F6F8"/>
      </w:pPr>
      <w:r>
        <w:t>|   |   |-- CreateCustomerCommandHandler.cs</w:t>
      </w:r>
    </w:p>
    <w:p>
      <w:pPr>
        <w:pStyle w:val="CodeBlock"/>
        <w:ind w:left="198" w:right="113"/>
        <w:shd w:fill="F3F6F8"/>
      </w:pPr>
      <w:r>
        <w:t>|   |   |-- CreateCustomerValidator.cs</w:t>
      </w:r>
    </w:p>
    <w:p>
      <w:pPr>
        <w:pStyle w:val="CodeBlock"/>
        <w:ind w:left="198" w:right="113"/>
        <w:shd w:fill="F3F6F8"/>
      </w:pPr>
      <w:r>
        <w:t>|   |-- GetCustomer</w:t>
      </w:r>
    </w:p>
    <w:p>
      <w:pPr>
        <w:pStyle w:val="CodeBlock"/>
        <w:ind w:left="198" w:right="113"/>
        <w:shd w:fill="F3F6F8"/>
      </w:pPr>
      <w:r>
        <w:t>|       |-- GetCustomerQuery.cs</w:t>
      </w:r>
    </w:p>
    <w:p>
      <w:pPr>
        <w:pStyle w:val="CodeBlock"/>
        <w:ind w:left="198" w:right="113"/>
        <w:shd w:fill="F3F6F8"/>
      </w:pPr>
      <w:r>
        <w:t>|       |-- GetCustomerQueryHandler.cs</w:t>
      </w:r>
    </w:p>
    <w:p>
      <w:pPr>
        <w:pStyle w:val="Heading2"/>
      </w:pPr>
      <w:r>
        <w:t>15.3 Production Checklist</w:t>
      </w:r>
    </w:p>
    <w:p>
      <w:pPr>
        <w:pStyle w:val="ListBullet"/>
      </w:pPr>
      <w:r>
        <w:t>Register the correct handler assembly.</w:t>
      </w:r>
    </w:p>
    <w:p>
      <w:pPr>
        <w:pStyle w:val="ListBullet"/>
      </w:pPr>
      <w:r>
        <w:t>Keep handlers public unless your DI scanning supports internal types.</w:t>
      </w:r>
    </w:p>
    <w:p>
      <w:pPr>
        <w:pStyle w:val="ListBullet"/>
      </w:pPr>
      <w:r>
        <w:t>Pass CancellationToken all the way down.</w:t>
      </w:r>
    </w:p>
    <w:p>
      <w:pPr>
        <w:pStyle w:val="ListBullet"/>
      </w:pPr>
      <w:r>
        <w:t>Do not block async calls with .Result or .Wait().</w:t>
      </w:r>
    </w:p>
    <w:p>
      <w:pPr>
        <w:pStyle w:val="ListBullet"/>
      </w:pPr>
      <w:r>
        <w:t>Do not put MessageBox or Dispatcher inside handlers.</w:t>
      </w:r>
    </w:p>
    <w:p>
      <w:pPr>
        <w:pStyle w:val="ListBullet"/>
      </w:pPr>
      <w:r>
        <w:t>Use pipeline behavior for repeated cross-cutting concerns.</w:t>
      </w:r>
    </w:p>
    <w:p>
      <w:pPr>
        <w:pStyle w:val="ListBullet"/>
      </w:pPr>
      <w:r>
        <w:t>Avoid handler chains for complex workflows.</w:t>
      </w:r>
    </w:p>
    <w:p>
      <w:pPr>
        <w:pStyle w:val="ListBullet"/>
      </w:pPr>
      <w:r>
        <w:t>Return DTOs or result objects, not WPF controls.</w:t>
      </w:r>
    </w:p>
    <w:p>
      <w:pPr>
        <w:pStyle w:val="ListBullet"/>
      </w:pPr>
      <w:r>
        <w:t>Use notifications only for side effects.</w:t>
      </w:r>
    </w:p>
    <w:p>
      <w:pPr>
        <w:pStyle w:val="ListBullet"/>
      </w:pPr>
      <w:r>
        <w:t>Write direct unit tests for important handlers.</w:t>
      </w:r>
    </w:p>
    <w:p>
      <w:pPr>
        <w:pStyle w:val="Heading2"/>
      </w:pPr>
      <w:r>
        <w:t>15.4 Quick Revision Notes</w:t>
      </w:r>
    </w:p>
    <w:p>
      <w:pPr>
        <w:pStyle w:val="CodeBlock"/>
        <w:ind w:left="198" w:right="113"/>
        <w:shd w:fill="F3F6F8"/>
      </w:pPr>
      <w:r>
        <w:t>MediatR = in-process mediator.</w:t>
      </w:r>
    </w:p>
    <w:p>
      <w:pPr>
        <w:pStyle w:val="CodeBlock"/>
        <w:ind w:left="198" w:right="113"/>
        <w:shd w:fill="F3F6F8"/>
      </w:pPr>
      <w:r>
        <w:t>Send = one request -&gt; one handler.</w:t>
      </w:r>
    </w:p>
    <w:p>
      <w:pPr>
        <w:pStyle w:val="CodeBlock"/>
        <w:ind w:left="198" w:right="113"/>
        <w:shd w:fill="F3F6F8"/>
      </w:pPr>
      <w:r>
        <w:t>Publish = one notification -&gt; many handlers.</w:t>
      </w:r>
    </w:p>
    <w:p>
      <w:pPr>
        <w:pStyle w:val="CodeBlock"/>
        <w:ind w:left="198" w:right="113"/>
        <w:shd w:fill="F3F6F8"/>
      </w:pPr>
      <w:r>
        <w:t>Pipeline behavior = middleware around handlers.</w:t>
      </w:r>
    </w:p>
    <w:p>
      <w:pPr>
        <w:pStyle w:val="CodeBlock"/>
        <w:ind w:left="198" w:right="113"/>
        <w:shd w:fill="F3F6F8"/>
      </w:pPr>
      <w:r>
        <w:t>WPF benefit = thin ViewModel + explicit use-cases.</w:t>
      </w:r>
    </w:p>
    <w:p>
      <w:pPr>
        <w:pStyle w:val="CodeBlock"/>
        <w:ind w:left="198" w:right="113"/>
        <w:shd w:fill="F3F6F8"/>
      </w:pPr>
      <w:r>
        <w:t>Main risk = overengineering + hidden flow.</w:t>
      </w:r>
    </w:p>
    <w:p>
      <w:pPr>
        <w:pStyle w:val="CodeBlock"/>
        <w:ind w:left="198" w:right="113"/>
        <w:shd w:fill="F3F6F8"/>
      </w:pPr>
      <w:r>
        <w:t>Best use = complex workflows and cross-cutting concerns.</w:t>
      </w:r>
    </w:p>
    <w:p>
      <w:pPr>
        <w:pStyle w:val="Heading1"/>
      </w:pPr>
      <w:r>
        <w:t>16. References</w:t>
      </w:r>
    </w:p>
    <w:p>
      <w:r>
        <w:t>MediatR GitHub repository: https://github.com/LuckyPennySoftware/MediatR</w:t>
      </w:r>
    </w:p>
    <w:p>
      <w:r>
        <w:t>MediatR NuGet package: https://www.nuget.org/packages/MediatR</w:t>
      </w:r>
    </w:p>
    <w:p>
      <w:r>
        <w:t>Microsoft dependency injection hosting concepts: https://learn.microsoft.com/dotnet/core/extensions/dependency-injection</w:t>
      </w:r>
    </w:p>
    <w:p>
      <w:r>
        <w:t>WPF data binding overview: https://learn.microsoft.com/dotnet/desktop/wpf/data/</w:t>
      </w:r>
    </w:p>
    <w:sectPr w:rsidR="00FC693F" w:rsidRPr="0006063C" w:rsidSect="00034616">
      <w:footerReference w:type="default" r:id="rId9"/>
      <w:pgSz w:w="12240" w:h="15840"/>
      <w:pgMar w:top="1020"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WPF MediatR Interview Handbook | Prepared for Lokender Tiwari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before="40" w:after="40" w:line="240" w:lineRule="auto"/>
    </w:pPr>
    <w:rPr>
      <w:rFonts w:ascii="Consolas" w:hAnsi="Consolas" w:eastAsia="Consolas"/>
      <w:color w:val="3333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Lokender Tiwari</dc:creator>
  <keywords/>
  <dc:description>generated by python-docx</dc:description>
  <lastModifiedBy>Lokender Tiwari</lastModifiedBy>
  <revision>1</revision>
  <dcterms:created xsi:type="dcterms:W3CDTF">2026-08-13T04:43:32.3669329Z</dcterms:created>
  <dcterms:modified xsi:type="dcterms:W3CDTF">2026-08-13T04:43:32.3669329Z</dcterms:modified>
  <category/>
</coreProperties>
</file>