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54DE8" w:rsidP="00931B1F">
            <w:pPr>
              <w:pStyle w:val="70SignaturX"/>
            </w:pPr>
            <w:r>
              <w:t>StAZH MM 3.68 RRB 1944/0174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54DE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54DE8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54DE8" w:rsidP="00931B1F">
            <w:pPr>
              <w:pStyle w:val="00Vorgabetext"/>
            </w:pPr>
            <w:r>
              <w:t>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54DE8" w:rsidRPr="008538A3" w:rsidRDefault="00B54DE8" w:rsidP="00B54DE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54DE8">
        <w:rPr>
          <w:i/>
        </w:rPr>
        <w:t>p. 74</w:t>
      </w:r>
      <w:r w:rsidRPr="00B54DE8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Mit Eingabe vom 2. November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1943 ersucht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Schultheß, 4. Amtsvormund der Stadt Zürich,</w:t>
      </w:r>
      <w:r>
        <w:rPr>
          <w:rFonts w:cs="Arial"/>
        </w:rPr>
        <w:t xml:space="preserve"> </w:t>
      </w:r>
      <w:r w:rsidRPr="008538A3">
        <w:rPr>
          <w:rFonts w:cs="Arial"/>
        </w:rPr>
        <w:t>in Zürich, Selnaustraße 9, als Vormund der Emma Stutz, von</w:t>
      </w:r>
      <w:r>
        <w:rPr>
          <w:rFonts w:cs="Arial"/>
        </w:rPr>
        <w:t xml:space="preserve"> R</w:t>
      </w:r>
      <w:r w:rsidRPr="008538A3">
        <w:rPr>
          <w:rFonts w:cs="Arial"/>
        </w:rPr>
        <w:t>ussikon, geboren in Zürich am 14. Juli 1925, außereheliche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Tochter der Emma Anna Stutz, um Abänderung des Familiennamens seines Mündels in </w:t>
      </w:r>
      <w:r>
        <w:rPr>
          <w:rFonts w:cs="Arial"/>
        </w:rPr>
        <w:t>„</w:t>
      </w:r>
      <w:r w:rsidRPr="008538A3">
        <w:rPr>
          <w:rFonts w:cs="Arial"/>
        </w:rPr>
        <w:t>Tschannen</w:t>
      </w:r>
      <w:r>
        <w:rPr>
          <w:rFonts w:cs="Arial"/>
        </w:rPr>
        <w:t>“</w:t>
      </w:r>
      <w:r w:rsidRPr="008538A3">
        <w:rPr>
          <w:rFonts w:cs="Arial"/>
        </w:rPr>
        <w:t>.</w:t>
      </w:r>
    </w:p>
    <w:p w:rsidR="00B54DE8" w:rsidRPr="008538A3" w:rsidRDefault="00B54DE8" w:rsidP="00B54DE8">
      <w:pPr>
        <w:spacing w:before="60"/>
        <w:rPr>
          <w:rFonts w:cs="Arial"/>
        </w:rPr>
      </w:pPr>
      <w:r>
        <w:rPr>
          <w:rFonts w:cs="Arial"/>
        </w:rPr>
        <w:t>Die Mutter des Kindes habe sic</w:t>
      </w:r>
      <w:r w:rsidRPr="008538A3">
        <w:rPr>
          <w:rFonts w:cs="Arial"/>
        </w:rPr>
        <w:t>h im Jahre 1930 mit Rudolf Tschannen, von Wohlen, Kanton Bern, wohnhaft in Zürich, Nietengasse 15, verheiratet. Emma Stutz befinde sich seit</w:t>
      </w:r>
      <w:r>
        <w:rPr>
          <w:rFonts w:cs="Arial"/>
        </w:rPr>
        <w:t xml:space="preserve"> </w:t>
      </w:r>
      <w:r w:rsidRPr="008538A3">
        <w:rPr>
          <w:rFonts w:cs="Arial"/>
        </w:rPr>
        <w:t>Oktober 1942 bei den Eheleuten Tschannen. Der Stiefvater beabsichtige, das Mädchen zu adoptieren, sobald er das hiezu erforderliche Alter erreicht habe. Im Interesse des Kindes solle</w:t>
      </w:r>
      <w:r>
        <w:rPr>
          <w:rFonts w:cs="Arial"/>
        </w:rPr>
        <w:t xml:space="preserve"> </w:t>
      </w:r>
      <w:r w:rsidRPr="008538A3">
        <w:rPr>
          <w:rFonts w:cs="Arial"/>
        </w:rPr>
        <w:t>die Namensänderung jetzt schon erfolgen. Rudolf Tschannen</w:t>
      </w:r>
      <w:r>
        <w:rPr>
          <w:rFonts w:cs="Arial"/>
        </w:rPr>
        <w:t xml:space="preserve"> </w:t>
      </w:r>
      <w:r w:rsidRPr="008538A3">
        <w:rPr>
          <w:rFonts w:cs="Arial"/>
        </w:rPr>
        <w:t>sowie die Stieftochter schließen sich dem Gesuch ebenfalls an.</w:t>
      </w:r>
    </w:p>
    <w:p w:rsidR="00B54DE8" w:rsidRPr="008538A3" w:rsidRDefault="00B54DE8" w:rsidP="00B54DE8">
      <w:pPr>
        <w:spacing w:before="60"/>
        <w:rPr>
          <w:rFonts w:cs="Arial"/>
        </w:rPr>
      </w:pPr>
      <w:r w:rsidRPr="008538A3">
        <w:rPr>
          <w:rFonts w:cs="Arial"/>
        </w:rPr>
        <w:t>B. Der Gemeinderat Russikon und der Stadtrat Zürich erheben in ihren Vernehmlassungen vom 27. Dezember 1943 und</w:t>
      </w:r>
      <w:r>
        <w:rPr>
          <w:rFonts w:cs="Arial"/>
        </w:rPr>
        <w:t xml:space="preserve"> </w:t>
      </w:r>
      <w:r w:rsidRPr="008538A3">
        <w:rPr>
          <w:rFonts w:cs="Arial"/>
        </w:rPr>
        <w:t>14.</w:t>
      </w:r>
      <w:r>
        <w:rPr>
          <w:rFonts w:cs="Arial"/>
        </w:rPr>
        <w:t xml:space="preserve"> </w:t>
      </w:r>
      <w:r w:rsidRPr="008538A3">
        <w:rPr>
          <w:rFonts w:cs="Arial"/>
        </w:rPr>
        <w:t>Januar 1944 gegen das Gesuch keine Einwendungen.</w:t>
      </w:r>
    </w:p>
    <w:p w:rsidR="00B54DE8" w:rsidRDefault="00B54DE8" w:rsidP="00B54DE8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8538A3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schweizerischen Zivilgesetzbuches,</w:t>
      </w:r>
    </w:p>
    <w:p w:rsidR="00B54DE8" w:rsidRDefault="00B54DE8" w:rsidP="00B54DE8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54DE8" w:rsidRPr="008538A3" w:rsidRDefault="00B54DE8" w:rsidP="00B54DE8">
      <w:pPr>
        <w:tabs>
          <w:tab w:val="left" w:pos="74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Der Emma Stutz, geboren 1925, von Russikon, in Zürich, wird die Abänderung ihres Familiennamens in</w:t>
      </w:r>
      <w:r>
        <w:rPr>
          <w:rFonts w:cs="Arial"/>
        </w:rPr>
        <w:t xml:space="preserve"> </w:t>
      </w:r>
      <w:r w:rsidRPr="008538A3">
        <w:rPr>
          <w:rFonts w:cs="Arial"/>
        </w:rPr>
        <w:t>Tschannen</w:t>
      </w:r>
      <w:r>
        <w:rPr>
          <w:rFonts w:cs="Arial"/>
        </w:rPr>
        <w:t>“</w:t>
      </w:r>
      <w:r w:rsidRPr="008538A3">
        <w:rPr>
          <w:rFonts w:cs="Arial"/>
        </w:rPr>
        <w:t xml:space="preserve"> bewilligt.</w:t>
      </w:r>
    </w:p>
    <w:p w:rsidR="00B54DE8" w:rsidRPr="008538A3" w:rsidRDefault="00B54DE8" w:rsidP="00B54DE8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30, der Begutachtungsgebühr des Gemeinderates Russikon</w:t>
      </w:r>
      <w:r>
        <w:rPr>
          <w:rFonts w:cs="Arial"/>
        </w:rPr>
        <w:t xml:space="preserve"> </w:t>
      </w:r>
      <w:r w:rsidRPr="008538A3">
        <w:rPr>
          <w:rFonts w:cs="Arial"/>
        </w:rPr>
        <w:t>von Fr. 3 und derjenigen des Stadtrates Zürich von Fr. 10,</w:t>
      </w:r>
      <w:r>
        <w:rPr>
          <w:rFonts w:cs="Arial"/>
        </w:rPr>
        <w:t xml:space="preserve"> </w:t>
      </w:r>
      <w:r w:rsidRPr="008538A3">
        <w:rPr>
          <w:rFonts w:cs="Arial"/>
        </w:rPr>
        <w:t>den Veröffentlichungskosten,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Stempelgebühren, sind vom Gesuchsteller zu beziehen.</w:t>
      </w:r>
    </w:p>
    <w:p w:rsidR="00B54DE8" w:rsidRDefault="00B54DE8" w:rsidP="00B54DE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Veröffentlichung im Amtsblatt (Dispositiv I) und Mitteilung an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Schultheß, Amtsvormund der Stadt Zürich, unter</w:t>
      </w:r>
      <w:r>
        <w:rPr>
          <w:rFonts w:cs="Arial"/>
        </w:rPr>
        <w:t xml:space="preserve"> </w:t>
      </w:r>
      <w:r w:rsidRPr="008538A3">
        <w:rPr>
          <w:rFonts w:cs="Arial"/>
        </w:rPr>
        <w:t>Rückschluß einer Beilage, den Gemeinderat Russikon, den</w:t>
      </w:r>
      <w:r>
        <w:rPr>
          <w:rFonts w:cs="Arial"/>
        </w:rPr>
        <w:t xml:space="preserve"> </w:t>
      </w:r>
      <w:r w:rsidRPr="008538A3">
        <w:rPr>
          <w:rFonts w:cs="Arial"/>
        </w:rPr>
        <w:t>Stadtrat Zürich, die Zivilstandsämter Russikon und Zürich, sowie an die Direktion des Innern.</w:t>
      </w:r>
    </w:p>
    <w:p w:rsidR="00B54DE8" w:rsidRDefault="00B54DE8" w:rsidP="00B54DE8">
      <w:pPr>
        <w:pStyle w:val="00Vorgabetext"/>
        <w:keepNext/>
        <w:keepLines/>
        <w:rPr>
          <w:rFonts w:cs="Arial"/>
        </w:rPr>
      </w:pPr>
    </w:p>
    <w:p w:rsidR="00B54DE8" w:rsidRDefault="00B54DE8" w:rsidP="00B54DE8">
      <w:pPr>
        <w:pStyle w:val="00Vorgabetext"/>
        <w:keepNext/>
        <w:keepLines/>
        <w:rPr>
          <w:rFonts w:cs="Arial"/>
        </w:rPr>
      </w:pPr>
    </w:p>
    <w:p w:rsidR="00BE768B" w:rsidRDefault="00B54DE8" w:rsidP="00B54DE8">
      <w:pPr>
        <w:pStyle w:val="00Vorgabetext"/>
        <w:keepNext/>
        <w:keepLines/>
      </w:pPr>
      <w:r>
        <w:rPr>
          <w:rFonts w:cs="Arial"/>
        </w:rPr>
        <w:t>[</w:t>
      </w:r>
      <w:r w:rsidRPr="00B54DE8">
        <w:rPr>
          <w:rFonts w:cs="Arial"/>
          <w:i/>
        </w:rPr>
        <w:t>Transkript: OCR (Überarbeitung: Team TKR)/11.08.2017</w:t>
      </w:r>
      <w:bookmarkStart w:id="1" w:name="_GoBack"/>
      <w:r w:rsidRPr="00B54DE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DE8" w:rsidRDefault="00B54DE8">
      <w:r>
        <w:separator/>
      </w:r>
    </w:p>
    <w:p w:rsidR="00B54DE8" w:rsidRDefault="00B54DE8"/>
    <w:p w:rsidR="00B54DE8" w:rsidRDefault="00B54DE8"/>
  </w:endnote>
  <w:endnote w:type="continuationSeparator" w:id="0">
    <w:p w:rsidR="00B54DE8" w:rsidRDefault="00B54DE8">
      <w:r>
        <w:continuationSeparator/>
      </w:r>
    </w:p>
    <w:p w:rsidR="00B54DE8" w:rsidRDefault="00B54DE8"/>
    <w:p w:rsidR="00B54DE8" w:rsidRDefault="00B54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DE8" w:rsidRDefault="00B54DE8">
      <w:r>
        <w:separator/>
      </w:r>
    </w:p>
    <w:p w:rsidR="00B54DE8" w:rsidRDefault="00B54DE8"/>
    <w:p w:rsidR="00B54DE8" w:rsidRDefault="00B54DE8"/>
  </w:footnote>
  <w:footnote w:type="continuationSeparator" w:id="0">
    <w:p w:rsidR="00B54DE8" w:rsidRDefault="00B54DE8">
      <w:r>
        <w:continuationSeparator/>
      </w:r>
    </w:p>
    <w:p w:rsidR="00B54DE8" w:rsidRDefault="00B54DE8"/>
    <w:p w:rsidR="00B54DE8" w:rsidRDefault="00B54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54DE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54DE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E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4DE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EA58B0-3825-4E83-B202-046697D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F9B6-A074-4435-AA62-73243702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285</Words>
  <Characters>1667</Characters>
  <Application>Microsoft Office Word</Application>
  <DocSecurity>0</DocSecurity>
  <PresentationFormat/>
  <Lines>238</Lines>
  <Paragraphs>216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