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D3D98" w:rsidP="00931B1F">
            <w:pPr>
              <w:pStyle w:val="70SignaturX"/>
            </w:pPr>
            <w:r>
              <w:t>StAZH MM 3.68 RRB 1944/0281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D3D9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Teuerungszulagen (staatsrechtlicher Rekurs).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D3D98" w:rsidP="00931B1F">
            <w:pPr>
              <w:pStyle w:val="71DatumX"/>
            </w:pPr>
            <w:r>
              <w:t>08.02.1944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D3D98" w:rsidP="00931B1F">
            <w:pPr>
              <w:pStyle w:val="00Vorgabetext"/>
            </w:pPr>
            <w:r>
              <w:t>122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D3D98" w:rsidRDefault="00BD3D98" w:rsidP="00BE768B">
      <w:pPr>
        <w:pStyle w:val="00Vorgabetext"/>
      </w:pPr>
      <w:bookmarkStart w:id="0" w:name="ContentText"/>
      <w:bookmarkEnd w:id="0"/>
      <w:r>
        <w:t>[</w:t>
      </w:r>
      <w:r w:rsidRPr="00BD3D98">
        <w:rPr>
          <w:i/>
        </w:rPr>
        <w:t>p. 122</w:t>
      </w:r>
      <w:r w:rsidRPr="00BD3D98">
        <w:t>]</w:t>
      </w:r>
    </w:p>
    <w:p w:rsidR="00BD3D98" w:rsidRPr="00BD3D98" w:rsidRDefault="00BD3D98" w:rsidP="00BD3D98">
      <w:pPr>
        <w:pStyle w:val="00Vorgabetext"/>
        <w:jc w:val="center"/>
      </w:pPr>
      <w:r>
        <w:t>[</w:t>
      </w:r>
      <w:r w:rsidRPr="00BD3D98">
        <w:rPr>
          <w:i/>
        </w:rPr>
        <w:t>Präsidialverfügung</w:t>
      </w:r>
      <w:r w:rsidRPr="00BD3D98">
        <w:t>]</w:t>
      </w:r>
    </w:p>
    <w:p w:rsidR="00BD3D98" w:rsidRDefault="00BD3D98" w:rsidP="00BE768B">
      <w:pPr>
        <w:pStyle w:val="00Vorgabetext"/>
      </w:pPr>
    </w:p>
    <w:p w:rsidR="00BD3D98" w:rsidRPr="008538A3" w:rsidRDefault="00BD3D98" w:rsidP="00BD3D98">
      <w:pPr>
        <w:tabs>
          <w:tab w:val="left" w:pos="734"/>
        </w:tabs>
        <w:spacing w:before="60"/>
        <w:rPr>
          <w:rFonts w:cs="Arial"/>
        </w:rPr>
      </w:pPr>
    </w:p>
    <w:p w:rsidR="00BD3D98" w:rsidRDefault="00BD3D98" w:rsidP="00BD3D98">
      <w:pPr>
        <w:spacing w:before="60"/>
        <w:rPr>
          <w:rFonts w:cs="Arial"/>
        </w:rPr>
      </w:pPr>
      <w:r w:rsidRPr="008538A3">
        <w:rPr>
          <w:rFonts w:cs="Arial"/>
        </w:rPr>
        <w:t>Auf Antrag der Direktionen des Erziehungswesens und der</w:t>
      </w:r>
      <w:r>
        <w:rPr>
          <w:rFonts w:cs="Arial"/>
        </w:rPr>
        <w:t xml:space="preserve"> </w:t>
      </w:r>
      <w:r w:rsidRPr="008538A3">
        <w:rPr>
          <w:rFonts w:cs="Arial"/>
        </w:rPr>
        <w:t>Finanzen</w:t>
      </w:r>
    </w:p>
    <w:p w:rsidR="00BD3D98" w:rsidRDefault="00BD3D98" w:rsidP="00BD3D98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BD3D98" w:rsidRPr="008538A3" w:rsidRDefault="00BD3D98" w:rsidP="00BD3D98">
      <w:pPr>
        <w:tabs>
          <w:tab w:val="left" w:pos="715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An den Präsidenten des Kantonsrates wird geschrieben:</w:t>
      </w:r>
    </w:p>
    <w:p w:rsidR="00BD3D98" w:rsidRPr="008538A3" w:rsidRDefault="00BD3D98" w:rsidP="00BD3D98">
      <w:pPr>
        <w:spacing w:before="60"/>
        <w:rPr>
          <w:rFonts w:cs="Arial"/>
        </w:rPr>
      </w:pPr>
      <w:r w:rsidRPr="008538A3">
        <w:rPr>
          <w:rFonts w:cs="Arial"/>
        </w:rPr>
        <w:t xml:space="preserve">Mit Schreiben vorn I. Februar 1944 teilt das Schweizerische Bundesgericht mit. daß Rechtsanwalt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W. G</w:t>
      </w:r>
      <w:r>
        <w:rPr>
          <w:rFonts w:cs="Arial"/>
        </w:rPr>
        <w:t>i</w:t>
      </w:r>
      <w:r w:rsidRPr="008538A3">
        <w:rPr>
          <w:rFonts w:cs="Arial"/>
        </w:rPr>
        <w:t>ller, in</w:t>
      </w:r>
      <w:r>
        <w:rPr>
          <w:rFonts w:cs="Arial"/>
        </w:rPr>
        <w:t xml:space="preserve"> </w:t>
      </w:r>
      <w:r w:rsidRPr="008538A3">
        <w:rPr>
          <w:rFonts w:cs="Arial"/>
        </w:rPr>
        <w:t>Zürich I, namens des Lehrervereins Zürich und von 432 Volksschullehrern von Zürich beim Bundesgericht staatsrechtliche</w:t>
      </w:r>
      <w:r>
        <w:rPr>
          <w:rFonts w:cs="Arial"/>
        </w:rPr>
        <w:t xml:space="preserve"> </w:t>
      </w:r>
      <w:r w:rsidRPr="008538A3">
        <w:rPr>
          <w:rFonts w:cs="Arial"/>
        </w:rPr>
        <w:t>Beschwerde erhoben habe gegen den Kantonsrat des Kantons</w:t>
      </w:r>
      <w:r>
        <w:rPr>
          <w:rFonts w:cs="Arial"/>
        </w:rPr>
        <w:t xml:space="preserve"> </w:t>
      </w:r>
      <w:r w:rsidRPr="008538A3">
        <w:rPr>
          <w:rFonts w:cs="Arial"/>
        </w:rPr>
        <w:t>Zürich und den Regierungsrat des Kantons Zürich wegen Artikel 8, Absatz 2, des Kantonsratsbeschlusses vom 27. Dezember 1943 über die Ausrichtung von Teuerungszulagen an das</w:t>
      </w:r>
      <w:r>
        <w:rPr>
          <w:rFonts w:cs="Arial"/>
        </w:rPr>
        <w:t xml:space="preserve"> </w:t>
      </w:r>
      <w:r w:rsidRPr="008538A3">
        <w:rPr>
          <w:rFonts w:cs="Arial"/>
        </w:rPr>
        <w:t>Staatspersonal sowie wegen § 19, Absatz 3, der Vollziehungsbestimmungen des Regierungsrates vom 6. Januar 1944 zu diesem Beschluß. Dem Kantonsrat und dem Regierungsrat wird</w:t>
      </w:r>
      <w:r>
        <w:rPr>
          <w:rFonts w:cs="Arial"/>
        </w:rPr>
        <w:t xml:space="preserve"> </w:t>
      </w:r>
      <w:r w:rsidRPr="008538A3">
        <w:rPr>
          <w:rFonts w:cs="Arial"/>
        </w:rPr>
        <w:t>für die Beantwortung der Beschwerde Frist angesetzt bis zum</w:t>
      </w:r>
      <w:r>
        <w:rPr>
          <w:rFonts w:cs="Arial"/>
        </w:rPr>
        <w:t xml:space="preserve"> </w:t>
      </w:r>
      <w:r w:rsidRPr="008538A3">
        <w:rPr>
          <w:rFonts w:cs="Arial"/>
        </w:rPr>
        <w:t>18.</w:t>
      </w:r>
      <w:r>
        <w:rPr>
          <w:rFonts w:cs="Arial"/>
        </w:rPr>
        <w:t xml:space="preserve"> </w:t>
      </w:r>
      <w:r w:rsidRPr="008538A3">
        <w:rPr>
          <w:rFonts w:cs="Arial"/>
        </w:rPr>
        <w:t>Februar 1944.</w:t>
      </w:r>
    </w:p>
    <w:p w:rsidR="00BD3D98" w:rsidRPr="008538A3" w:rsidRDefault="00BD3D98" w:rsidP="00BD3D98">
      <w:pPr>
        <w:spacing w:before="60"/>
        <w:rPr>
          <w:rFonts w:cs="Arial"/>
        </w:rPr>
      </w:pPr>
      <w:r w:rsidRPr="008538A3">
        <w:rPr>
          <w:rFonts w:cs="Arial"/>
        </w:rPr>
        <w:t>Der Regierungsrat gibt Ihnen hievon zu Handen des Kantonsrates Kenntnis. Angesichts der Tatsache, daß die angefochtene Bestimmung vom Kantonsrat entgegen dem Antrag</w:t>
      </w:r>
      <w:r>
        <w:rPr>
          <w:rFonts w:cs="Arial"/>
        </w:rPr>
        <w:t xml:space="preserve"> </w:t>
      </w:r>
      <w:r w:rsidRPr="008538A3">
        <w:rPr>
          <w:rFonts w:cs="Arial"/>
        </w:rPr>
        <w:t>des Regierungsrates beschlossen worden ist und sich der Regierungsrat in der seinerzeitigen Weisung an den Kantonsrat</w:t>
      </w:r>
      <w:r>
        <w:rPr>
          <w:rFonts w:cs="Arial"/>
        </w:rPr>
        <w:t xml:space="preserve"> </w:t>
      </w:r>
      <w:r w:rsidRPr="008538A3">
        <w:rPr>
          <w:rFonts w:cs="Arial"/>
        </w:rPr>
        <w:t>in der Frage der Rechtmäßigkeit der angefochtenen Bestimmung weitgehend festgelegt hat, erachten wir es für richtig,</w:t>
      </w:r>
      <w:r>
        <w:rPr>
          <w:rFonts w:cs="Arial"/>
        </w:rPr>
        <w:t xml:space="preserve"> </w:t>
      </w:r>
      <w:r w:rsidRPr="008538A3">
        <w:rPr>
          <w:rFonts w:cs="Arial"/>
        </w:rPr>
        <w:t>wenn nicht der Regierungsrat die Erstellung der Beschwerdeantwort für den Kantonsrat übernimmt. Wir ersuchen Sie daher, ihrerseits dafür besorgt zu sein, daß die Beschwerde</w:t>
      </w:r>
      <w:r>
        <w:rPr>
          <w:rFonts w:cs="Arial"/>
        </w:rPr>
        <w:t xml:space="preserve"> </w:t>
      </w:r>
      <w:r w:rsidRPr="008538A3">
        <w:rPr>
          <w:rFonts w:cs="Arial"/>
        </w:rPr>
        <w:t>namens des Kantonsrates beantwortet wird.</w:t>
      </w:r>
    </w:p>
    <w:p w:rsidR="00BD3D98" w:rsidRDefault="00BD3D98" w:rsidP="00BD3D98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Direktionen des Erziehungswesens</w:t>
      </w:r>
      <w:r>
        <w:rPr>
          <w:rFonts w:cs="Arial"/>
        </w:rPr>
        <w:t xml:space="preserve"> </w:t>
      </w:r>
      <w:r w:rsidRPr="008538A3">
        <w:rPr>
          <w:rFonts w:cs="Arial"/>
        </w:rPr>
        <w:t>und der Finanzen, sowie an die Mitglieder des Regierungsrates.</w:t>
      </w:r>
    </w:p>
    <w:p w:rsidR="00BD3D98" w:rsidRDefault="00BD3D98" w:rsidP="00BD3D98">
      <w:pPr>
        <w:pStyle w:val="00Vorgabetext"/>
        <w:keepNext/>
        <w:keepLines/>
        <w:rPr>
          <w:rFonts w:cs="Arial"/>
        </w:rPr>
      </w:pPr>
    </w:p>
    <w:p w:rsidR="00BD3D98" w:rsidRDefault="00BD3D98" w:rsidP="00BD3D98">
      <w:pPr>
        <w:pStyle w:val="00Vorgabetext"/>
        <w:keepNext/>
        <w:keepLines/>
        <w:rPr>
          <w:rFonts w:cs="Arial"/>
        </w:rPr>
      </w:pPr>
    </w:p>
    <w:p w:rsidR="00BD3D98" w:rsidRDefault="00BD3D98" w:rsidP="00BD3D98">
      <w:pPr>
        <w:pStyle w:val="00Vorgabetext"/>
        <w:keepNext/>
        <w:keepLines/>
      </w:pPr>
      <w:r>
        <w:rPr>
          <w:rFonts w:cs="Arial"/>
        </w:rPr>
        <w:t>[</w:t>
      </w:r>
      <w:r w:rsidRPr="00BD3D98">
        <w:rPr>
          <w:rFonts w:cs="Arial"/>
          <w:i/>
        </w:rPr>
        <w:t>Transkript: OCR (Überarbeitung: Team TKR)/11.08.2017</w:t>
      </w:r>
      <w:bookmarkStart w:id="1" w:name="_GoBack"/>
      <w:r w:rsidRPr="00BD3D98">
        <w:rPr>
          <w:rFonts w:cs="Arial"/>
        </w:rPr>
        <w:t xml:space="preserve">] </w:t>
      </w:r>
      <w:bookmarkEnd w:id="1"/>
    </w:p>
    <w:sectPr w:rsidR="00BD3D98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D98" w:rsidRDefault="00BD3D98">
      <w:r>
        <w:separator/>
      </w:r>
    </w:p>
    <w:p w:rsidR="00BD3D98" w:rsidRDefault="00BD3D98"/>
    <w:p w:rsidR="00BD3D98" w:rsidRDefault="00BD3D98"/>
  </w:endnote>
  <w:endnote w:type="continuationSeparator" w:id="0">
    <w:p w:rsidR="00BD3D98" w:rsidRDefault="00BD3D98">
      <w:r>
        <w:continuationSeparator/>
      </w:r>
    </w:p>
    <w:p w:rsidR="00BD3D98" w:rsidRDefault="00BD3D98"/>
    <w:p w:rsidR="00BD3D98" w:rsidRDefault="00BD3D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D98" w:rsidRDefault="00BD3D98">
      <w:r>
        <w:separator/>
      </w:r>
    </w:p>
    <w:p w:rsidR="00BD3D98" w:rsidRDefault="00BD3D98"/>
    <w:p w:rsidR="00BD3D98" w:rsidRDefault="00BD3D98"/>
  </w:footnote>
  <w:footnote w:type="continuationSeparator" w:id="0">
    <w:p w:rsidR="00BD3D98" w:rsidRDefault="00BD3D98">
      <w:r>
        <w:continuationSeparator/>
      </w:r>
    </w:p>
    <w:p w:rsidR="00BD3D98" w:rsidRDefault="00BD3D98"/>
    <w:p w:rsidR="00BD3D98" w:rsidRDefault="00BD3D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D3D9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D3D9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9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D3D9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2EA2ED3-76F0-40F5-938F-D6F2F012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3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F438A-D1A1-4313-999E-DFB60148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225</Words>
  <Characters>1581</Characters>
  <Application>Microsoft Office Word</Application>
  <DocSecurity>0</DocSecurity>
  <PresentationFormat/>
  <Lines>158</Lines>
  <Paragraphs>138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1668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Teuerungszulagen (staatsrechtlicher Rekurs).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