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C4B38" w:rsidP="00931B1F">
            <w:pPr>
              <w:pStyle w:val="70SignaturX"/>
            </w:pPr>
            <w:r>
              <w:t>StAZH MM 3.68 RRB 1944/0298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C4B3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Inanspruchnahme einer unbenutzten Wohnung.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C4B38" w:rsidP="00931B1F">
            <w:pPr>
              <w:pStyle w:val="71DatumX"/>
            </w:pPr>
            <w:r>
              <w:t>10.02.1944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C4B38" w:rsidP="00931B1F">
            <w:pPr>
              <w:pStyle w:val="00Vorgabetext"/>
            </w:pPr>
            <w:r>
              <w:t>125–126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C4B38" w:rsidRPr="00AE78DE" w:rsidRDefault="005C4B38" w:rsidP="005C4B38">
      <w:pPr>
        <w:tabs>
          <w:tab w:val="left" w:pos="975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5C4B38">
        <w:rPr>
          <w:i/>
        </w:rPr>
        <w:t>p. 125</w:t>
      </w:r>
      <w:r w:rsidRPr="005C4B38">
        <w:t>]</w:t>
      </w:r>
      <w:r w:rsidRPr="00AE78DE">
        <w:rPr>
          <w:rFonts w:cs="Arial"/>
        </w:rPr>
        <w:t xml:space="preserve"> A. Am</w:t>
      </w:r>
      <w:r>
        <w:rPr>
          <w:rFonts w:cs="Arial"/>
        </w:rPr>
        <w:t xml:space="preserve"> </w:t>
      </w:r>
      <w:r w:rsidRPr="00AE78DE">
        <w:rPr>
          <w:rFonts w:cs="Arial"/>
        </w:rPr>
        <w:t>20. Januar 1944 verfügte die Justizdirektion in Gutheißung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eines Gesuches des Gemeinderates Hittnau die sofortige Inanspruchnahme der Wohnung in der Liegenschaft </w:t>
      </w:r>
      <w:r>
        <w:rPr>
          <w:rFonts w:cs="Arial"/>
        </w:rPr>
        <w:t>„</w:t>
      </w:r>
      <w:r w:rsidRPr="00AE78DE">
        <w:rPr>
          <w:rFonts w:cs="Arial"/>
        </w:rPr>
        <w:t>zur Eintracht</w:t>
      </w:r>
      <w:r>
        <w:rPr>
          <w:rFonts w:cs="Arial"/>
        </w:rPr>
        <w:t>“</w:t>
      </w:r>
      <w:r w:rsidRPr="00AE78DE">
        <w:rPr>
          <w:rFonts w:cs="Arial"/>
        </w:rPr>
        <w:t>, in Hasel</w:t>
      </w:r>
      <w:r>
        <w:rPr>
          <w:rFonts w:cs="Arial"/>
        </w:rPr>
        <w:t>-</w:t>
      </w:r>
      <w:r w:rsidRPr="00AE78DE">
        <w:rPr>
          <w:rFonts w:cs="Arial"/>
        </w:rPr>
        <w:t>Hittnau. Gleichzeitig wurde die Gemeinde ermächtigt, die Familie Fürst</w:t>
      </w:r>
      <w:r>
        <w:rPr>
          <w:rFonts w:cs="Arial"/>
        </w:rPr>
        <w:t>-</w:t>
      </w:r>
      <w:r w:rsidRPr="00AE78DE">
        <w:rPr>
          <w:rFonts w:cs="Arial"/>
        </w:rPr>
        <w:t>Böni zuzuweisen.</w:t>
      </w:r>
    </w:p>
    <w:p w:rsidR="005C4B38" w:rsidRPr="00AE78DE" w:rsidRDefault="005C4B38" w:rsidP="005C4B38">
      <w:pPr>
        <w:tabs>
          <w:tab w:val="left" w:pos="740"/>
        </w:tabs>
        <w:spacing w:before="60"/>
        <w:rPr>
          <w:rFonts w:cs="Arial"/>
        </w:rPr>
      </w:pPr>
      <w:r w:rsidRPr="00AE78DE">
        <w:rPr>
          <w:rFonts w:cs="Arial"/>
        </w:rPr>
        <w:t>B.</w:t>
      </w:r>
      <w:r>
        <w:rPr>
          <w:rFonts w:cs="Arial"/>
        </w:rPr>
        <w:t xml:space="preserve"> </w:t>
      </w:r>
      <w:r w:rsidRPr="00AE78DE">
        <w:rPr>
          <w:rFonts w:cs="Arial"/>
        </w:rPr>
        <w:t>Hiegegen rekurrierte die verfügungsberechtigte Imma</w:t>
      </w:r>
      <w:r>
        <w:rPr>
          <w:rFonts w:cs="Arial"/>
        </w:rPr>
        <w:t>-</w:t>
      </w:r>
      <w:r w:rsidRPr="00AE78DE">
        <w:rPr>
          <w:rFonts w:cs="Arial"/>
        </w:rPr>
        <w:t>Gesellschaft Zürich, Verwaltungen, Zürich, mit Eingabe vom</w:t>
      </w:r>
      <w:r>
        <w:rPr>
          <w:rFonts w:cs="Arial"/>
        </w:rPr>
        <w:t xml:space="preserve"> </w:t>
      </w:r>
      <w:r w:rsidRPr="00AE78DE">
        <w:rPr>
          <w:rFonts w:cs="Arial"/>
        </w:rPr>
        <w:t>3.</w:t>
      </w:r>
      <w:r>
        <w:rPr>
          <w:rFonts w:cs="Arial"/>
        </w:rPr>
        <w:t xml:space="preserve"> </w:t>
      </w:r>
      <w:r w:rsidRPr="00AE78DE">
        <w:rPr>
          <w:rFonts w:cs="Arial"/>
        </w:rPr>
        <w:t>Februar 1944 fristgerecht an den Regierungsrat mit dem Antrag, es sei die Verfügung der Justizdirektion aufzuheben und</w:t>
      </w:r>
      <w:r>
        <w:rPr>
          <w:rFonts w:cs="Arial"/>
        </w:rPr>
        <w:t xml:space="preserve"> </w:t>
      </w:r>
      <w:r w:rsidRPr="00AE78DE">
        <w:rPr>
          <w:rFonts w:cs="Arial"/>
        </w:rPr>
        <w:t>das Gesuch des Gemeinderates Hittnau abzuweisen.</w:t>
      </w:r>
    </w:p>
    <w:p w:rsidR="005C4B38" w:rsidRDefault="005C4B38" w:rsidP="005C4B38">
      <w:pPr>
        <w:tabs>
          <w:tab w:val="clear" w:pos="794"/>
          <w:tab w:val="left" w:pos="793"/>
        </w:tabs>
        <w:spacing w:before="60"/>
        <w:rPr>
          <w:rFonts w:cs="Arial"/>
        </w:rPr>
      </w:pPr>
      <w:r w:rsidRPr="00AE78DE">
        <w:rPr>
          <w:rFonts w:cs="Arial"/>
        </w:rPr>
        <w:t>C.</w:t>
      </w:r>
      <w:r>
        <w:rPr>
          <w:rFonts w:cs="Arial"/>
        </w:rPr>
        <w:t xml:space="preserve"> </w:t>
      </w:r>
      <w:r w:rsidRPr="00AE78DE">
        <w:rPr>
          <w:rFonts w:cs="Arial"/>
        </w:rPr>
        <w:t>Die Justizdirektion beantragt Abweisung des Rekurses.</w:t>
      </w:r>
    </w:p>
    <w:p w:rsidR="005C4B38" w:rsidRDefault="005C4B38" w:rsidP="005C4B38">
      <w:pPr>
        <w:tabs>
          <w:tab w:val="clear" w:pos="794"/>
          <w:tab w:val="left" w:pos="793"/>
        </w:tabs>
        <w:spacing w:before="60"/>
        <w:jc w:val="center"/>
        <w:rPr>
          <w:rFonts w:cs="Arial"/>
        </w:rPr>
      </w:pPr>
      <w:r w:rsidRPr="00AE78DE">
        <w:rPr>
          <w:rFonts w:cs="Arial"/>
        </w:rPr>
        <w:t>Es kommt in Betracht:</w:t>
      </w:r>
    </w:p>
    <w:p w:rsidR="005C4B38" w:rsidRPr="00AE78DE" w:rsidRDefault="005C4B38" w:rsidP="005C4B38">
      <w:pPr>
        <w:tabs>
          <w:tab w:val="left" w:pos="711"/>
        </w:tabs>
        <w:spacing w:before="60"/>
        <w:rPr>
          <w:rFonts w:cs="Arial"/>
        </w:rPr>
      </w:pPr>
      <w:r w:rsidRPr="00AE78DE">
        <w:rPr>
          <w:rFonts w:cs="Arial"/>
        </w:rPr>
        <w:t>1.</w:t>
      </w:r>
      <w:r>
        <w:rPr>
          <w:rFonts w:cs="Arial"/>
        </w:rPr>
        <w:t xml:space="preserve"> </w:t>
      </w:r>
      <w:r w:rsidRPr="00AE78DE">
        <w:rPr>
          <w:rFonts w:cs="Arial"/>
        </w:rPr>
        <w:t>In ihrer Verfügung stellt die Justizdirektion fest, daß</w:t>
      </w:r>
      <w:r>
        <w:rPr>
          <w:rFonts w:cs="Arial"/>
        </w:rPr>
        <w:t xml:space="preserve"> </w:t>
      </w:r>
      <w:r w:rsidRPr="00AE78DE">
        <w:rPr>
          <w:rFonts w:cs="Arial"/>
        </w:rPr>
        <w:t>die Familie Fürst</w:t>
      </w:r>
      <w:r>
        <w:rPr>
          <w:rFonts w:cs="Arial"/>
        </w:rPr>
        <w:t>-</w:t>
      </w:r>
      <w:r w:rsidRPr="00AE78DE">
        <w:rPr>
          <w:rFonts w:cs="Arial"/>
        </w:rPr>
        <w:t>Böni ihre bisherige Wohnung verlassen</w:t>
      </w:r>
      <w:r>
        <w:rPr>
          <w:rFonts w:cs="Arial"/>
        </w:rPr>
        <w:t xml:space="preserve"> </w:t>
      </w:r>
      <w:r w:rsidRPr="00AE78DE">
        <w:rPr>
          <w:rFonts w:cs="Arial"/>
        </w:rPr>
        <w:t>müsse, eine andere Unterkunft in der Gemeinde mangels frei</w:t>
      </w:r>
      <w:r>
        <w:rPr>
          <w:rFonts w:cs="Arial"/>
        </w:rPr>
        <w:t xml:space="preserve"> </w:t>
      </w:r>
      <w:r w:rsidRPr="00AE78DE">
        <w:rPr>
          <w:rFonts w:cs="Arial"/>
        </w:rPr>
        <w:t>vermietbarer Wohnungen jedoch nur durch Inanspruchnahme</w:t>
      </w:r>
      <w:r>
        <w:rPr>
          <w:rFonts w:cs="Arial"/>
        </w:rPr>
        <w:t xml:space="preserve"> </w:t>
      </w:r>
      <w:r w:rsidRPr="00AE78DE">
        <w:rPr>
          <w:rFonts w:cs="Arial"/>
        </w:rPr>
        <w:t>eines leerstehenden Objektes beschafft werden könne. Dem</w:t>
      </w:r>
      <w:r>
        <w:rPr>
          <w:rFonts w:cs="Arial"/>
        </w:rPr>
        <w:t xml:space="preserve"> </w:t>
      </w:r>
      <w:r w:rsidRPr="00AE78DE">
        <w:rPr>
          <w:rFonts w:cs="Arial"/>
        </w:rPr>
        <w:t>Einwand der Verfügungsberechtigten, die Inanspruchnahme</w:t>
      </w:r>
      <w:r>
        <w:rPr>
          <w:rFonts w:cs="Arial"/>
        </w:rPr>
        <w:t xml:space="preserve"> </w:t>
      </w:r>
      <w:r w:rsidRPr="00AE78DE">
        <w:rPr>
          <w:rFonts w:cs="Arial"/>
        </w:rPr>
        <w:t>stehe einem geplanten Verkaufe der Liegenschaft hindernd im</w:t>
      </w:r>
      <w:r>
        <w:rPr>
          <w:rFonts w:cs="Arial"/>
        </w:rPr>
        <w:t xml:space="preserve"> </w:t>
      </w:r>
      <w:r w:rsidRPr="00AE78DE">
        <w:rPr>
          <w:rFonts w:cs="Arial"/>
        </w:rPr>
        <w:t>Wege, hielt die Justizdirektion entgegen, daß der genannte Interessent, mit welchem die Imma</w:t>
      </w:r>
      <w:r>
        <w:rPr>
          <w:rFonts w:cs="Arial"/>
        </w:rPr>
        <w:t>-</w:t>
      </w:r>
      <w:r w:rsidRPr="00AE78DE">
        <w:rPr>
          <w:rFonts w:cs="Arial"/>
        </w:rPr>
        <w:t>Gesellschaft unmittelbar vor</w:t>
      </w:r>
      <w:r>
        <w:rPr>
          <w:rFonts w:cs="Arial"/>
        </w:rPr>
        <w:t xml:space="preserve"> </w:t>
      </w:r>
      <w:r w:rsidRPr="00AE78DE">
        <w:rPr>
          <w:rFonts w:cs="Arial"/>
        </w:rPr>
        <w:t>dem Kaufsabschluß stehen wollte, selbst nichts gegen die Inanspruchnahme einzuwenden habe. Andere Interessenten,</w:t>
      </w:r>
      <w:r>
        <w:rPr>
          <w:rFonts w:cs="Arial"/>
        </w:rPr>
        <w:t xml:space="preserve"> </w:t>
      </w:r>
      <w:r w:rsidRPr="00AE78DE">
        <w:rPr>
          <w:rFonts w:cs="Arial"/>
        </w:rPr>
        <w:t>welche durch die Beschlagnahme von einem Kauf abgehalten</w:t>
      </w:r>
      <w:r>
        <w:rPr>
          <w:rFonts w:cs="Arial"/>
        </w:rPr>
        <w:t xml:space="preserve"> </w:t>
      </w:r>
      <w:r w:rsidRPr="00AE78DE">
        <w:rPr>
          <w:rFonts w:cs="Arial"/>
        </w:rPr>
        <w:t>würden, habe die Imma</w:t>
      </w:r>
      <w:r>
        <w:rPr>
          <w:rFonts w:cs="Arial"/>
        </w:rPr>
        <w:t>-</w:t>
      </w:r>
      <w:r w:rsidRPr="00AE78DE">
        <w:rPr>
          <w:rFonts w:cs="Arial"/>
        </w:rPr>
        <w:t>Gesellschaft nicht namhaft gemacht.</w:t>
      </w:r>
    </w:p>
    <w:p w:rsidR="005C4B38" w:rsidRPr="00AE78DE" w:rsidRDefault="005C4B38" w:rsidP="005C4B38">
      <w:pPr>
        <w:tabs>
          <w:tab w:val="left" w:pos="706"/>
        </w:tabs>
        <w:spacing w:before="60"/>
        <w:rPr>
          <w:rFonts w:cs="Arial"/>
        </w:rPr>
      </w:pPr>
      <w:r w:rsidRPr="00AE78DE">
        <w:rPr>
          <w:rFonts w:cs="Arial"/>
        </w:rPr>
        <w:t>2.</w:t>
      </w:r>
      <w:r>
        <w:rPr>
          <w:rFonts w:cs="Arial"/>
        </w:rPr>
        <w:t xml:space="preserve"> </w:t>
      </w:r>
      <w:r w:rsidRPr="00AE78DE">
        <w:rPr>
          <w:rFonts w:cs="Arial"/>
        </w:rPr>
        <w:t>In ihrer Rekurseingabe bestätigt die Rekurrentin, daß</w:t>
      </w:r>
      <w:r>
        <w:rPr>
          <w:rFonts w:cs="Arial"/>
        </w:rPr>
        <w:t xml:space="preserve"> </w:t>
      </w:r>
      <w:r w:rsidRPr="00AE78DE">
        <w:rPr>
          <w:rFonts w:cs="Arial"/>
        </w:rPr>
        <w:t>sie zwar im Verfahren vor Justizdirektion einen ernsthaften</w:t>
      </w:r>
      <w:r>
        <w:rPr>
          <w:rFonts w:cs="Arial"/>
        </w:rPr>
        <w:t xml:space="preserve"> </w:t>
      </w:r>
      <w:r w:rsidRPr="00AE78DE">
        <w:rPr>
          <w:rFonts w:cs="Arial"/>
        </w:rPr>
        <w:t>Kaufsinteressenten genannt habe. Der Verkauf sei dann aber</w:t>
      </w:r>
      <w:r>
        <w:rPr>
          <w:rFonts w:cs="Arial"/>
        </w:rPr>
        <w:t xml:space="preserve"> </w:t>
      </w:r>
      <w:r w:rsidRPr="00AE78DE">
        <w:rPr>
          <w:rFonts w:cs="Arial"/>
        </w:rPr>
        <w:t>nicht zustandegekommen. Die Grundlagen des Entscheides</w:t>
      </w:r>
      <w:r>
        <w:rPr>
          <w:rFonts w:cs="Arial"/>
        </w:rPr>
        <w:t xml:space="preserve"> </w:t>
      </w:r>
      <w:r w:rsidRPr="00AE78DE">
        <w:rPr>
          <w:rFonts w:cs="Arial"/>
        </w:rPr>
        <w:t>der Justizdirektion, welcher auf das Einverständnis jenes Interessenten abstelle, seien daher heute nicht mehr vorhanden.</w:t>
      </w:r>
      <w:r>
        <w:rPr>
          <w:rFonts w:cs="Arial"/>
        </w:rPr>
        <w:t xml:space="preserve"> </w:t>
      </w:r>
      <w:r w:rsidRPr="00AE78DE">
        <w:rPr>
          <w:rFonts w:cs="Arial"/>
        </w:rPr>
        <w:t>Es würden bereits wieder andere Verkaufsverhandlungen gepflogen. Die Inanspruchnahme der Wohnung müsse aber einem</w:t>
      </w:r>
      <w:r>
        <w:rPr>
          <w:rFonts w:cs="Arial"/>
        </w:rPr>
        <w:t xml:space="preserve"> </w:t>
      </w:r>
      <w:r w:rsidRPr="00AE78DE">
        <w:rPr>
          <w:rFonts w:cs="Arial"/>
        </w:rPr>
        <w:t>Verkaufe hinderlich sein, wenn ihn nicht gar verunmöglichen.</w:t>
      </w:r>
      <w:r>
        <w:rPr>
          <w:rFonts w:cs="Arial"/>
        </w:rPr>
        <w:t xml:space="preserve"> </w:t>
      </w:r>
      <w:r w:rsidRPr="00AE78DE">
        <w:rPr>
          <w:rFonts w:cs="Arial"/>
        </w:rPr>
        <w:t>Außerdem bestehe ein Grund zur Beschlagnahme nicht mehr,</w:t>
      </w:r>
      <w:r>
        <w:rPr>
          <w:rFonts w:cs="Arial"/>
        </w:rPr>
        <w:t xml:space="preserve"> </w:t>
      </w:r>
      <w:r w:rsidRPr="00AE78DE">
        <w:rPr>
          <w:rFonts w:cs="Arial"/>
        </w:rPr>
        <w:t>nachdem die einzuweisende Familie ihre bisherige Unterkunft</w:t>
      </w:r>
      <w:r>
        <w:rPr>
          <w:rFonts w:cs="Arial"/>
        </w:rPr>
        <w:t xml:space="preserve"> </w:t>
      </w:r>
      <w:r w:rsidRPr="00AE78DE">
        <w:rPr>
          <w:rFonts w:cs="Arial"/>
        </w:rPr>
        <w:t>im Schulhaus Hasel</w:t>
      </w:r>
      <w:r>
        <w:rPr>
          <w:rFonts w:cs="Arial"/>
        </w:rPr>
        <w:t>-</w:t>
      </w:r>
      <w:r w:rsidRPr="00AE78DE">
        <w:rPr>
          <w:rFonts w:cs="Arial"/>
        </w:rPr>
        <w:t>Hittnau nicht zu verlassen brauche. Die</w:t>
      </w:r>
      <w:r>
        <w:rPr>
          <w:rFonts w:cs="Arial"/>
        </w:rPr>
        <w:t xml:space="preserve"> </w:t>
      </w:r>
      <w:r w:rsidRPr="00AE78DE">
        <w:rPr>
          <w:rFonts w:cs="Arial"/>
        </w:rPr>
        <w:t>bisherige Lehrerin, welche die Schulwohnung für eigene</w:t>
      </w:r>
      <w:r>
        <w:rPr>
          <w:rFonts w:cs="Arial"/>
        </w:rPr>
        <w:t xml:space="preserve"> </w:t>
      </w:r>
      <w:r w:rsidRPr="00AE78DE">
        <w:rPr>
          <w:rFonts w:cs="Arial"/>
        </w:rPr>
        <w:t>Zwecke gekündigt habe, ziehe nämlich nach eingeholten Auskünften aus der Gemeinde weg.</w:t>
      </w:r>
    </w:p>
    <w:p w:rsidR="005C4B38" w:rsidRPr="00AE78DE" w:rsidRDefault="005C4B38" w:rsidP="005C4B38">
      <w:pPr>
        <w:tabs>
          <w:tab w:val="left" w:pos="716"/>
        </w:tabs>
        <w:spacing w:before="60"/>
        <w:rPr>
          <w:rFonts w:cs="Arial"/>
        </w:rPr>
      </w:pPr>
      <w:r w:rsidRPr="00AE78DE">
        <w:rPr>
          <w:rFonts w:cs="Arial"/>
        </w:rPr>
        <w:t>3.</w:t>
      </w:r>
      <w:r>
        <w:rPr>
          <w:rFonts w:cs="Arial"/>
        </w:rPr>
        <w:t xml:space="preserve"> </w:t>
      </w:r>
      <w:r w:rsidRPr="00AE78DE">
        <w:rPr>
          <w:rFonts w:cs="Arial"/>
        </w:rPr>
        <w:t>Nach Artikel 13 des Bundesratsbeschlusses betreffend</w:t>
      </w:r>
      <w:r>
        <w:rPr>
          <w:rFonts w:cs="Arial"/>
        </w:rPr>
        <w:t xml:space="preserve"> </w:t>
      </w:r>
      <w:r w:rsidRPr="00AE78DE">
        <w:rPr>
          <w:rFonts w:cs="Arial"/>
        </w:rPr>
        <w:t>Maßnahmen gegen die Wohnungsnot vom 15. Oktober 1941</w:t>
      </w:r>
      <w:r>
        <w:rPr>
          <w:rFonts w:cs="Arial"/>
        </w:rPr>
        <w:t xml:space="preserve"> </w:t>
      </w:r>
      <w:r w:rsidRPr="00AE78DE">
        <w:rPr>
          <w:rFonts w:cs="Arial"/>
        </w:rPr>
        <w:t>können unbenützte Wohnungen für Personen, die von der Obdachlosigkeit bedroht sind, beansprucht werden. Nach den Angaben der Gemeinde Hittnau, auf welche abgestellt werden</w:t>
      </w:r>
      <w:r>
        <w:rPr>
          <w:rFonts w:cs="Arial"/>
        </w:rPr>
        <w:t xml:space="preserve"> </w:t>
      </w:r>
      <w:r w:rsidRPr="00AE78DE">
        <w:rPr>
          <w:rFonts w:cs="Arial"/>
        </w:rPr>
        <w:t>muß, hat die Familie Fürst</w:t>
      </w:r>
      <w:r>
        <w:rPr>
          <w:rFonts w:cs="Arial"/>
        </w:rPr>
        <w:t>-</w:t>
      </w:r>
      <w:r w:rsidRPr="00AE78DE">
        <w:rPr>
          <w:rFonts w:cs="Arial"/>
        </w:rPr>
        <w:t>Böni nach wie vor ihre bisherige</w:t>
      </w:r>
      <w:r>
        <w:rPr>
          <w:rFonts w:cs="Arial"/>
        </w:rPr>
        <w:t xml:space="preserve"> </w:t>
      </w:r>
      <w:r w:rsidRPr="00AE78DE">
        <w:rPr>
          <w:rFonts w:cs="Arial"/>
        </w:rPr>
        <w:t>Unterkunft zu verlassen. Richtig ist zwar, daß die bisherige</w:t>
      </w:r>
      <w:r>
        <w:rPr>
          <w:rFonts w:cs="Arial"/>
        </w:rPr>
        <w:t xml:space="preserve"> </w:t>
      </w:r>
      <w:r w:rsidRPr="00AE78DE">
        <w:rPr>
          <w:rFonts w:cs="Arial"/>
        </w:rPr>
        <w:t>Lehrerin auf Frühjahr aus der Gemeinde wegzieht und daher</w:t>
      </w:r>
      <w:r>
        <w:rPr>
          <w:rFonts w:cs="Arial"/>
        </w:rPr>
        <w:t xml:space="preserve"> </w:t>
      </w:r>
      <w:r w:rsidRPr="00AE78DE">
        <w:rPr>
          <w:rFonts w:cs="Arial"/>
        </w:rPr>
        <w:t>die Wohnung nicht für sich benötigt. Die heute rechtskräftige</w:t>
      </w:r>
      <w:r>
        <w:rPr>
          <w:rFonts w:cs="Arial"/>
        </w:rPr>
        <w:t xml:space="preserve"> </w:t>
      </w:r>
      <w:r w:rsidRPr="00AE78DE">
        <w:rPr>
          <w:rFonts w:cs="Arial"/>
        </w:rPr>
        <w:t>Kündigung der genannten Familie gegenüber geht jedoch nicht</w:t>
      </w:r>
      <w:r>
        <w:rPr>
          <w:rFonts w:cs="Arial"/>
        </w:rPr>
        <w:t xml:space="preserve"> </w:t>
      </w:r>
      <w:r w:rsidRPr="00AE78DE">
        <w:rPr>
          <w:rFonts w:cs="Arial"/>
        </w:rPr>
        <w:t>auf den Bedarf der Lehrerin zurück, sondern auf einen den</w:t>
      </w:r>
      <w:r>
        <w:rPr>
          <w:rFonts w:cs="Arial"/>
        </w:rPr>
        <w:t xml:space="preserve"> </w:t>
      </w:r>
      <w:r w:rsidRPr="00AE78DE">
        <w:rPr>
          <w:rFonts w:cs="Arial"/>
        </w:rPr>
        <w:t>Schulbetrieb störenden Lärm in der über dem Schulzimmer gelegenen Wohnung, verursacht durch die Kinder der Familie</w:t>
      </w:r>
      <w:r>
        <w:rPr>
          <w:rFonts w:cs="Arial"/>
        </w:rPr>
        <w:t xml:space="preserve"> </w:t>
      </w:r>
      <w:r w:rsidRPr="00AE78DE">
        <w:rPr>
          <w:rFonts w:cs="Arial"/>
        </w:rPr>
        <w:t>Fürst. Die Gemeinde hat mitgeteilt, daß die Verhältnisse in</w:t>
      </w:r>
      <w:r>
        <w:rPr>
          <w:rFonts w:cs="Arial"/>
        </w:rPr>
        <w:t xml:space="preserve"> </w:t>
      </w:r>
      <w:r w:rsidRPr="00AE78DE">
        <w:rPr>
          <w:rFonts w:cs="Arial"/>
        </w:rPr>
        <w:t>einem Rapport der zuständigen Schulpflege gerügt worden</w:t>
      </w:r>
      <w:r>
        <w:rPr>
          <w:rFonts w:cs="Arial"/>
        </w:rPr>
        <w:t xml:space="preserve"> </w:t>
      </w:r>
      <w:r w:rsidRPr="00AE78DE">
        <w:rPr>
          <w:rFonts w:cs="Arial"/>
        </w:rPr>
        <w:t>seien. Eine Änderung der Verhältnisse in dieser Beziehung ist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jedoch nicht erkennbar. Der bevorstehende Wegzug der jetzigen Lehrerin vermag daher </w:t>
      </w:r>
      <w:r>
        <w:rPr>
          <w:rFonts w:cs="Arial"/>
        </w:rPr>
        <w:t>-</w:t>
      </w:r>
      <w:r w:rsidRPr="00AE78DE">
        <w:rPr>
          <w:rFonts w:cs="Arial"/>
        </w:rPr>
        <w:t xml:space="preserve"> entgegen der Meinung der Rekurrentin </w:t>
      </w:r>
      <w:r>
        <w:rPr>
          <w:rFonts w:cs="Arial"/>
        </w:rPr>
        <w:t>-</w:t>
      </w:r>
      <w:r w:rsidRPr="00AE78DE">
        <w:rPr>
          <w:rFonts w:cs="Arial"/>
        </w:rPr>
        <w:t xml:space="preserve"> die Inanspruchnahme nicht überflüssig zu machen.</w:t>
      </w:r>
    </w:p>
    <w:p w:rsidR="005C4B38" w:rsidRPr="00AE78DE" w:rsidRDefault="005C4B38" w:rsidP="005C4B38">
      <w:pPr>
        <w:spacing w:before="60"/>
        <w:rPr>
          <w:rFonts w:cs="Arial"/>
        </w:rPr>
      </w:pPr>
      <w:r w:rsidRPr="00AE78DE">
        <w:rPr>
          <w:rFonts w:cs="Arial"/>
        </w:rPr>
        <w:t>Irgend einen Nachweis aber, daß die Liegenschaft an</w:t>
      </w:r>
      <w:r>
        <w:rPr>
          <w:rFonts w:cs="Arial"/>
        </w:rPr>
        <w:t xml:space="preserve"> </w:t>
      </w:r>
      <w:r w:rsidRPr="00AE78DE">
        <w:rPr>
          <w:rFonts w:cs="Arial"/>
        </w:rPr>
        <w:t>einen Interessenten, der in der Gemeinde die Niederlassungsbewilligung besitzen würde, zum Selbstbezug verkauft oder</w:t>
      </w:r>
      <w:r>
        <w:rPr>
          <w:rFonts w:cs="Arial"/>
        </w:rPr>
        <w:t xml:space="preserve"> </w:t>
      </w:r>
      <w:r w:rsidRPr="00AE78DE">
        <w:rPr>
          <w:rFonts w:cs="Arial"/>
        </w:rPr>
        <w:t>vermietet worden wäre, hat die Rekurrentin auch im Rekursverfahren nicht erbracht. Sie spricht zwar von neuen Verkaufsverhandlungen, unterläßt es aber, bestimmte Personen</w:t>
      </w:r>
      <w:r>
        <w:rPr>
          <w:rFonts w:cs="Arial"/>
        </w:rPr>
        <w:t xml:space="preserve"> </w:t>
      </w:r>
      <w:r w:rsidRPr="00AE78DE">
        <w:rPr>
          <w:rFonts w:cs="Arial"/>
        </w:rPr>
        <w:t>namhaft zu machen. Dies, obwohl die Justizdirektion in ihrem</w:t>
      </w:r>
      <w:r>
        <w:rPr>
          <w:rFonts w:cs="Arial"/>
        </w:rPr>
        <w:t xml:space="preserve"> </w:t>
      </w:r>
      <w:r w:rsidRPr="00AE78DE">
        <w:rPr>
          <w:rFonts w:cs="Arial"/>
        </w:rPr>
        <w:t>Entscheide bereits ausdrücklich darauf hinwies, daß derartige</w:t>
      </w:r>
      <w:r>
        <w:rPr>
          <w:rFonts w:cs="Arial"/>
        </w:rPr>
        <w:t xml:space="preserve"> </w:t>
      </w:r>
      <w:r w:rsidRPr="00AE78DE">
        <w:rPr>
          <w:rFonts w:cs="Arial"/>
        </w:rPr>
        <w:t>Vorbringen durch Bezeichnung der Interessenten zu belegen</w:t>
      </w:r>
      <w:r>
        <w:rPr>
          <w:rFonts w:cs="Arial"/>
        </w:rPr>
        <w:t xml:space="preserve"> // [</w:t>
      </w:r>
      <w:r w:rsidRPr="005C4B38">
        <w:rPr>
          <w:rFonts w:cs="Arial"/>
          <w:i/>
        </w:rPr>
        <w:t>p. 126</w:t>
      </w:r>
      <w:r w:rsidRPr="005C4B38">
        <w:rPr>
          <w:rFonts w:cs="Arial"/>
        </w:rPr>
        <w:t>]</w:t>
      </w:r>
      <w:r>
        <w:rPr>
          <w:rFonts w:cs="Arial"/>
        </w:rPr>
        <w:t xml:space="preserve"> </w:t>
      </w:r>
      <w:r w:rsidRPr="00AE78DE">
        <w:rPr>
          <w:rFonts w:cs="Arial"/>
        </w:rPr>
        <w:t>sind. Es ist daher davon auszugehen, daß die Rekurrentin von</w:t>
      </w:r>
      <w:r>
        <w:rPr>
          <w:rFonts w:cs="Arial"/>
        </w:rPr>
        <w:t xml:space="preserve"> </w:t>
      </w:r>
      <w:r w:rsidRPr="00AE78DE">
        <w:rPr>
          <w:rFonts w:cs="Arial"/>
        </w:rPr>
        <w:t>der ihr in § 44 der kantonalen Verordnung über Maßnahmen</w:t>
      </w:r>
      <w:r>
        <w:rPr>
          <w:rFonts w:cs="Arial"/>
        </w:rPr>
        <w:t xml:space="preserve"> </w:t>
      </w:r>
      <w:r w:rsidRPr="00AE78DE">
        <w:rPr>
          <w:rFonts w:cs="Arial"/>
        </w:rPr>
        <w:t>gegen die Wohnungsnot vom 8. Januar 1942 gewährten Möglichkeit, die Wohnung bis zum letztinstanzlichen Entscheide</w:t>
      </w:r>
      <w:r>
        <w:rPr>
          <w:rFonts w:cs="Arial"/>
        </w:rPr>
        <w:t xml:space="preserve"> </w:t>
      </w:r>
      <w:r w:rsidRPr="00AE78DE">
        <w:rPr>
          <w:rFonts w:cs="Arial"/>
        </w:rPr>
        <w:t>des Regierungsrates selbst durch einen zur Niederlassung in</w:t>
      </w:r>
      <w:r>
        <w:rPr>
          <w:rFonts w:cs="Arial"/>
        </w:rPr>
        <w:t xml:space="preserve"> </w:t>
      </w:r>
      <w:r w:rsidRPr="00AE78DE">
        <w:rPr>
          <w:rFonts w:cs="Arial"/>
        </w:rPr>
        <w:t>der Gemeinde Berechtigten beziehen zu lassen, keinen Gebrauch machen konnte. Ihr allgemeiner Einwand, die Inanspruchnahme müßte einem zukünftigen Verkaufe hinderlich</w:t>
      </w:r>
      <w:r>
        <w:rPr>
          <w:rFonts w:cs="Arial"/>
        </w:rPr>
        <w:t xml:space="preserve"> </w:t>
      </w:r>
      <w:r w:rsidRPr="00AE78DE">
        <w:rPr>
          <w:rFonts w:cs="Arial"/>
        </w:rPr>
        <w:t>sein, kann dieser Feststellung gegenüber keine Berücksichtigung finden. Außerdem ist unbestritten, daß die Liegenschaft</w:t>
      </w:r>
      <w:r>
        <w:rPr>
          <w:rFonts w:cs="Arial"/>
        </w:rPr>
        <w:t xml:space="preserve"> </w:t>
      </w:r>
      <w:r w:rsidRPr="00AE78DE">
        <w:rPr>
          <w:rFonts w:cs="Arial"/>
        </w:rPr>
        <w:t>seit über einem Jahr leer steht. Dieser Umstand, zusammen mit</w:t>
      </w:r>
      <w:r>
        <w:rPr>
          <w:rFonts w:cs="Arial"/>
        </w:rPr>
        <w:t xml:space="preserve"> </w:t>
      </w:r>
      <w:r w:rsidRPr="00AE78DE">
        <w:rPr>
          <w:rFonts w:cs="Arial"/>
        </w:rPr>
        <w:t>der Tatsache, daß die Rekurrentin trotz intensiver Bemühungen bisher einen Käufer nicht finden konnte, schließt es aus,</w:t>
      </w:r>
      <w:r>
        <w:rPr>
          <w:rFonts w:cs="Arial"/>
        </w:rPr>
        <w:t xml:space="preserve"> </w:t>
      </w:r>
      <w:r w:rsidRPr="00AE78DE">
        <w:rPr>
          <w:rFonts w:cs="Arial"/>
        </w:rPr>
        <w:t>daß der Verfügungsberechtigten eine weitere Frist zur Selbstvermietung angesetzt wird. Die drohende Obdachlosigkeit der</w:t>
      </w:r>
      <w:r>
        <w:rPr>
          <w:rFonts w:cs="Arial"/>
        </w:rPr>
        <w:t xml:space="preserve"> </w:t>
      </w:r>
      <w:r w:rsidRPr="00AE78DE">
        <w:rPr>
          <w:rFonts w:cs="Arial"/>
        </w:rPr>
        <w:t>Familie Fürst läßt bei solchen Verhältnissen eine weitere Verzögerung der Inanspruchnahme nicht zu. Der Rekurs ist daher</w:t>
      </w:r>
      <w:r>
        <w:rPr>
          <w:rFonts w:cs="Arial"/>
        </w:rPr>
        <w:t xml:space="preserve"> </w:t>
      </w:r>
      <w:r w:rsidRPr="00AE78DE">
        <w:rPr>
          <w:rFonts w:cs="Arial"/>
        </w:rPr>
        <w:t>abzuweisen.</w:t>
      </w:r>
    </w:p>
    <w:p w:rsidR="005C4B38" w:rsidRDefault="005C4B38" w:rsidP="005C4B38">
      <w:pPr>
        <w:spacing w:before="60"/>
        <w:rPr>
          <w:rFonts w:cs="Arial"/>
        </w:rPr>
      </w:pPr>
      <w:r w:rsidRPr="00AE78DE">
        <w:rPr>
          <w:rFonts w:cs="Arial"/>
        </w:rPr>
        <w:t>Auf Antrag des Referenten</w:t>
      </w:r>
    </w:p>
    <w:p w:rsidR="005C4B38" w:rsidRDefault="005C4B38" w:rsidP="005C4B38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5C4B38" w:rsidRPr="00AE78DE" w:rsidRDefault="005C4B38" w:rsidP="005C4B38">
      <w:pPr>
        <w:tabs>
          <w:tab w:val="left" w:pos="736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Der Rekurs der Imma</w:t>
      </w:r>
      <w:r>
        <w:rPr>
          <w:rFonts w:cs="Arial"/>
        </w:rPr>
        <w:t>-</w:t>
      </w:r>
      <w:r w:rsidRPr="00AE78DE">
        <w:rPr>
          <w:rFonts w:cs="Arial"/>
        </w:rPr>
        <w:t>Gesellschaft Zürich gegen die</w:t>
      </w:r>
      <w:r>
        <w:rPr>
          <w:rFonts w:cs="Arial"/>
        </w:rPr>
        <w:t xml:space="preserve"> </w:t>
      </w:r>
      <w:r w:rsidRPr="00AE78DE">
        <w:rPr>
          <w:rFonts w:cs="Arial"/>
        </w:rPr>
        <w:t>Verfügung der Justizdirektion vom 20. Januar 1944 betreffend</w:t>
      </w:r>
      <w:r>
        <w:rPr>
          <w:rFonts w:cs="Arial"/>
        </w:rPr>
        <w:t xml:space="preserve"> </w:t>
      </w:r>
      <w:r w:rsidRPr="00AE78DE">
        <w:rPr>
          <w:rFonts w:cs="Arial"/>
        </w:rPr>
        <w:t>Inanspruchnahme der un</w:t>
      </w:r>
      <w:r>
        <w:rPr>
          <w:rFonts w:cs="Arial"/>
        </w:rPr>
        <w:t>benütz</w:t>
      </w:r>
      <w:r w:rsidRPr="00AE78DE">
        <w:rPr>
          <w:rFonts w:cs="Arial"/>
        </w:rPr>
        <w:t xml:space="preserve">ten Wohnung in der Liegenschaft </w:t>
      </w:r>
      <w:r>
        <w:rPr>
          <w:rFonts w:cs="Arial"/>
        </w:rPr>
        <w:t>„</w:t>
      </w:r>
      <w:r w:rsidRPr="00AE78DE">
        <w:rPr>
          <w:rFonts w:cs="Arial"/>
        </w:rPr>
        <w:t>zur Eintracht</w:t>
      </w:r>
      <w:r>
        <w:rPr>
          <w:rFonts w:cs="Arial"/>
        </w:rPr>
        <w:t>“</w:t>
      </w:r>
      <w:r w:rsidRPr="00AE78DE">
        <w:rPr>
          <w:rFonts w:cs="Arial"/>
        </w:rPr>
        <w:t xml:space="preserve"> in Hasel</w:t>
      </w:r>
      <w:r>
        <w:rPr>
          <w:rFonts w:cs="Arial"/>
        </w:rPr>
        <w:t>-</w:t>
      </w:r>
      <w:r w:rsidRPr="00AE78DE">
        <w:rPr>
          <w:rFonts w:cs="Arial"/>
        </w:rPr>
        <w:t>Hittnau wird abgewiesen.</w:t>
      </w:r>
    </w:p>
    <w:p w:rsidR="005C4B38" w:rsidRPr="00AE78DE" w:rsidRDefault="005C4B38" w:rsidP="005C4B38">
      <w:pPr>
        <w:tabs>
          <w:tab w:val="left" w:pos="764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Die Kosten, bestehend in einer Staatsgebühr von Fr.</w:t>
      </w:r>
      <w:r>
        <w:rPr>
          <w:rFonts w:cs="Arial"/>
        </w:rPr>
        <w:t xml:space="preserve"> </w:t>
      </w:r>
      <w:r w:rsidRPr="00AE78DE">
        <w:rPr>
          <w:rFonts w:cs="Arial"/>
        </w:rPr>
        <w:t>25, sowie den Ausfertigungs</w:t>
      </w:r>
      <w:r>
        <w:rPr>
          <w:rFonts w:cs="Arial"/>
        </w:rPr>
        <w:t>-</w:t>
      </w:r>
      <w:r w:rsidRPr="00AE78DE">
        <w:rPr>
          <w:rFonts w:cs="Arial"/>
        </w:rPr>
        <w:t xml:space="preserve"> und Stempelgebühren, werden</w:t>
      </w:r>
      <w:r>
        <w:rPr>
          <w:rFonts w:cs="Arial"/>
        </w:rPr>
        <w:t xml:space="preserve"> </w:t>
      </w:r>
      <w:r w:rsidRPr="00AE78DE">
        <w:rPr>
          <w:rFonts w:cs="Arial"/>
        </w:rPr>
        <w:t>der Imma</w:t>
      </w:r>
      <w:r>
        <w:rPr>
          <w:rFonts w:cs="Arial"/>
        </w:rPr>
        <w:t>-</w:t>
      </w:r>
      <w:r w:rsidRPr="00AE78DE">
        <w:rPr>
          <w:rFonts w:cs="Arial"/>
        </w:rPr>
        <w:t>Gesellschaft Zürich auferlegt.</w:t>
      </w:r>
    </w:p>
    <w:p w:rsidR="005C4B38" w:rsidRDefault="005C4B38" w:rsidP="005C4B38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an: a) Die Imma</w:t>
      </w:r>
      <w:r>
        <w:rPr>
          <w:rFonts w:cs="Arial"/>
        </w:rPr>
        <w:t>-</w:t>
      </w:r>
      <w:r w:rsidRPr="00AE78DE">
        <w:rPr>
          <w:rFonts w:cs="Arial"/>
        </w:rPr>
        <w:t>Gesellschaft Zürich, Postfach Rämipost, Zürich, unter Rücksendung der Akten; b) den</w:t>
      </w:r>
      <w:r>
        <w:rPr>
          <w:rFonts w:cs="Arial"/>
        </w:rPr>
        <w:t xml:space="preserve"> </w:t>
      </w:r>
      <w:r w:rsidRPr="00AE78DE">
        <w:rPr>
          <w:rFonts w:cs="Arial"/>
        </w:rPr>
        <w:t>Gemeinderat Hittnau; c) die Justizdirektion, Abteilung Mietsachen.</w:t>
      </w:r>
    </w:p>
    <w:p w:rsidR="005C4B38" w:rsidRDefault="005C4B38" w:rsidP="005C4B38">
      <w:pPr>
        <w:pStyle w:val="00Vorgabetext"/>
        <w:keepNext/>
        <w:keepLines/>
        <w:rPr>
          <w:rFonts w:cs="Arial"/>
        </w:rPr>
      </w:pPr>
    </w:p>
    <w:p w:rsidR="005C4B38" w:rsidRDefault="005C4B38" w:rsidP="005C4B38">
      <w:pPr>
        <w:pStyle w:val="00Vorgabetext"/>
        <w:keepNext/>
        <w:keepLines/>
        <w:rPr>
          <w:rFonts w:cs="Arial"/>
        </w:rPr>
      </w:pPr>
    </w:p>
    <w:p w:rsidR="00BE768B" w:rsidRDefault="005C4B38" w:rsidP="005C4B38">
      <w:pPr>
        <w:pStyle w:val="00Vorgabetext"/>
        <w:keepNext/>
        <w:keepLines/>
      </w:pPr>
      <w:r>
        <w:rPr>
          <w:rFonts w:cs="Arial"/>
        </w:rPr>
        <w:t>[</w:t>
      </w:r>
      <w:r w:rsidRPr="005C4B38">
        <w:rPr>
          <w:rFonts w:cs="Arial"/>
          <w:i/>
        </w:rPr>
        <w:t>Transkript: OCR (Überarbeitung: Team TKR)/11.08.2017</w:t>
      </w:r>
      <w:bookmarkStart w:id="1" w:name="_GoBack"/>
      <w:r w:rsidRPr="005C4B3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B38" w:rsidRDefault="005C4B38">
      <w:r>
        <w:separator/>
      </w:r>
    </w:p>
    <w:p w:rsidR="005C4B38" w:rsidRDefault="005C4B38"/>
    <w:p w:rsidR="005C4B38" w:rsidRDefault="005C4B38"/>
  </w:endnote>
  <w:endnote w:type="continuationSeparator" w:id="0">
    <w:p w:rsidR="005C4B38" w:rsidRDefault="005C4B38">
      <w:r>
        <w:continuationSeparator/>
      </w:r>
    </w:p>
    <w:p w:rsidR="005C4B38" w:rsidRDefault="005C4B38"/>
    <w:p w:rsidR="005C4B38" w:rsidRDefault="005C4B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B38" w:rsidRDefault="005C4B38">
      <w:r>
        <w:separator/>
      </w:r>
    </w:p>
    <w:p w:rsidR="005C4B38" w:rsidRDefault="005C4B38"/>
    <w:p w:rsidR="005C4B38" w:rsidRDefault="005C4B38"/>
  </w:footnote>
  <w:footnote w:type="continuationSeparator" w:id="0">
    <w:p w:rsidR="005C4B38" w:rsidRDefault="005C4B38">
      <w:r>
        <w:continuationSeparator/>
      </w:r>
    </w:p>
    <w:p w:rsidR="005C4B38" w:rsidRDefault="005C4B38"/>
    <w:p w:rsidR="005C4B38" w:rsidRDefault="005C4B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C4B3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C4B3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3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B38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4D60BE2-D5BC-4FB3-A92F-64F3DD93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4B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BDACB-29E5-4A79-BA3F-4A564C7AC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793</Words>
  <Characters>4907</Characters>
  <Application>Microsoft Office Word</Application>
  <DocSecurity>0</DocSecurity>
  <PresentationFormat/>
  <Lines>446</Lines>
  <Paragraphs>438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5262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Inanspruchnahme einer unbenutzten Wohnung.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2017-08-11T07:42:00Z</dcterms:created>
  <dcterms:modified xsi:type="dcterms:W3CDTF">2017-08-11T07:42:00Z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