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D2A84" w:rsidP="00931B1F">
            <w:pPr>
              <w:pStyle w:val="70SignaturX"/>
            </w:pPr>
            <w:r>
              <w:t>StAZH MM 3.68 RRB 1944/0323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D2A8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Armenwesen.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D2A84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D2A84" w:rsidP="00931B1F">
            <w:pPr>
              <w:pStyle w:val="00Vorgabetext"/>
            </w:pPr>
            <w:r>
              <w:t>131–132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D2A84" w:rsidRDefault="007D2A84" w:rsidP="007D2A8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D2A84">
        <w:rPr>
          <w:i/>
        </w:rPr>
        <w:t>p. 131</w:t>
      </w:r>
      <w:r w:rsidRPr="007D2A84">
        <w:t>]</w:t>
      </w:r>
      <w:r w:rsidRPr="00AE78DE">
        <w:rPr>
          <w:rFonts w:cs="Arial"/>
        </w:rPr>
        <w:t xml:space="preserve"> In Sachen der Frau Hedwig Habicht</w:t>
      </w:r>
      <w:r>
        <w:rPr>
          <w:rFonts w:cs="Arial"/>
        </w:rPr>
        <w:t xml:space="preserve"> gesch.</w:t>
      </w:r>
      <w:r w:rsidRPr="00AE78DE">
        <w:rPr>
          <w:rFonts w:cs="Arial"/>
        </w:rPr>
        <w:t xml:space="preserve"> Ammann, geboren 1893, von Zürich. Lagerstraße 31,</w:t>
      </w:r>
      <w:r>
        <w:rPr>
          <w:rFonts w:cs="Arial"/>
        </w:rPr>
        <w:t xml:space="preserve"> </w:t>
      </w:r>
      <w:r w:rsidRPr="00AE78DE">
        <w:rPr>
          <w:rFonts w:cs="Arial"/>
        </w:rPr>
        <w:t>gegen den Beschluß des Bezirksrates Zürich vom 8. Oktober</w:t>
      </w:r>
      <w:r>
        <w:rPr>
          <w:rFonts w:cs="Arial"/>
        </w:rPr>
        <w:t xml:space="preserve"> </w:t>
      </w:r>
      <w:r w:rsidRPr="00AE78DE">
        <w:rPr>
          <w:rFonts w:cs="Arial"/>
        </w:rPr>
        <w:t>1943, betreffend Heimversorgung,</w:t>
      </w:r>
    </w:p>
    <w:p w:rsidR="007D2A84" w:rsidRDefault="007D2A84" w:rsidP="007D2A8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hat sich ergeben:</w:t>
      </w:r>
    </w:p>
    <w:p w:rsidR="007D2A84" w:rsidRPr="00AE78DE" w:rsidRDefault="007D2A84" w:rsidP="007D2A84">
      <w:pPr>
        <w:spacing w:before="60"/>
        <w:rPr>
          <w:rFonts w:cs="Arial"/>
        </w:rPr>
      </w:pPr>
      <w:r w:rsidRPr="00AE78DE">
        <w:rPr>
          <w:rFonts w:cs="Arial"/>
        </w:rPr>
        <w:t>A.</w:t>
      </w:r>
      <w:r>
        <w:rPr>
          <w:rFonts w:cs="Arial"/>
        </w:rPr>
        <w:t xml:space="preserve"> </w:t>
      </w:r>
      <w:r w:rsidRPr="00AE78DE">
        <w:rPr>
          <w:rFonts w:cs="Arial"/>
        </w:rPr>
        <w:t>Frau Habicht beschäftigte die städtische Fürsorgestelle</w:t>
      </w:r>
      <w:r>
        <w:rPr>
          <w:rFonts w:cs="Arial"/>
        </w:rPr>
        <w:t xml:space="preserve"> </w:t>
      </w:r>
      <w:r w:rsidRPr="00AE78DE">
        <w:rPr>
          <w:rFonts w:cs="Arial"/>
        </w:rPr>
        <w:t>schon seit. Jahren. Im Jahre 1940 beschloß die Armenpflege</w:t>
      </w:r>
      <w:r>
        <w:rPr>
          <w:rFonts w:cs="Arial"/>
        </w:rPr>
        <w:t xml:space="preserve"> </w:t>
      </w:r>
      <w:r w:rsidRPr="00AE78DE">
        <w:rPr>
          <w:rFonts w:cs="Arial"/>
        </w:rPr>
        <w:t>Zürich, es sei an dem im Jahre 1934 gefaßten Beschlüsse festzuhalten und Frau Habicht nur noch durch Gutsprache für die</w:t>
      </w:r>
      <w:r>
        <w:rPr>
          <w:rFonts w:cs="Arial"/>
        </w:rPr>
        <w:t xml:space="preserve"> </w:t>
      </w:r>
      <w:r w:rsidRPr="00AE78DE">
        <w:rPr>
          <w:rFonts w:cs="Arial"/>
        </w:rPr>
        <w:t>Aufnahme in einem Frauenheim zu unterstützen. In der Folge</w:t>
      </w:r>
      <w:r>
        <w:rPr>
          <w:rFonts w:cs="Arial"/>
        </w:rPr>
        <w:t xml:space="preserve"> </w:t>
      </w:r>
      <w:r w:rsidRPr="00AE78DE">
        <w:rPr>
          <w:rFonts w:cs="Arial"/>
        </w:rPr>
        <w:t>verzichtete diese auf weitere Hilfe aus öffentlichen Mitteln und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verließ sich erneut auf Zahlungen durch ihren Bruder,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iur.</w:t>
      </w:r>
      <w:r>
        <w:rPr>
          <w:rFonts w:cs="Arial"/>
        </w:rPr>
        <w:t xml:space="preserve"> </w:t>
      </w:r>
      <w:r w:rsidRPr="00AE78DE">
        <w:rPr>
          <w:rFonts w:cs="Arial"/>
        </w:rPr>
        <w:t>K. Habicht, Talstraße 1, Zürich. Als dann die monatlichen Zahlungen dieses Bruders ausblieben, ersuchte Frau Habicht im</w:t>
      </w:r>
      <w:r>
        <w:rPr>
          <w:rFonts w:cs="Arial"/>
        </w:rPr>
        <w:t xml:space="preserve"> </w:t>
      </w:r>
      <w:r w:rsidRPr="00AE78DE">
        <w:rPr>
          <w:rFonts w:cs="Arial"/>
        </w:rPr>
        <w:t>Frühling 1943 erneut um öffentliche Unterstützung. Sie begründete ihre Bedürftigkeit insbesondere mit ihrer wegen Erkrankung bestehenden reduzierten Gesundheit und verlangte</w:t>
      </w:r>
      <w:r>
        <w:rPr>
          <w:rFonts w:cs="Arial"/>
        </w:rPr>
        <w:t xml:space="preserve"> </w:t>
      </w:r>
      <w:r w:rsidRPr="00AE78DE">
        <w:rPr>
          <w:rFonts w:cs="Arial"/>
        </w:rPr>
        <w:t>überdies gestützt auf ein ärztliches Zeugnis eine Erholungskur.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Da jedoch der inzwischen durch das Büro für Rückerstattungen zu monatlichen Beiträgen verpflichtete Bruder,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Habicht, an der Notwendigkeit einer solchen Kur zweifelte, ist</w:t>
      </w:r>
      <w:r>
        <w:rPr>
          <w:rFonts w:cs="Arial"/>
        </w:rPr>
        <w:t xml:space="preserve"> </w:t>
      </w:r>
      <w:r w:rsidRPr="00AE78DE">
        <w:rPr>
          <w:rFonts w:cs="Arial"/>
        </w:rPr>
        <w:t>Frau Habicht sowohl in der medizinischen Poliklinik wie auch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von </w:t>
      </w:r>
      <w:r w:rsidRPr="00AE78DE">
        <w:rPr>
          <w:rFonts w:cs="Arial"/>
          <w:lang w:val="fr-FR" w:eastAsia="fr-FR" w:bidi="fr-FR"/>
        </w:rPr>
        <w:t xml:space="preserve">Dr. Sturzenegger, </w:t>
      </w:r>
      <w:r w:rsidRPr="00AE78DE">
        <w:rPr>
          <w:rFonts w:cs="Arial"/>
        </w:rPr>
        <w:t>Zürich 7, untersucht worden. Letzterer</w:t>
      </w:r>
      <w:r>
        <w:rPr>
          <w:rFonts w:cs="Arial"/>
        </w:rPr>
        <w:t xml:space="preserve"> </w:t>
      </w:r>
      <w:r w:rsidRPr="00AE78DE">
        <w:rPr>
          <w:rFonts w:cs="Arial"/>
        </w:rPr>
        <w:t>kam zum Schlusse, daß auf die Kur verzichtet werden könne</w:t>
      </w:r>
      <w:r>
        <w:rPr>
          <w:rFonts w:cs="Arial"/>
        </w:rPr>
        <w:t xml:space="preserve"> </w:t>
      </w:r>
      <w:r w:rsidRPr="00AE78DE">
        <w:rPr>
          <w:rFonts w:cs="Arial"/>
        </w:rPr>
        <w:t>und daß Frau Habicht versuchsweise Arbeit annehmen solle.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Frau Habicht konnte sich aber in der Folge </w:t>
      </w:r>
      <w:r>
        <w:rPr>
          <w:rFonts w:cs="Arial"/>
        </w:rPr>
        <w:t>-</w:t>
      </w:r>
      <w:r w:rsidRPr="00AE78DE">
        <w:rPr>
          <w:rFonts w:cs="Arial"/>
        </w:rPr>
        <w:t xml:space="preserve"> wie übrigens schon in früheren Jahren </w:t>
      </w:r>
      <w:r>
        <w:rPr>
          <w:rFonts w:cs="Arial"/>
        </w:rPr>
        <w:t>-</w:t>
      </w:r>
      <w:r w:rsidRPr="00AE78DE">
        <w:rPr>
          <w:rFonts w:cs="Arial"/>
        </w:rPr>
        <w:t xml:space="preserve"> nicht dazu entschließen, den</w:t>
      </w:r>
      <w:r>
        <w:rPr>
          <w:rFonts w:cs="Arial"/>
        </w:rPr>
        <w:t xml:space="preserve"> </w:t>
      </w:r>
      <w:r w:rsidRPr="00AE78DE">
        <w:rPr>
          <w:rFonts w:cs="Arial"/>
        </w:rPr>
        <w:t>öffentlichen Arbeitsnachweis und die Stellenvermittlung des</w:t>
      </w:r>
      <w:r w:rsidRPr="007D2A84">
        <w:rPr>
          <w:rFonts w:cs="Arial"/>
        </w:rPr>
        <w:t xml:space="preserve"> </w:t>
      </w:r>
      <w:r w:rsidRPr="00AE78DE">
        <w:rPr>
          <w:rFonts w:cs="Arial"/>
        </w:rPr>
        <w:t>Wohlfahrtsamtes regelmäßig aufzusuchen. Das Verhalten von</w:t>
      </w:r>
      <w:r>
        <w:rPr>
          <w:rFonts w:cs="Arial"/>
        </w:rPr>
        <w:t xml:space="preserve"> </w:t>
      </w:r>
      <w:r w:rsidRPr="00AE78DE">
        <w:rPr>
          <w:rFonts w:cs="Arial"/>
        </w:rPr>
        <w:t>Frau Habicht ließ deutlich erkennen, daß keine Besserung eingetreten ist und daß Frau Habicht sich weiterhin auf fremde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Hilfe verläßt. Die Armenpflege Zürich sah sich deswegen gestützt auf den ärztlichen Bericht von </w:t>
      </w:r>
      <w:r w:rsidRPr="00AE78DE">
        <w:rPr>
          <w:rFonts w:cs="Arial"/>
          <w:lang w:val="fr-FR" w:eastAsia="fr-FR" w:bidi="fr-FR"/>
        </w:rPr>
        <w:t xml:space="preserve">Dr. Sturzenegger </w:t>
      </w:r>
      <w:r w:rsidRPr="00AE78DE">
        <w:rPr>
          <w:rFonts w:cs="Arial"/>
        </w:rPr>
        <w:t>am</w:t>
      </w:r>
      <w:r>
        <w:rPr>
          <w:rFonts w:cs="Arial"/>
        </w:rPr>
        <w:t xml:space="preserve"> </w:t>
      </w:r>
      <w:r w:rsidRPr="00AE78DE">
        <w:rPr>
          <w:rFonts w:cs="Arial"/>
        </w:rPr>
        <w:t>24. Mai 1943 veranlaßt, Frau Habicht aufzufordern, sich energisch um geeignete Arbeit zu bemühen und deshalb regelmäßig</w:t>
      </w:r>
      <w:r>
        <w:rPr>
          <w:rFonts w:cs="Arial"/>
        </w:rPr>
        <w:t xml:space="preserve"> </w:t>
      </w:r>
      <w:r w:rsidRPr="00AE78DE">
        <w:rPr>
          <w:rFonts w:cs="Arial"/>
        </w:rPr>
        <w:t>den öffentlichen Arbeitsnachweis und die Stellenvermittlung</w:t>
      </w:r>
      <w:r>
        <w:rPr>
          <w:rFonts w:cs="Arial"/>
        </w:rPr>
        <w:t xml:space="preserve"> </w:t>
      </w:r>
      <w:r w:rsidRPr="00AE78DE">
        <w:rPr>
          <w:rFonts w:cs="Arial"/>
        </w:rPr>
        <w:t>des Wohlfahrtsamtes aufzusuchen und jede Arbeit anzunehmen,</w:t>
      </w:r>
      <w:r>
        <w:rPr>
          <w:rFonts w:cs="Arial"/>
        </w:rPr>
        <w:t xml:space="preserve"> </w:t>
      </w:r>
      <w:r w:rsidRPr="00AE78DE">
        <w:rPr>
          <w:rFonts w:cs="Arial"/>
        </w:rPr>
        <w:t>die ihr zugemutet werden könne. Diese Aufforderung wurde</w:t>
      </w:r>
      <w:r>
        <w:rPr>
          <w:rFonts w:cs="Arial"/>
        </w:rPr>
        <w:t xml:space="preserve"> </w:t>
      </w:r>
      <w:r w:rsidRPr="00AE78DE">
        <w:rPr>
          <w:rFonts w:cs="Arial"/>
        </w:rPr>
        <w:t>mit der Androhung verbunden, daß wenn sie bis längstens Ende</w:t>
      </w:r>
      <w:r>
        <w:rPr>
          <w:rFonts w:cs="Arial"/>
        </w:rPr>
        <w:t xml:space="preserve"> </w:t>
      </w:r>
      <w:r w:rsidRPr="00AE78DE">
        <w:rPr>
          <w:rFonts w:cs="Arial"/>
        </w:rPr>
        <w:t>Juli 1943 keine Arbeit haben und weiterhin der öffentlichen</w:t>
      </w:r>
      <w:r>
        <w:rPr>
          <w:rFonts w:cs="Arial"/>
        </w:rPr>
        <w:t xml:space="preserve"> </w:t>
      </w:r>
      <w:r w:rsidRPr="00AE78DE">
        <w:rPr>
          <w:rFonts w:cs="Arial"/>
        </w:rPr>
        <w:t>Unterstützung zur Last liegen sollte, die Unterstützung in Vollzug des in Rechtskraft erwachsenen Beschlusses der Armenpflege vom 19. August 1940 nur noch in Form von Gutscheinen</w:t>
      </w:r>
      <w:r>
        <w:rPr>
          <w:rFonts w:cs="Arial"/>
        </w:rPr>
        <w:t xml:space="preserve"> </w:t>
      </w:r>
      <w:r w:rsidRPr="00AE78DE">
        <w:rPr>
          <w:rFonts w:cs="Arial"/>
        </w:rPr>
        <w:t>und durch Unterbringung in einem geeigneten Heime gewährt</w:t>
      </w:r>
      <w:r>
        <w:rPr>
          <w:rFonts w:cs="Arial"/>
        </w:rPr>
        <w:t xml:space="preserve"> </w:t>
      </w:r>
      <w:r w:rsidRPr="00AE78DE">
        <w:rPr>
          <w:rFonts w:cs="Arial"/>
        </w:rPr>
        <w:t>würde.</w:t>
      </w:r>
    </w:p>
    <w:p w:rsidR="007D2A84" w:rsidRPr="00AE78DE" w:rsidRDefault="007D2A84" w:rsidP="007D2A84">
      <w:pPr>
        <w:spacing w:before="60"/>
        <w:rPr>
          <w:rFonts w:cs="Arial"/>
        </w:rPr>
      </w:pPr>
      <w:r w:rsidRPr="00AE78DE">
        <w:rPr>
          <w:rFonts w:cs="Arial"/>
        </w:rPr>
        <w:t>Mit Eingabe vom 30. Juli 1943 rekurrierte Frau Habicht</w:t>
      </w:r>
      <w:r>
        <w:rPr>
          <w:rFonts w:cs="Arial"/>
        </w:rPr>
        <w:t xml:space="preserve"> </w:t>
      </w:r>
      <w:r w:rsidRPr="00AE78DE">
        <w:rPr>
          <w:rFonts w:cs="Arial"/>
        </w:rPr>
        <w:t>gegen diesen Beschluß (Präsidialverfügung) der Armenpflege</w:t>
      </w:r>
      <w:r>
        <w:rPr>
          <w:rFonts w:cs="Arial"/>
        </w:rPr>
        <w:t xml:space="preserve"> </w:t>
      </w:r>
      <w:r w:rsidRPr="00AE78DE">
        <w:rPr>
          <w:rFonts w:cs="Arial"/>
        </w:rPr>
        <w:t>Zürich vom 24. Mai 1943 und beantragte die Aufhebung dieses</w:t>
      </w:r>
      <w:r>
        <w:rPr>
          <w:rFonts w:cs="Arial"/>
        </w:rPr>
        <w:t xml:space="preserve"> </w:t>
      </w:r>
      <w:r w:rsidRPr="00AE78DE">
        <w:rPr>
          <w:rFonts w:cs="Arial"/>
        </w:rPr>
        <w:t>Beschlusses und Gewährung einer monatlichen Unterstützung</w:t>
      </w:r>
      <w:r>
        <w:rPr>
          <w:rFonts w:cs="Arial"/>
        </w:rPr>
        <w:t xml:space="preserve"> </w:t>
      </w:r>
      <w:r w:rsidRPr="00AE78DE">
        <w:rPr>
          <w:rFonts w:cs="Arial"/>
        </w:rPr>
        <w:t>im Betrage von Fr. 100. Der Bezirksrat trat wegen Verspätung</w:t>
      </w:r>
      <w:r>
        <w:rPr>
          <w:rFonts w:cs="Arial"/>
        </w:rPr>
        <w:t xml:space="preserve"> </w:t>
      </w:r>
      <w:r w:rsidRPr="00AE78DE">
        <w:rPr>
          <w:rFonts w:cs="Arial"/>
        </w:rPr>
        <w:t>auf den Rekurs nicht ein.</w:t>
      </w:r>
    </w:p>
    <w:p w:rsidR="007D2A84" w:rsidRPr="00AE78DE" w:rsidRDefault="007D2A84" w:rsidP="007D2A84">
      <w:pPr>
        <w:tabs>
          <w:tab w:val="left" w:pos="759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Mit Eingabe vom 1. November 1943 an den Regierungsrat beantragte Frau Habicht die Aufhebung des Beschlusses</w:t>
      </w:r>
      <w:r>
        <w:rPr>
          <w:rFonts w:cs="Arial"/>
        </w:rPr>
        <w:t xml:space="preserve"> </w:t>
      </w:r>
      <w:r w:rsidRPr="00AE78DE">
        <w:rPr>
          <w:rFonts w:cs="Arial"/>
        </w:rPr>
        <w:t>der Armenpflege Zürich und die Erhöhung der Unterstützungsbeiträge auf monatlich Fr. 130 bis zum Zeitpunkte, da sie eine</w:t>
      </w:r>
      <w:r>
        <w:rPr>
          <w:rFonts w:cs="Arial"/>
        </w:rPr>
        <w:t xml:space="preserve"> </w:t>
      </w:r>
      <w:r w:rsidRPr="00AE78DE">
        <w:rPr>
          <w:rFonts w:cs="Arial"/>
        </w:rPr>
        <w:t>Anstellung erhalte. Zur Begründung des Rekurses wird folgendes ausgeführt: Auf dem der Rekurrentin durch die Post</w:t>
      </w:r>
      <w:r>
        <w:rPr>
          <w:rFonts w:cs="Arial"/>
        </w:rPr>
        <w:t xml:space="preserve"> </w:t>
      </w:r>
      <w:r w:rsidRPr="00AE78DE">
        <w:rPr>
          <w:rFonts w:cs="Arial"/>
        </w:rPr>
        <w:t>zugestellten Beschlüsse der Armenpflege der Stadt Zürich sei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keine Rekursfrist vermerkt gewesen; somit sei auch keine Rekursfrist einzuhalten. Durch Krankheiten und seelische Erschütterungen sei die Arbeitsfähigkeit der Rekurrentin auf mindestens die Hälfte reduziert worden. Das Zeugnis von </w:t>
      </w:r>
      <w:r w:rsidRPr="00AE78DE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  <w:lang w:val="fr-FR" w:eastAsia="fr-FR" w:bidi="fr-FR"/>
        </w:rPr>
        <w:t xml:space="preserve">Sturzenegger </w:t>
      </w:r>
      <w:r w:rsidRPr="00AE78DE">
        <w:rPr>
          <w:rFonts w:cs="Arial"/>
        </w:rPr>
        <w:t>sei nicht maßgebend, da auf eine einmalige Untersuchung hin. der keine längere Behandlung vorausgegangen sei,</w:t>
      </w:r>
      <w:r>
        <w:rPr>
          <w:rFonts w:cs="Arial"/>
        </w:rPr>
        <w:t xml:space="preserve"> </w:t>
      </w:r>
      <w:r w:rsidRPr="00AE78DE">
        <w:rPr>
          <w:rFonts w:cs="Arial"/>
        </w:rPr>
        <w:t>nicht abgestellt werden könne. Die Rekurrentin verweist sodann auf die verschiedenen in den Jahren 1940 bis 1943 durchgemachten Krankheiten, wie Lungenentzündung. Brustfellentzündung, Operation in der Frauenklinik (Myom), welch letztere</w:t>
      </w:r>
      <w:r>
        <w:rPr>
          <w:rFonts w:cs="Arial"/>
        </w:rPr>
        <w:t xml:space="preserve"> </w:t>
      </w:r>
      <w:r w:rsidRPr="00AE78DE">
        <w:rPr>
          <w:rFonts w:cs="Arial"/>
        </w:rPr>
        <w:t>zu einer großen allgemeinen Schwäche geführt habe. Die Rekurrentin bestreitet, daß sie sich auf ungenügende Weise für</w:t>
      </w:r>
      <w:r>
        <w:rPr>
          <w:rFonts w:cs="Arial"/>
        </w:rPr>
        <w:t xml:space="preserve"> </w:t>
      </w:r>
      <w:r w:rsidRPr="00AE78DE">
        <w:rPr>
          <w:rFonts w:cs="Arial"/>
        </w:rPr>
        <w:t>eine Anstellung umgesehen habe, sondern sie habe sich laut</w:t>
      </w:r>
      <w:r>
        <w:rPr>
          <w:rFonts w:cs="Arial"/>
        </w:rPr>
        <w:t xml:space="preserve"> </w:t>
      </w:r>
      <w:r w:rsidRPr="00AE78DE">
        <w:rPr>
          <w:rFonts w:cs="Arial"/>
        </w:rPr>
        <w:t>den eingereichten Belegen wiederholt aus freien Stücken um</w:t>
      </w:r>
      <w:r>
        <w:rPr>
          <w:rFonts w:cs="Arial"/>
        </w:rPr>
        <w:t xml:space="preserve"> </w:t>
      </w:r>
      <w:r w:rsidRPr="00AE78DE">
        <w:rPr>
          <w:rFonts w:cs="Arial"/>
        </w:rPr>
        <w:t>Arbeit bemüht. Den Vorwurf, daß die Rekurrentin bei der Annahme von Arbeit wählerisch sei, weist sie zurück.</w:t>
      </w:r>
    </w:p>
    <w:p w:rsidR="007D2A84" w:rsidRPr="00AE78DE" w:rsidRDefault="007D2A84" w:rsidP="007D2A84">
      <w:pPr>
        <w:spacing w:before="60"/>
        <w:rPr>
          <w:rFonts w:cs="Arial"/>
        </w:rPr>
      </w:pPr>
      <w:r w:rsidRPr="00AE78DE">
        <w:rPr>
          <w:rFonts w:cs="Arial"/>
        </w:rPr>
        <w:t>Schließlich behauptet die Rekurrentin, daß sie nicht von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Armenbehörde unterstützt werde, da ihr Bruder,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Habicht, seine schriftliche Zustimmung zur monatlichen Unterstützung im Betrage von Fr. 130 gegeben habe und auch jede</w:t>
      </w:r>
      <w:r>
        <w:rPr>
          <w:rFonts w:cs="Arial"/>
        </w:rPr>
        <w:t xml:space="preserve"> </w:t>
      </w:r>
      <w:r w:rsidRPr="00AE78DE">
        <w:rPr>
          <w:rFonts w:cs="Arial"/>
        </w:rPr>
        <w:t>bis heute an die Rekurrentin ausbezahlte Unterstützung von</w:t>
      </w:r>
      <w:r>
        <w:rPr>
          <w:rFonts w:cs="Arial"/>
        </w:rPr>
        <w:t xml:space="preserve"> </w:t>
      </w:r>
      <w:r w:rsidRPr="00AE78DE">
        <w:rPr>
          <w:rFonts w:cs="Arial"/>
        </w:rPr>
        <w:t>ihrer Familie ersetzt worden sei. Unter diesen Umständen sei</w:t>
      </w:r>
      <w:r>
        <w:rPr>
          <w:rFonts w:cs="Arial"/>
        </w:rPr>
        <w:t xml:space="preserve"> </w:t>
      </w:r>
      <w:r w:rsidRPr="00AE78DE">
        <w:rPr>
          <w:rFonts w:cs="Arial"/>
        </w:rPr>
        <w:t>die Unterbringung der Rekurrentin in einem Heim nicht gerechtfertigt.</w:t>
      </w:r>
    </w:p>
    <w:p w:rsidR="007D2A84" w:rsidRPr="00AE78DE" w:rsidRDefault="007D2A84" w:rsidP="007D2A84">
      <w:pPr>
        <w:tabs>
          <w:tab w:val="left" w:pos="745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Armenpflege und Bezirksrat Zürich beantragen die Abweisung des Rekurses.</w:t>
      </w:r>
    </w:p>
    <w:p w:rsidR="007D2A84" w:rsidRPr="00AE78DE" w:rsidRDefault="007D2A84" w:rsidP="007D2A8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Es fällt in Betracht:</w:t>
      </w:r>
    </w:p>
    <w:p w:rsidR="007D2A84" w:rsidRDefault="007D2A84" w:rsidP="007D2A84">
      <w:pPr>
        <w:pStyle w:val="00Vorgabetext"/>
        <w:rPr>
          <w:rFonts w:cs="Arial"/>
        </w:rPr>
      </w:pPr>
      <w:r w:rsidRPr="00AE78DE">
        <w:rPr>
          <w:rFonts w:cs="Arial"/>
        </w:rPr>
        <w:t>Der Bezirksrat Zürich ist materiell auf den Rekurs der</w:t>
      </w:r>
      <w:r>
        <w:rPr>
          <w:rFonts w:cs="Arial"/>
        </w:rPr>
        <w:t xml:space="preserve"> </w:t>
      </w:r>
      <w:r w:rsidRPr="00AE78DE">
        <w:rPr>
          <w:rFonts w:cs="Arial"/>
        </w:rPr>
        <w:t>Rekurrentin gegen den Beschluß der Armenpflege Zürich vom</w:t>
      </w:r>
      <w:r>
        <w:rPr>
          <w:rFonts w:cs="Arial"/>
        </w:rPr>
        <w:t xml:space="preserve"> </w:t>
      </w:r>
      <w:r w:rsidRPr="00AE78DE">
        <w:rPr>
          <w:rFonts w:cs="Arial"/>
        </w:rPr>
        <w:t>24. Mai 1943 nicht eingetreten, weil er verspätet bei der Rekursinstanz eingereicht worden war. Die Rekursschrift wurde</w:t>
      </w:r>
      <w:r>
        <w:rPr>
          <w:rFonts w:cs="Arial"/>
        </w:rPr>
        <w:t xml:space="preserve"> </w:t>
      </w:r>
      <w:r w:rsidRPr="00AE78DE">
        <w:rPr>
          <w:rFonts w:cs="Arial"/>
        </w:rPr>
        <w:t>am 2. August 1943 von der Rekurrentin der Post übergeben,</w:t>
      </w:r>
      <w:r>
        <w:rPr>
          <w:rFonts w:cs="Arial"/>
        </w:rPr>
        <w:t xml:space="preserve"> </w:t>
      </w:r>
      <w:r w:rsidRPr="00AE78DE">
        <w:rPr>
          <w:rFonts w:cs="Arial"/>
        </w:rPr>
        <w:t>während die Rekursfrist schon mit dem 12. Juni 1943 abgelaufen war. Bei den administrativen Rechtsmittelfristen handelt</w:t>
      </w:r>
      <w:r>
        <w:rPr>
          <w:rFonts w:cs="Arial"/>
        </w:rPr>
        <w:t xml:space="preserve"> </w:t>
      </w:r>
      <w:r w:rsidRPr="00AE78DE">
        <w:rPr>
          <w:rFonts w:cs="Arial"/>
        </w:rPr>
        <w:t>es sich um gesetzliche Fristen. Eine Nichtbeachtung solcher</w:t>
      </w:r>
      <w:r>
        <w:rPr>
          <w:rFonts w:cs="Arial"/>
        </w:rPr>
        <w:t xml:space="preserve"> </w:t>
      </w:r>
      <w:r w:rsidRPr="00AE78DE">
        <w:rPr>
          <w:rFonts w:cs="Arial"/>
        </w:rPr>
        <w:t>Fristen durch die Behörden bedeutete daher eine Gesetzesverletzung. Eine Versäumnis der administrativen Rechtsmittelfristen durch die Rekurrentin aber zieht die Verwirkung des</w:t>
      </w:r>
      <w:r>
        <w:rPr>
          <w:rFonts w:cs="Arial"/>
        </w:rPr>
        <w:t xml:space="preserve"> </w:t>
      </w:r>
      <w:r w:rsidRPr="00AE78DE">
        <w:rPr>
          <w:rFonts w:cs="Arial"/>
        </w:rPr>
        <w:t>Rekursrechtes nach sich. Die Rekurrentin machte nun hinsichtlich der verspäteten Einreichung des Rekurses geltend,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daß keine Angabe über die Rekursfrist in </w:t>
      </w:r>
      <w:r>
        <w:rPr>
          <w:rFonts w:cs="Arial"/>
        </w:rPr>
        <w:t>dem angefochtenen Beschlusse</w:t>
      </w:r>
      <w:r w:rsidRPr="00AE78DE">
        <w:rPr>
          <w:rFonts w:cs="Arial"/>
        </w:rPr>
        <w:t xml:space="preserve"> der Armenpflege Zürich enthalten gewesen sei und</w:t>
      </w:r>
      <w:r>
        <w:rPr>
          <w:rFonts w:cs="Arial"/>
        </w:rPr>
        <w:t xml:space="preserve"> </w:t>
      </w:r>
      <w:r w:rsidRPr="00AE78DE">
        <w:rPr>
          <w:rFonts w:cs="Arial"/>
        </w:rPr>
        <w:t>daß sie sich daher auch nicht an eine solche zu halten habe.</w:t>
      </w:r>
      <w:r>
        <w:rPr>
          <w:rFonts w:cs="Arial"/>
        </w:rPr>
        <w:t xml:space="preserve"> </w:t>
      </w:r>
      <w:r w:rsidRPr="00AE78DE">
        <w:rPr>
          <w:rFonts w:cs="Arial"/>
        </w:rPr>
        <w:t>Dieser Einwand ist rechtlich unbehelflich, indem in § 46 des</w:t>
      </w:r>
      <w:r>
        <w:rPr>
          <w:rFonts w:cs="Arial"/>
        </w:rPr>
        <w:t xml:space="preserve"> </w:t>
      </w:r>
      <w:r w:rsidRPr="00AE78DE">
        <w:rPr>
          <w:rFonts w:cs="Arial"/>
        </w:rPr>
        <w:t>Einführungsgesetzes zum Zivilgesetzbuche für jedermann verbindlich die gesetzliche Vorschrift besteht, daß gegen alle Entscheidungen und Verfügungen einer unteren Verwaltungsbehörde ein Rekurs an die obere Behörde binnen zehn Tagen</w:t>
      </w:r>
      <w:r>
        <w:rPr>
          <w:rFonts w:cs="Arial"/>
        </w:rPr>
        <w:t xml:space="preserve"> </w:t>
      </w:r>
      <w:r w:rsidRPr="00AE78DE">
        <w:rPr>
          <w:rFonts w:cs="Arial"/>
        </w:rPr>
        <w:t>zulässig sei.</w:t>
      </w:r>
      <w:r>
        <w:rPr>
          <w:rFonts w:cs="Arial"/>
        </w:rPr>
        <w:t xml:space="preserve"> // [</w:t>
      </w:r>
      <w:r w:rsidRPr="007D2A84">
        <w:rPr>
          <w:rFonts w:cs="Arial"/>
          <w:i/>
        </w:rPr>
        <w:t>p. 132</w:t>
      </w:r>
      <w:r w:rsidRPr="007D2A84">
        <w:rPr>
          <w:rFonts w:cs="Arial"/>
        </w:rPr>
        <w:t>]</w:t>
      </w:r>
    </w:p>
    <w:p w:rsidR="007D2A84" w:rsidRPr="00AE78DE" w:rsidRDefault="007D2A84" w:rsidP="007D2A84">
      <w:pPr>
        <w:spacing w:before="60"/>
        <w:rPr>
          <w:rFonts w:cs="Arial"/>
        </w:rPr>
      </w:pPr>
      <w:r w:rsidRPr="00AE78DE">
        <w:rPr>
          <w:rFonts w:cs="Arial"/>
        </w:rPr>
        <w:t>Die Versäumung einer Rechtsmittelfrist könnte nur im Restitutionsverfahren behoben werden. Eine Wiederherstellung</w:t>
      </w:r>
      <w:r>
        <w:rPr>
          <w:rFonts w:cs="Arial"/>
        </w:rPr>
        <w:t xml:space="preserve"> </w:t>
      </w:r>
      <w:r w:rsidRPr="00AE78DE">
        <w:rPr>
          <w:rFonts w:cs="Arial"/>
        </w:rPr>
        <w:t>der Frist kann aber nur auf Antrag der Partei bewilligt werden; von Amtes wegen findet keine Wiedereinsetzung in den</w:t>
      </w:r>
      <w:r>
        <w:rPr>
          <w:rFonts w:cs="Arial"/>
        </w:rPr>
        <w:t xml:space="preserve"> </w:t>
      </w:r>
      <w:r w:rsidRPr="00AE78DE">
        <w:rPr>
          <w:rFonts w:cs="Arial"/>
        </w:rPr>
        <w:t>vorigen Stand statt. Ein Gesuch um Wiederherstellung hat nun</w:t>
      </w:r>
      <w:r>
        <w:rPr>
          <w:rFonts w:cs="Arial"/>
        </w:rPr>
        <w:t xml:space="preserve"> </w:t>
      </w:r>
      <w:r w:rsidRPr="00AE78DE">
        <w:rPr>
          <w:rFonts w:cs="Arial"/>
        </w:rPr>
        <w:t>ab</w:t>
      </w:r>
      <w:r>
        <w:rPr>
          <w:rFonts w:cs="Arial"/>
        </w:rPr>
        <w:t>er nicht v</w:t>
      </w:r>
      <w:r w:rsidRPr="00AE78DE">
        <w:rPr>
          <w:rFonts w:cs="Arial"/>
        </w:rPr>
        <w:t>orgelegen; es hätte überdies abgewiesen werden</w:t>
      </w:r>
      <w:r>
        <w:rPr>
          <w:rFonts w:cs="Arial"/>
        </w:rPr>
        <w:t xml:space="preserve"> </w:t>
      </w:r>
      <w:r w:rsidRPr="00AE78DE">
        <w:rPr>
          <w:rFonts w:cs="Arial"/>
        </w:rPr>
        <w:t>müssen; denn die Geltendmachung der Nichtangabe der Rekursfrist in anfechtbaren Verwaltungsakten wird nicht als Restitutionsgrund gewertet. Auch ein mangelnder Hinweis auf die</w:t>
      </w:r>
      <w:r>
        <w:rPr>
          <w:rFonts w:cs="Arial"/>
        </w:rPr>
        <w:t xml:space="preserve"> </w:t>
      </w:r>
      <w:r w:rsidRPr="00AE78DE">
        <w:rPr>
          <w:rFonts w:cs="Arial"/>
        </w:rPr>
        <w:t>Rekursmöglichkeit ist kein Restitutionsgrund.</w:t>
      </w:r>
    </w:p>
    <w:p w:rsidR="007D2A84" w:rsidRPr="00AE78DE" w:rsidRDefault="007D2A84" w:rsidP="007D2A84">
      <w:pPr>
        <w:spacing w:before="60"/>
        <w:rPr>
          <w:rFonts w:cs="Arial"/>
        </w:rPr>
      </w:pPr>
      <w:r w:rsidRPr="00AE78DE">
        <w:rPr>
          <w:rFonts w:cs="Arial"/>
        </w:rPr>
        <w:t>Im übrigen müßte der Rekurs auch aus materiellen Gründen abgewiesen werden und zwar aus den von den Vorinstanzen, Armenpflege und Bezirksrat, angeführten Gründen. Angesichts der Feststellung des Erkundigungsdienstes, daß die</w:t>
      </w:r>
      <w:r>
        <w:rPr>
          <w:rFonts w:cs="Arial"/>
        </w:rPr>
        <w:t xml:space="preserve"> </w:t>
      </w:r>
      <w:r w:rsidRPr="00AE78DE">
        <w:rPr>
          <w:rFonts w:cs="Arial"/>
        </w:rPr>
        <w:t>Rekurrentin bei der Stellenvermittlung des Wohlfahrtsamtes</w:t>
      </w:r>
      <w:r>
        <w:rPr>
          <w:rFonts w:cs="Arial"/>
        </w:rPr>
        <w:t xml:space="preserve"> </w:t>
      </w:r>
      <w:r w:rsidRPr="00AE78DE">
        <w:rPr>
          <w:rFonts w:cs="Arial"/>
        </w:rPr>
        <w:t>unbekannt sei, kann der Behauptung der Rekurrentin, daß sie</w:t>
      </w:r>
      <w:r>
        <w:rPr>
          <w:rFonts w:cs="Arial"/>
        </w:rPr>
        <w:t xml:space="preserve"> </w:t>
      </w:r>
      <w:r w:rsidRPr="00AE78DE">
        <w:rPr>
          <w:rFonts w:cs="Arial"/>
        </w:rPr>
        <w:t>diese Arbeitsvermittlungsstelle verschiedentlich aufgesucht</w:t>
      </w:r>
      <w:r>
        <w:rPr>
          <w:rFonts w:cs="Arial"/>
        </w:rPr>
        <w:t xml:space="preserve"> </w:t>
      </w:r>
      <w:r w:rsidRPr="00AE78DE">
        <w:rPr>
          <w:rFonts w:cs="Arial"/>
        </w:rPr>
        <w:t>habe, wohl kaum Glauben geschenkt werden. Wenn die Rekurrentin ferner durch Vorlage von Antwortschreiben auf Stellenbewerbungen ihren Arbeitswillen nachzuweisen versucht, so</w:t>
      </w:r>
      <w:r>
        <w:rPr>
          <w:rFonts w:cs="Arial"/>
        </w:rPr>
        <w:t xml:space="preserve"> </w:t>
      </w:r>
      <w:r w:rsidRPr="00AE78DE">
        <w:rPr>
          <w:rFonts w:cs="Arial"/>
        </w:rPr>
        <w:t>ist hiezu zu bemerken, daß solche Absagen erfahrungsgemäß</w:t>
      </w:r>
      <w:r>
        <w:rPr>
          <w:rFonts w:cs="Arial"/>
        </w:rPr>
        <w:t xml:space="preserve"> </w:t>
      </w:r>
      <w:r w:rsidRPr="00AE78DE">
        <w:rPr>
          <w:rFonts w:cs="Arial"/>
        </w:rPr>
        <w:t>leicht zu beschaffen und vorzugsweise von solchen Unterstützten beigebracht werden, die sich bei der Stellenvermittlung des</w:t>
      </w:r>
      <w:r>
        <w:rPr>
          <w:rFonts w:cs="Arial"/>
        </w:rPr>
        <w:t xml:space="preserve"> </w:t>
      </w:r>
      <w:r w:rsidRPr="00AE78DE">
        <w:rPr>
          <w:rFonts w:cs="Arial"/>
        </w:rPr>
        <w:t>Wohlfahrtsamtes nicht melden wollen.</w:t>
      </w:r>
    </w:p>
    <w:p w:rsidR="007D2A84" w:rsidRPr="00AE78DE" w:rsidRDefault="007D2A84" w:rsidP="007D2A84">
      <w:pPr>
        <w:spacing w:before="60"/>
        <w:rPr>
          <w:rFonts w:cs="Arial"/>
        </w:rPr>
      </w:pPr>
      <w:r w:rsidRPr="00AE78DE">
        <w:rPr>
          <w:rFonts w:cs="Arial"/>
        </w:rPr>
        <w:t>Schließlich macht die Rekurrentin noch geltend, daß sie</w:t>
      </w:r>
      <w:r>
        <w:rPr>
          <w:rFonts w:cs="Arial"/>
        </w:rPr>
        <w:t xml:space="preserve"> </w:t>
      </w:r>
      <w:r w:rsidRPr="00AE78DE">
        <w:rPr>
          <w:rFonts w:cs="Arial"/>
        </w:rPr>
        <w:t>nicht von der Armenpflege Zürich unterstützt werde, da ihr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Bruder,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Habicht, seine schriftliche Zustimmung zur monatlichen Unterstützung von Fr. 130 gegeben habe und bis heute</w:t>
      </w:r>
      <w:r>
        <w:rPr>
          <w:rFonts w:cs="Arial"/>
        </w:rPr>
        <w:t xml:space="preserve"> </w:t>
      </w:r>
      <w:r w:rsidRPr="00AE78DE">
        <w:rPr>
          <w:rFonts w:cs="Arial"/>
        </w:rPr>
        <w:t>jeder aus öffentlichen Mitteln an sie ausbezahlte Betrag von</w:t>
      </w:r>
      <w:r>
        <w:rPr>
          <w:rFonts w:cs="Arial"/>
        </w:rPr>
        <w:t xml:space="preserve"> </w:t>
      </w:r>
      <w:r w:rsidRPr="00AE78DE">
        <w:rPr>
          <w:rFonts w:cs="Arial"/>
        </w:rPr>
        <w:t>ihrer Familie ersetzt worden sei. Dazu ist zu bemerken, daß</w:t>
      </w:r>
      <w:r>
        <w:rPr>
          <w:rFonts w:cs="Arial"/>
        </w:rPr>
        <w:t xml:space="preserve"> </w:t>
      </w:r>
      <w:r w:rsidRPr="00AE78DE">
        <w:rPr>
          <w:rFonts w:cs="Arial"/>
        </w:rPr>
        <w:t>die Voraussetzungen zur Anwendung von § 31 des Gesetzes</w:t>
      </w:r>
      <w:r>
        <w:rPr>
          <w:rFonts w:cs="Arial"/>
        </w:rPr>
        <w:t xml:space="preserve"> </w:t>
      </w:r>
      <w:r w:rsidRPr="00AE78DE">
        <w:rPr>
          <w:rFonts w:cs="Arial"/>
        </w:rPr>
        <w:t>über die Armenfürsorge und § 9 der Vollzugsverordnung auch</w:t>
      </w:r>
      <w:r>
        <w:rPr>
          <w:rFonts w:cs="Arial"/>
        </w:rPr>
        <w:t xml:space="preserve"> </w:t>
      </w:r>
      <w:r w:rsidRPr="00AE78DE">
        <w:rPr>
          <w:rFonts w:cs="Arial"/>
        </w:rPr>
        <w:t>heute noch gegeben sind. Gestützt auf § 39 des Armengesetzes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konnte daran auch die Tatsache nichts ändern, daß die Leistungen der Armenpflege von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Habicht, Bruder der Rekurrentin, zurückerstattet wurden. Die Behauptung der Rekurrentin, daß ihr Bruder,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Habicht, seine schriftliche Zustimmung</w:t>
      </w:r>
      <w:r>
        <w:rPr>
          <w:rFonts w:cs="Arial"/>
        </w:rPr>
        <w:t xml:space="preserve"> </w:t>
      </w:r>
      <w:r w:rsidRPr="00AE78DE">
        <w:rPr>
          <w:rFonts w:cs="Arial"/>
        </w:rPr>
        <w:t>zur monatlichen Unterstützung von Fr. 130 gegeben habe, entspricht nun aber nicht den Tatsachen, da die Beitragsleistung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von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Habicht seit Oktober 1943 ausgeblieben ist und sich</w:t>
      </w:r>
      <w:r>
        <w:rPr>
          <w:rFonts w:cs="Arial"/>
        </w:rPr>
        <w:t xml:space="preserve"> </w:t>
      </w:r>
      <w:r w:rsidRPr="00AE78DE">
        <w:rPr>
          <w:rFonts w:cs="Arial"/>
        </w:rPr>
        <w:t>dieser weigerte, weitere Zahlungen für seine Schwester zu</w:t>
      </w:r>
      <w:r>
        <w:rPr>
          <w:rFonts w:cs="Arial"/>
        </w:rPr>
        <w:t xml:space="preserve"> </w:t>
      </w:r>
      <w:r w:rsidRPr="00AE78DE">
        <w:rPr>
          <w:rFonts w:cs="Arial"/>
        </w:rPr>
        <w:t>leisten und es hinsichtlich der Feststellung über seine Verwandtenunterstützungspflicht zu einem Gerichtsentscheide kommen</w:t>
      </w:r>
      <w:r>
        <w:rPr>
          <w:rFonts w:cs="Arial"/>
        </w:rPr>
        <w:t xml:space="preserve"> </w:t>
      </w:r>
      <w:r w:rsidRPr="00AE78DE">
        <w:rPr>
          <w:rFonts w:cs="Arial"/>
        </w:rPr>
        <w:t>lassen möchte. Unter diesen Umständen ist es nach wie vor</w:t>
      </w:r>
      <w:r>
        <w:rPr>
          <w:rFonts w:cs="Arial"/>
        </w:rPr>
        <w:t xml:space="preserve"> </w:t>
      </w:r>
      <w:r w:rsidRPr="00AE78DE">
        <w:rPr>
          <w:rFonts w:cs="Arial"/>
        </w:rPr>
        <w:t>Sache der unterstützenden Armenbehörde, die Art und Weise</w:t>
      </w:r>
      <w:r>
        <w:rPr>
          <w:rFonts w:cs="Arial"/>
        </w:rPr>
        <w:t xml:space="preserve"> </w:t>
      </w:r>
      <w:r w:rsidRPr="00AE78DE">
        <w:rPr>
          <w:rFonts w:cs="Arial"/>
        </w:rPr>
        <w:t>der Unterstützung zu bestimmen und allfällige weitere Bedingungen daran zu knüpfen.</w:t>
      </w:r>
    </w:p>
    <w:p w:rsidR="007D2A84" w:rsidRPr="00AE78DE" w:rsidRDefault="007D2A84" w:rsidP="007D2A84">
      <w:pPr>
        <w:spacing w:before="60"/>
        <w:rPr>
          <w:rFonts w:cs="Arial"/>
        </w:rPr>
      </w:pPr>
      <w:r w:rsidRPr="00AE78DE">
        <w:rPr>
          <w:rFonts w:cs="Arial"/>
        </w:rPr>
        <w:t>Die Anordnung der Armenpflege Zürich gegenüber der</w:t>
      </w:r>
      <w:r>
        <w:rPr>
          <w:rFonts w:cs="Arial"/>
        </w:rPr>
        <w:t xml:space="preserve"> </w:t>
      </w:r>
      <w:r w:rsidRPr="00AE78DE">
        <w:rPr>
          <w:rFonts w:cs="Arial"/>
        </w:rPr>
        <w:t>Rekurrentin ist durch die Umstände geboten und zweckdienlich. Durch die Annahme einer ihr zumutbaren Arbeit ist für</w:t>
      </w:r>
      <w:r>
        <w:rPr>
          <w:rFonts w:cs="Arial"/>
        </w:rPr>
        <w:t xml:space="preserve"> </w:t>
      </w:r>
      <w:r w:rsidRPr="00AE78DE">
        <w:rPr>
          <w:rFonts w:cs="Arial"/>
        </w:rPr>
        <w:t>die Rekurrentin eine letzte Möglichkeit zur Vermeidung ihrer</w:t>
      </w:r>
      <w:r>
        <w:rPr>
          <w:rFonts w:cs="Arial"/>
        </w:rPr>
        <w:t xml:space="preserve"> </w:t>
      </w:r>
      <w:r w:rsidRPr="00AE78DE">
        <w:rPr>
          <w:rFonts w:cs="Arial"/>
        </w:rPr>
        <w:t>Heimversorgung geschaffen.</w:t>
      </w:r>
    </w:p>
    <w:p w:rsidR="007D2A84" w:rsidRDefault="007D2A84" w:rsidP="007D2A84">
      <w:pPr>
        <w:spacing w:before="60"/>
        <w:rPr>
          <w:rFonts w:cs="Arial"/>
        </w:rPr>
      </w:pPr>
      <w:r w:rsidRPr="00AE78DE">
        <w:rPr>
          <w:rFonts w:cs="Arial"/>
        </w:rPr>
        <w:t>Auf Antrag der Direktion des Armenwesens</w:t>
      </w:r>
    </w:p>
    <w:p w:rsidR="007D2A84" w:rsidRDefault="007D2A84" w:rsidP="007D2A8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7D2A84" w:rsidRPr="00AE78DE" w:rsidRDefault="007D2A84" w:rsidP="007D2A84">
      <w:pPr>
        <w:tabs>
          <w:tab w:val="left" w:pos="691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Rekurs der Frau Hedwig Habicht </w:t>
      </w:r>
      <w:r>
        <w:rPr>
          <w:rFonts w:cs="Arial"/>
        </w:rPr>
        <w:t>gesch.</w:t>
      </w:r>
      <w:r w:rsidRPr="00AE78DE">
        <w:rPr>
          <w:rFonts w:cs="Arial"/>
        </w:rPr>
        <w:t xml:space="preserve"> Ammann,</w:t>
      </w:r>
      <w:r>
        <w:rPr>
          <w:rFonts w:cs="Arial"/>
        </w:rPr>
        <w:t xml:space="preserve"> </w:t>
      </w:r>
      <w:r w:rsidRPr="00AE78DE">
        <w:rPr>
          <w:rFonts w:cs="Arial"/>
        </w:rPr>
        <w:t>von und in Zürich, gegen den Beschluß des Bezirksrates Zürich vom 8. Oktober 1943 wird abgewiesen.</w:t>
      </w:r>
    </w:p>
    <w:p w:rsidR="007D2A84" w:rsidRDefault="007D2A84" w:rsidP="007D2A8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Frau Habicht, Lagerstraße 31, Zürich,</w:t>
      </w:r>
      <w:r>
        <w:rPr>
          <w:rFonts w:cs="Arial"/>
        </w:rPr>
        <w:t xml:space="preserve"> </w:t>
      </w:r>
      <w:r w:rsidRPr="00AE78DE">
        <w:rPr>
          <w:rFonts w:cs="Arial"/>
        </w:rPr>
        <w:t>die Armenpflege Zürich, Sekretariat Kreis 8. den Bezirksrat</w:t>
      </w:r>
      <w:r>
        <w:rPr>
          <w:rFonts w:cs="Arial"/>
        </w:rPr>
        <w:t xml:space="preserve"> </w:t>
      </w:r>
      <w:r w:rsidRPr="00AE78DE">
        <w:rPr>
          <w:rFonts w:cs="Arial"/>
        </w:rPr>
        <w:t>Zürich und an die Direktion des Armenwesens.</w:t>
      </w:r>
    </w:p>
    <w:p w:rsidR="007D2A84" w:rsidRDefault="007D2A84" w:rsidP="007D2A84">
      <w:pPr>
        <w:pStyle w:val="00Vorgabetext"/>
        <w:keepNext/>
        <w:keepLines/>
        <w:rPr>
          <w:rFonts w:cs="Arial"/>
        </w:rPr>
      </w:pPr>
    </w:p>
    <w:p w:rsidR="007D2A84" w:rsidRDefault="007D2A84" w:rsidP="007D2A84">
      <w:pPr>
        <w:pStyle w:val="00Vorgabetext"/>
        <w:keepNext/>
        <w:keepLines/>
        <w:rPr>
          <w:rFonts w:cs="Arial"/>
        </w:rPr>
      </w:pPr>
    </w:p>
    <w:p w:rsidR="00BE768B" w:rsidRDefault="007D2A84" w:rsidP="007D2A84">
      <w:pPr>
        <w:pStyle w:val="00Vorgabetext"/>
        <w:keepNext/>
        <w:keepLines/>
      </w:pPr>
      <w:r>
        <w:rPr>
          <w:rFonts w:cs="Arial"/>
        </w:rPr>
        <w:t>[</w:t>
      </w:r>
      <w:r w:rsidRPr="007D2A84">
        <w:rPr>
          <w:rFonts w:cs="Arial"/>
          <w:i/>
        </w:rPr>
        <w:t>Transkript: OCR (Überarbeitung: Team TKR)/11.08.2017</w:t>
      </w:r>
      <w:bookmarkStart w:id="1" w:name="_GoBack"/>
      <w:r w:rsidRPr="007D2A8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A84" w:rsidRDefault="007D2A84">
      <w:r>
        <w:separator/>
      </w:r>
    </w:p>
    <w:p w:rsidR="007D2A84" w:rsidRDefault="007D2A84"/>
    <w:p w:rsidR="007D2A84" w:rsidRDefault="007D2A84"/>
  </w:endnote>
  <w:endnote w:type="continuationSeparator" w:id="0">
    <w:p w:rsidR="007D2A84" w:rsidRDefault="007D2A84">
      <w:r>
        <w:continuationSeparator/>
      </w:r>
    </w:p>
    <w:p w:rsidR="007D2A84" w:rsidRDefault="007D2A84"/>
    <w:p w:rsidR="007D2A84" w:rsidRDefault="007D2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A84" w:rsidRDefault="007D2A84">
      <w:r>
        <w:separator/>
      </w:r>
    </w:p>
    <w:p w:rsidR="007D2A84" w:rsidRDefault="007D2A84"/>
    <w:p w:rsidR="007D2A84" w:rsidRDefault="007D2A84"/>
  </w:footnote>
  <w:footnote w:type="continuationSeparator" w:id="0">
    <w:p w:rsidR="007D2A84" w:rsidRDefault="007D2A84">
      <w:r>
        <w:continuationSeparator/>
      </w:r>
    </w:p>
    <w:p w:rsidR="007D2A84" w:rsidRDefault="007D2A84"/>
    <w:p w:rsidR="007D2A84" w:rsidRDefault="007D2A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D2A8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D2A8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8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2A84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9A190C9-0309-4740-9147-0B48FFDD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2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9A894-5228-4975-B015-D03ED1C0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1465</Words>
  <Characters>8002</Characters>
  <Application>Microsoft Office Word</Application>
  <DocSecurity>0</DocSecurity>
  <PresentationFormat/>
  <Lines>1143</Lines>
  <Paragraphs>1051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Armenwesen.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