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621F" w:rsidP="00931B1F">
            <w:pPr>
              <w:pStyle w:val="70SignaturX"/>
            </w:pPr>
            <w:r>
              <w:t>StAZH MM 3.68 RRB 1944/0370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621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Heilanstalt Burghölzli.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621F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621F" w:rsidP="00931B1F">
            <w:pPr>
              <w:pStyle w:val="00Vorgabetext"/>
            </w:pPr>
            <w:r>
              <w:t>151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621F" w:rsidRPr="00AE78DE" w:rsidRDefault="00CE621F" w:rsidP="00CE621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621F">
        <w:rPr>
          <w:i/>
        </w:rPr>
        <w:t>p. 151</w:t>
      </w:r>
      <w:r w:rsidRPr="00CE621F">
        <w:t>]</w:t>
      </w:r>
      <w:r w:rsidRPr="00AE78DE">
        <w:rPr>
          <w:rFonts w:cs="Arial"/>
        </w:rPr>
        <w:t xml:space="preserve"> Mit Schreiben vom 28. Juli</w:t>
      </w:r>
      <w:r>
        <w:rPr>
          <w:rFonts w:cs="Arial"/>
        </w:rPr>
        <w:t xml:space="preserve"> </w:t>
      </w:r>
      <w:r w:rsidRPr="00AE78DE">
        <w:rPr>
          <w:rFonts w:cs="Arial"/>
        </w:rPr>
        <w:t>1943 bewilligte die Gesundheitsdirektion gemäß § 13, Absatz 3, des Anstaltsregulativs vom 9. April 1925 in eigener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Kompetenz der Ende Juli 1943 an Lungentuberkulose erkrankten 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Weber, geboren 1917, von Goßau, im</w:t>
      </w:r>
      <w:r>
        <w:rPr>
          <w:rFonts w:cs="Arial"/>
        </w:rPr>
        <w:t xml:space="preserve"> </w:t>
      </w:r>
      <w:r w:rsidRPr="00AE78DE">
        <w:rPr>
          <w:rFonts w:cs="Arial"/>
        </w:rPr>
        <w:t>Dienste der Heilanstalt Burghölzli, Zürich, seit 1. Mai 1939,</w:t>
      </w:r>
      <w:r>
        <w:rPr>
          <w:rFonts w:cs="Arial"/>
        </w:rPr>
        <w:t xml:space="preserve"> </w:t>
      </w:r>
      <w:r w:rsidRPr="00AE78DE">
        <w:rPr>
          <w:rFonts w:cs="Arial"/>
        </w:rPr>
        <w:t>einen Krankheitsurlaub von 6 Monaten bei voller Entlohnung,</w:t>
      </w:r>
      <w:r>
        <w:rPr>
          <w:rFonts w:cs="Arial"/>
        </w:rPr>
        <w:t xml:space="preserve"> </w:t>
      </w:r>
      <w:r w:rsidRPr="00AE78DE">
        <w:rPr>
          <w:rFonts w:cs="Arial"/>
        </w:rPr>
        <w:t>sowie kostenfreier Behandlung und Verpflegung. Dieser Urlaub</w:t>
      </w:r>
      <w:r>
        <w:rPr>
          <w:rFonts w:cs="Arial"/>
        </w:rPr>
        <w:t xml:space="preserve"> </w:t>
      </w:r>
      <w:r w:rsidRPr="00AE78DE">
        <w:rPr>
          <w:rFonts w:cs="Arial"/>
        </w:rPr>
        <w:t>geht am 31. Januar 1944 zu Ende.</w:t>
      </w:r>
    </w:p>
    <w:p w:rsidR="00CE621F" w:rsidRPr="00AE78DE" w:rsidRDefault="00CE621F" w:rsidP="00CE621F">
      <w:pPr>
        <w:spacing w:before="60"/>
        <w:rPr>
          <w:rFonts w:cs="Arial"/>
        </w:rPr>
      </w:pPr>
      <w:r w:rsidRPr="00AE78DE">
        <w:rPr>
          <w:rFonts w:cs="Arial"/>
        </w:rPr>
        <w:t xml:space="preserve">Mit Brief vom 26. Januar 1944 teilt der Direktor der Heilanstalt Burghölzli mit, daß 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Weber, nachdem</w:t>
      </w:r>
      <w:r>
        <w:rPr>
          <w:rFonts w:cs="Arial"/>
        </w:rPr>
        <w:t xml:space="preserve"> </w:t>
      </w:r>
      <w:r w:rsidRPr="00AE78DE">
        <w:rPr>
          <w:rFonts w:cs="Arial"/>
        </w:rPr>
        <w:t>sie sich im Sanatorium Sursum. Davos, gut erholt hatte und</w:t>
      </w:r>
      <w:r>
        <w:rPr>
          <w:rFonts w:cs="Arial"/>
        </w:rPr>
        <w:t xml:space="preserve"> </w:t>
      </w:r>
      <w:r w:rsidRPr="00AE78DE">
        <w:rPr>
          <w:rFonts w:cs="Arial"/>
        </w:rPr>
        <w:t>die Annahme bestand, sie werde vor Ablauf des gewährten</w:t>
      </w:r>
      <w:r>
        <w:rPr>
          <w:rFonts w:cs="Arial"/>
        </w:rPr>
        <w:t xml:space="preserve"> </w:t>
      </w:r>
      <w:r w:rsidRPr="00AE78DE">
        <w:rPr>
          <w:rFonts w:cs="Arial"/>
        </w:rPr>
        <w:t>Krankheitsurlaubes ihre Arbeit wieder aufnehmen können, am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19. Dezember 1943 den Vorderarm gebrochen hat. Dieser Vorderarmbruch ist heute noch nicht ausgeheilt. Die Arbeitsunfähigkeit von 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 wird voraussichtlich bis</w:t>
      </w:r>
      <w:r>
        <w:rPr>
          <w:rFonts w:cs="Arial"/>
        </w:rPr>
        <w:t xml:space="preserve"> </w:t>
      </w:r>
      <w:r w:rsidRPr="00AE78DE">
        <w:rPr>
          <w:rFonts w:cs="Arial"/>
        </w:rPr>
        <w:t>zum 15. Februar 1944 andauern, so daß die Lohnverhältnisse</w:t>
      </w:r>
      <w:r>
        <w:rPr>
          <w:rFonts w:cs="Arial"/>
        </w:rPr>
        <w:t xml:space="preserve"> </w:t>
      </w:r>
      <w:r w:rsidRPr="00AE78DE">
        <w:rPr>
          <w:rFonts w:cs="Arial"/>
        </w:rPr>
        <w:t>für die Zeit vom 31. Januar bis 15. Februar 1944 geregelt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werden müssen. Die Direktion des Gesundheitswesens empfiehlt, 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 für diese Zeit 75% ihres bisherigen Verdienstes auszurichten, wobei allfällige Beiträge</w:t>
      </w:r>
      <w:r>
        <w:rPr>
          <w:rFonts w:cs="Arial"/>
        </w:rPr>
        <w:t xml:space="preserve"> </w:t>
      </w:r>
      <w:r w:rsidRPr="00AE78DE">
        <w:rPr>
          <w:rFonts w:cs="Arial"/>
        </w:rPr>
        <w:t>einer Krankenkasse, für die der Staat die Prämien bezahlt,</w:t>
      </w:r>
      <w:r>
        <w:rPr>
          <w:rFonts w:cs="Arial"/>
        </w:rPr>
        <w:t xml:space="preserve"> </w:t>
      </w:r>
      <w:r w:rsidRPr="00AE78DE">
        <w:rPr>
          <w:rFonts w:cs="Arial"/>
        </w:rPr>
        <w:t>als Staatsleistung anzurechnen sind.</w:t>
      </w:r>
    </w:p>
    <w:p w:rsidR="00CE621F" w:rsidRDefault="00CE621F" w:rsidP="00CE621F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AE78DE">
        <w:rPr>
          <w:rFonts w:cs="Arial"/>
        </w:rPr>
        <w:t>Kommission für Personal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Besoldungsfragen</w:t>
      </w:r>
      <w:r w:rsidRPr="00CE621F">
        <w:rPr>
          <w:rFonts w:cs="Arial"/>
        </w:rPr>
        <w:t xml:space="preserve"> </w:t>
      </w:r>
      <w:r w:rsidRPr="00AE78DE">
        <w:rPr>
          <w:rFonts w:cs="Arial"/>
        </w:rPr>
        <w:t>beschließt der Regierungsrat:</w:t>
      </w:r>
    </w:p>
    <w:p w:rsidR="00CE621F" w:rsidRPr="00AE78DE" w:rsidRDefault="00CE621F" w:rsidP="00CE621F">
      <w:pPr>
        <w:tabs>
          <w:tab w:val="left" w:pos="763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Weber, geboren 1917, von Goßau,</w:t>
      </w:r>
      <w:r>
        <w:rPr>
          <w:rFonts w:cs="Arial"/>
        </w:rPr>
        <w:t xml:space="preserve"> </w:t>
      </w:r>
      <w:r w:rsidRPr="00AE78DE">
        <w:rPr>
          <w:rFonts w:cs="Arial"/>
        </w:rPr>
        <w:t>Pflegerin in der Heilanstalt Burghölzli, Zürich 8, wird der am</w:t>
      </w:r>
      <w:r>
        <w:rPr>
          <w:rFonts w:cs="Arial"/>
        </w:rPr>
        <w:t xml:space="preserve"> </w:t>
      </w:r>
      <w:r w:rsidRPr="00AE78DE">
        <w:rPr>
          <w:rFonts w:cs="Arial"/>
        </w:rPr>
        <w:t>31. Januar 1944 zu Ende gehende, von der Gesundheitsdirektion bewilligte Krankheitsurlaub bis zum 15. Februar 1944, bei</w:t>
      </w:r>
      <w:r>
        <w:rPr>
          <w:rFonts w:cs="Arial"/>
        </w:rPr>
        <w:t xml:space="preserve"> </w:t>
      </w:r>
      <w:r w:rsidRPr="00AE78DE">
        <w:rPr>
          <w:rFonts w:cs="Arial"/>
        </w:rPr>
        <w:t>Ausrichtung von 75% des bisherigen Verdienstes aus staatlicher Stellung verlängert.</w:t>
      </w:r>
    </w:p>
    <w:p w:rsidR="00CE621F" w:rsidRPr="00AE78DE" w:rsidRDefault="00CE621F" w:rsidP="00CE621F">
      <w:pPr>
        <w:spacing w:before="60"/>
        <w:rPr>
          <w:rFonts w:cs="Arial"/>
        </w:rPr>
      </w:pPr>
      <w:r w:rsidRPr="00AE78DE">
        <w:rPr>
          <w:rFonts w:cs="Arial"/>
        </w:rPr>
        <w:t>Allfällige Beiträge einer Krankenkasse, für die der Staat</w:t>
      </w:r>
      <w:r>
        <w:rPr>
          <w:rFonts w:cs="Arial"/>
        </w:rPr>
        <w:t xml:space="preserve"> </w:t>
      </w:r>
      <w:r w:rsidRPr="00AE78DE">
        <w:rPr>
          <w:rFonts w:cs="Arial"/>
        </w:rPr>
        <w:t>die Prämien bezahlt, sind als Staatsleistung anzurechnen.</w:t>
      </w:r>
    </w:p>
    <w:p w:rsidR="00CE621F" w:rsidRDefault="00CE621F" w:rsidP="00CE621F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Schwester </w:t>
      </w:r>
      <w:r w:rsidRPr="00AE78DE">
        <w:rPr>
          <w:rFonts w:cs="Arial"/>
          <w:lang w:val="fr-FR" w:eastAsia="fr-FR" w:bidi="fr-FR"/>
        </w:rPr>
        <w:t xml:space="preserve">Mina </w:t>
      </w:r>
      <w:r w:rsidRPr="00AE78DE">
        <w:rPr>
          <w:rFonts w:cs="Arial"/>
        </w:rPr>
        <w:t>Weber, Heilanstalt</w:t>
      </w:r>
      <w:r>
        <w:rPr>
          <w:rFonts w:cs="Arial"/>
        </w:rPr>
        <w:t xml:space="preserve"> </w:t>
      </w:r>
      <w:r w:rsidRPr="00AE78DE">
        <w:rPr>
          <w:rFonts w:cs="Arial"/>
        </w:rPr>
        <w:t>Burghölzli, Zürich 8 (im Dispositiv), sowie an die Direktionen</w:t>
      </w:r>
      <w:r>
        <w:rPr>
          <w:rFonts w:cs="Arial"/>
        </w:rPr>
        <w:t xml:space="preserve"> </w:t>
      </w:r>
      <w:r w:rsidRPr="00AE78DE">
        <w:rPr>
          <w:rFonts w:cs="Arial"/>
        </w:rPr>
        <w:t>der Finanzen und des Gesundheitswesens.</w:t>
      </w:r>
    </w:p>
    <w:p w:rsidR="00CE621F" w:rsidRDefault="00CE621F" w:rsidP="00CE621F">
      <w:pPr>
        <w:pStyle w:val="00Vorgabetext"/>
        <w:keepNext/>
        <w:keepLines/>
        <w:rPr>
          <w:rFonts w:cs="Arial"/>
        </w:rPr>
      </w:pPr>
    </w:p>
    <w:p w:rsidR="00CE621F" w:rsidRDefault="00CE621F" w:rsidP="00CE621F">
      <w:pPr>
        <w:pStyle w:val="00Vorgabetext"/>
        <w:keepNext/>
        <w:keepLines/>
        <w:rPr>
          <w:rFonts w:cs="Arial"/>
        </w:rPr>
      </w:pPr>
    </w:p>
    <w:p w:rsidR="00BE768B" w:rsidRDefault="00CE621F" w:rsidP="00CE621F">
      <w:pPr>
        <w:pStyle w:val="00Vorgabetext"/>
        <w:keepNext/>
        <w:keepLines/>
      </w:pPr>
      <w:r>
        <w:rPr>
          <w:rFonts w:cs="Arial"/>
        </w:rPr>
        <w:t>[</w:t>
      </w:r>
      <w:r w:rsidRPr="00CE621F">
        <w:rPr>
          <w:rFonts w:cs="Arial"/>
          <w:i/>
        </w:rPr>
        <w:t>Transkript: OCR (Überarbeitung: Team TKR)/11.08.2017</w:t>
      </w:r>
      <w:bookmarkStart w:id="1" w:name="_GoBack"/>
      <w:r w:rsidRPr="00CE621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1F" w:rsidRDefault="00CE621F">
      <w:r>
        <w:separator/>
      </w:r>
    </w:p>
    <w:p w:rsidR="00CE621F" w:rsidRDefault="00CE621F"/>
    <w:p w:rsidR="00CE621F" w:rsidRDefault="00CE621F"/>
  </w:endnote>
  <w:endnote w:type="continuationSeparator" w:id="0">
    <w:p w:rsidR="00CE621F" w:rsidRDefault="00CE621F">
      <w:r>
        <w:continuationSeparator/>
      </w:r>
    </w:p>
    <w:p w:rsidR="00CE621F" w:rsidRDefault="00CE621F"/>
    <w:p w:rsidR="00CE621F" w:rsidRDefault="00CE62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1F" w:rsidRDefault="00CE621F">
      <w:r>
        <w:separator/>
      </w:r>
    </w:p>
    <w:p w:rsidR="00CE621F" w:rsidRDefault="00CE621F"/>
    <w:p w:rsidR="00CE621F" w:rsidRDefault="00CE621F"/>
  </w:footnote>
  <w:footnote w:type="continuationSeparator" w:id="0">
    <w:p w:rsidR="00CE621F" w:rsidRDefault="00CE621F">
      <w:r>
        <w:continuationSeparator/>
      </w:r>
    </w:p>
    <w:p w:rsidR="00CE621F" w:rsidRDefault="00CE621F"/>
    <w:p w:rsidR="00CE621F" w:rsidRDefault="00CE62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621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E621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1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21F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A3EC5EC-B228-4FBF-B161-E36CFA09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37F5-2140-4628-ACF1-12F4681D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314</Words>
  <Characters>1885</Characters>
  <Application>Microsoft Office Word</Application>
  <DocSecurity>0</DocSecurity>
  <PresentationFormat/>
  <Lines>235</Lines>
  <Paragraphs>219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Heilanstalt Burghölzli.</dc:subject>
  <dc:creator>Staatsarchiv des Kantons Zürich</dc:creator>
  <cp:lastModifiedBy>Mirjam Stadler</cp:lastModifiedBy>
  <cp:revision>1</cp:revision>
  <cp:lastPrinted>2012-06-15T14:37:00Z</cp:lastPrinted>
  <dcterms:created xsi:type="dcterms:W3CDTF">2017-08-11T07:44:00Z</dcterms:created>
  <dcterms:modified xsi:type="dcterms:W3CDTF">2017-08-11T07:44:00Z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