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382AB4" w:rsidP="00931B1F">
            <w:pPr>
              <w:pStyle w:val="70SignaturX"/>
            </w:pPr>
            <w:r>
              <w:t>StAZH MM 3.68 RRB 1944/0449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382AB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Beschränkung der Freizügigkeit.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382AB4" w:rsidP="00931B1F">
            <w:pPr>
              <w:pStyle w:val="71DatumX"/>
            </w:pPr>
            <w:r>
              <w:t>02.03.1944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382AB4" w:rsidP="00931B1F">
            <w:pPr>
              <w:pStyle w:val="00Vorgabetext"/>
            </w:pPr>
            <w:r>
              <w:t>188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382AB4" w:rsidRPr="00AE78DE" w:rsidRDefault="00382AB4" w:rsidP="00382AB4">
      <w:pPr>
        <w:tabs>
          <w:tab w:val="left" w:pos="926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382AB4">
        <w:rPr>
          <w:i/>
        </w:rPr>
        <w:t>p. 188</w:t>
      </w:r>
      <w:r w:rsidRPr="00382AB4">
        <w:t>]</w:t>
      </w:r>
      <w:r w:rsidRPr="00AE78DE">
        <w:rPr>
          <w:rFonts w:cs="Arial"/>
        </w:rPr>
        <w:t xml:space="preserve"> A. Mit Entscheid</w:t>
      </w:r>
      <w:r>
        <w:rPr>
          <w:rFonts w:cs="Arial"/>
        </w:rPr>
        <w:t xml:space="preserve"> </w:t>
      </w:r>
      <w:r w:rsidRPr="00AE78DE">
        <w:rPr>
          <w:rFonts w:cs="Arial"/>
        </w:rPr>
        <w:t>vom 27. Dezember 1943 verweigerte die Gemeindestelle der</w:t>
      </w:r>
      <w:r>
        <w:rPr>
          <w:rFonts w:cs="Arial"/>
        </w:rPr>
        <w:t xml:space="preserve"> </w:t>
      </w:r>
      <w:r w:rsidRPr="00AE78DE">
        <w:rPr>
          <w:rFonts w:cs="Arial"/>
        </w:rPr>
        <w:t>Stadt Zürich für Beschränkung der Freizügigkeit der Rosa</w:t>
      </w:r>
      <w:r>
        <w:rPr>
          <w:rFonts w:cs="Arial"/>
        </w:rPr>
        <w:t xml:space="preserve"> </w:t>
      </w:r>
      <w:r w:rsidRPr="00AE78DE">
        <w:rPr>
          <w:rFonts w:cs="Arial"/>
        </w:rPr>
        <w:t>Kiener geb. Gaube, geboren 1912. verheiratet, getrennt lebend,</w:t>
      </w:r>
      <w:r>
        <w:rPr>
          <w:rFonts w:cs="Arial"/>
        </w:rPr>
        <w:t xml:space="preserve"> </w:t>
      </w:r>
      <w:r w:rsidRPr="00AE78DE">
        <w:rPr>
          <w:rFonts w:cs="Arial"/>
        </w:rPr>
        <w:t>wohnhaft R</w:t>
      </w:r>
      <w:r>
        <w:rPr>
          <w:rFonts w:cs="Arial"/>
        </w:rPr>
        <w:t>egensbergerstraße 191, bei Thom</w:t>
      </w:r>
      <w:r w:rsidRPr="00AE78DE">
        <w:rPr>
          <w:rFonts w:cs="Arial"/>
        </w:rPr>
        <w:t xml:space="preserve">ann, </w:t>
      </w:r>
      <w:r>
        <w:rPr>
          <w:rFonts w:cs="Arial"/>
        </w:rPr>
        <w:t>Zürich 11</w:t>
      </w:r>
      <w:r w:rsidRPr="00AE78DE">
        <w:rPr>
          <w:rFonts w:cs="Arial"/>
        </w:rPr>
        <w:t>,</w:t>
      </w:r>
      <w:r>
        <w:rPr>
          <w:rFonts w:cs="Arial"/>
        </w:rPr>
        <w:t xml:space="preserve"> </w:t>
      </w:r>
      <w:r w:rsidRPr="00AE78DE">
        <w:rPr>
          <w:rFonts w:cs="Arial"/>
        </w:rPr>
        <w:t>gestützt auf den Bundesratsbeschluß betreffend Maßnahmen</w:t>
      </w:r>
      <w:r>
        <w:rPr>
          <w:rFonts w:cs="Arial"/>
        </w:rPr>
        <w:t xml:space="preserve"> </w:t>
      </w:r>
      <w:r w:rsidRPr="00AE78DE">
        <w:rPr>
          <w:rFonts w:cs="Arial"/>
        </w:rPr>
        <w:t>gegen die Wohnungsnot vom 15. Oktober 1941 die nachgesuchte Niederlassungsbewilligung in der Stadt Zürich.</w:t>
      </w:r>
    </w:p>
    <w:p w:rsidR="00382AB4" w:rsidRPr="00AE78DE" w:rsidRDefault="00382AB4" w:rsidP="00382AB4">
      <w:pPr>
        <w:tabs>
          <w:tab w:val="left" w:pos="740"/>
        </w:tabs>
        <w:spacing w:before="60"/>
        <w:rPr>
          <w:rFonts w:cs="Arial"/>
        </w:rPr>
      </w:pPr>
      <w:r w:rsidRPr="00AE78DE">
        <w:rPr>
          <w:rFonts w:cs="Arial"/>
        </w:rPr>
        <w:t>B.</w:t>
      </w:r>
      <w:r>
        <w:rPr>
          <w:rFonts w:cs="Arial"/>
        </w:rPr>
        <w:t xml:space="preserve"> </w:t>
      </w:r>
      <w:r w:rsidRPr="00AE78DE">
        <w:rPr>
          <w:rFonts w:cs="Arial"/>
        </w:rPr>
        <w:t>Hiegegen rekurrierte die Gesuchstellerin am 6. Januar</w:t>
      </w:r>
      <w:r>
        <w:rPr>
          <w:rFonts w:cs="Arial"/>
        </w:rPr>
        <w:t xml:space="preserve"> </w:t>
      </w:r>
      <w:r w:rsidRPr="00AE78DE">
        <w:rPr>
          <w:rFonts w:cs="Arial"/>
        </w:rPr>
        <w:t>1944 fristgerecht an den Regierungsrat mit dem Antrag, es sei</w:t>
      </w:r>
      <w:r>
        <w:rPr>
          <w:rFonts w:cs="Arial"/>
        </w:rPr>
        <w:t xml:space="preserve"> </w:t>
      </w:r>
      <w:r w:rsidRPr="00AE78DE">
        <w:rPr>
          <w:rFonts w:cs="Arial"/>
        </w:rPr>
        <w:t>ihr die nachgesuchte Niederlassungsbewilligung für die Stadt</w:t>
      </w:r>
      <w:r>
        <w:rPr>
          <w:rFonts w:cs="Arial"/>
        </w:rPr>
        <w:t xml:space="preserve"> </w:t>
      </w:r>
      <w:r w:rsidRPr="00AE78DE">
        <w:rPr>
          <w:rFonts w:cs="Arial"/>
        </w:rPr>
        <w:t>Zürich zu erteilen.</w:t>
      </w:r>
    </w:p>
    <w:p w:rsidR="00382AB4" w:rsidRDefault="00382AB4" w:rsidP="00382AB4">
      <w:pPr>
        <w:tabs>
          <w:tab w:val="left" w:pos="740"/>
        </w:tabs>
        <w:spacing w:before="60"/>
        <w:rPr>
          <w:rFonts w:cs="Arial"/>
        </w:rPr>
      </w:pPr>
      <w:r w:rsidRPr="00AE78DE">
        <w:rPr>
          <w:rFonts w:cs="Arial"/>
        </w:rPr>
        <w:t>C.</w:t>
      </w:r>
      <w:r>
        <w:rPr>
          <w:rFonts w:cs="Arial"/>
        </w:rPr>
        <w:t xml:space="preserve"> </w:t>
      </w:r>
      <w:r w:rsidRPr="00AE78DE">
        <w:rPr>
          <w:rFonts w:cs="Arial"/>
        </w:rPr>
        <w:t>Die Gemeindestelle der Stadt Zürich beantragt in ihrer</w:t>
      </w:r>
      <w:r>
        <w:rPr>
          <w:rFonts w:cs="Arial"/>
        </w:rPr>
        <w:t xml:space="preserve"> </w:t>
      </w:r>
      <w:r w:rsidRPr="00AE78DE">
        <w:rPr>
          <w:rFonts w:cs="Arial"/>
        </w:rPr>
        <w:t>Vernehmlassung vom 15. Januar 1944 Abweisung des Rekurses.</w:t>
      </w:r>
    </w:p>
    <w:p w:rsidR="00382AB4" w:rsidRDefault="00382AB4" w:rsidP="00382AB4">
      <w:pPr>
        <w:tabs>
          <w:tab w:val="left" w:pos="740"/>
        </w:tabs>
        <w:spacing w:before="60"/>
        <w:jc w:val="center"/>
        <w:rPr>
          <w:rFonts w:cs="Arial"/>
        </w:rPr>
      </w:pPr>
      <w:r w:rsidRPr="00AE78DE">
        <w:rPr>
          <w:rFonts w:cs="Arial"/>
        </w:rPr>
        <w:t>Es kommt in Betracht:</w:t>
      </w:r>
    </w:p>
    <w:p w:rsidR="00382AB4" w:rsidRPr="00AE78DE" w:rsidRDefault="00382AB4" w:rsidP="00382AB4">
      <w:pPr>
        <w:spacing w:before="60"/>
        <w:rPr>
          <w:rFonts w:cs="Arial"/>
        </w:rPr>
      </w:pPr>
      <w:r w:rsidRPr="00AE78DE">
        <w:rPr>
          <w:rFonts w:cs="Arial"/>
        </w:rPr>
        <w:t>Die Rekurrentin hat ihr Gesuch an die Gemeindestelle der</w:t>
      </w:r>
      <w:r>
        <w:rPr>
          <w:rFonts w:cs="Arial"/>
        </w:rPr>
        <w:t xml:space="preserve"> </w:t>
      </w:r>
      <w:r w:rsidRPr="00AE78DE">
        <w:rPr>
          <w:rFonts w:cs="Arial"/>
        </w:rPr>
        <w:t>Stadt Zürich für Beschränkung der Freizügigkeit damit begründet, daß der Scheidungsprozeß mit ihrem Manne im Gange</w:t>
      </w:r>
      <w:r>
        <w:rPr>
          <w:rFonts w:cs="Arial"/>
        </w:rPr>
        <w:t xml:space="preserve"> </w:t>
      </w:r>
      <w:r w:rsidRPr="00AE78DE">
        <w:rPr>
          <w:rFonts w:cs="Arial"/>
        </w:rPr>
        <w:t>sei und daß sie den bisherigen Wohnort Wallisellen verlassen</w:t>
      </w:r>
      <w:r>
        <w:rPr>
          <w:rFonts w:cs="Arial"/>
        </w:rPr>
        <w:t xml:space="preserve"> </w:t>
      </w:r>
      <w:r w:rsidRPr="00AE78DE">
        <w:rPr>
          <w:rFonts w:cs="Arial"/>
        </w:rPr>
        <w:t>wolle, um ihrem Ehemanne für die Dauer des Scheidungsprozesses aus dem Wege gehen zu können. Sie ersuchte deshalb</w:t>
      </w:r>
      <w:r>
        <w:rPr>
          <w:rFonts w:cs="Arial"/>
        </w:rPr>
        <w:t xml:space="preserve"> </w:t>
      </w:r>
      <w:r w:rsidRPr="00AE78DE">
        <w:rPr>
          <w:rFonts w:cs="Arial"/>
        </w:rPr>
        <w:t>auch nur um Bewilligung der Niederlassung bis zur erfolgten</w:t>
      </w:r>
      <w:r>
        <w:rPr>
          <w:rFonts w:cs="Arial"/>
        </w:rPr>
        <w:t xml:space="preserve"> </w:t>
      </w:r>
      <w:r w:rsidRPr="00AE78DE">
        <w:rPr>
          <w:rFonts w:cs="Arial"/>
        </w:rPr>
        <w:t>Scheidung.</w:t>
      </w:r>
    </w:p>
    <w:p w:rsidR="00382AB4" w:rsidRPr="00AE78DE" w:rsidRDefault="00382AB4" w:rsidP="00382AB4">
      <w:pPr>
        <w:spacing w:before="60"/>
        <w:rPr>
          <w:rFonts w:cs="Arial"/>
        </w:rPr>
      </w:pPr>
      <w:r w:rsidRPr="00AE78DE">
        <w:rPr>
          <w:rFonts w:cs="Arial"/>
        </w:rPr>
        <w:t>Die Ehe der Rekurrentin ist nun am 15. Dezember 1943</w:t>
      </w:r>
      <w:r>
        <w:rPr>
          <w:rFonts w:cs="Arial"/>
        </w:rPr>
        <w:t xml:space="preserve"> </w:t>
      </w:r>
      <w:r w:rsidRPr="00AE78DE">
        <w:rPr>
          <w:rFonts w:cs="Arial"/>
        </w:rPr>
        <w:t>vom Bezirksgericht Bülach geschieden worden. Damit ist das</w:t>
      </w:r>
      <w:r>
        <w:rPr>
          <w:rFonts w:cs="Arial"/>
        </w:rPr>
        <w:t xml:space="preserve"> </w:t>
      </w:r>
      <w:r w:rsidRPr="00AE78DE">
        <w:rPr>
          <w:rFonts w:cs="Arial"/>
        </w:rPr>
        <w:t>von der Rekurrentin am 7. Dezember 1943 eingereichte Gesuch um befristete Bewilligung der Niederlassung in der Stadt</w:t>
      </w:r>
      <w:r>
        <w:rPr>
          <w:rFonts w:cs="Arial"/>
        </w:rPr>
        <w:t xml:space="preserve"> </w:t>
      </w:r>
      <w:r w:rsidRPr="00AE78DE">
        <w:rPr>
          <w:rFonts w:cs="Arial"/>
        </w:rPr>
        <w:t>Zürich gegenstandslos geworden. Auf den Rekurs gegen den</w:t>
      </w:r>
      <w:r>
        <w:rPr>
          <w:rFonts w:cs="Arial"/>
        </w:rPr>
        <w:t xml:space="preserve"> </w:t>
      </w:r>
      <w:r w:rsidRPr="00AE78DE">
        <w:rPr>
          <w:rFonts w:cs="Arial"/>
        </w:rPr>
        <w:t>abweisenden Entscheid der Gemeindestelle der Stadt Zürich</w:t>
      </w:r>
      <w:r>
        <w:rPr>
          <w:rFonts w:cs="Arial"/>
        </w:rPr>
        <w:t xml:space="preserve"> </w:t>
      </w:r>
      <w:r w:rsidRPr="00AE78DE">
        <w:rPr>
          <w:rFonts w:cs="Arial"/>
        </w:rPr>
        <w:t>für Beschränkung der Freizügigkeit vom 27. Dezember 1943</w:t>
      </w:r>
      <w:r>
        <w:rPr>
          <w:rFonts w:cs="Arial"/>
        </w:rPr>
        <w:t xml:space="preserve"> </w:t>
      </w:r>
      <w:r w:rsidRPr="00AE78DE">
        <w:rPr>
          <w:rFonts w:cs="Arial"/>
        </w:rPr>
        <w:t>kann daher nicht mehr eingetreten werden.</w:t>
      </w:r>
    </w:p>
    <w:p w:rsidR="00382AB4" w:rsidRPr="00AE78DE" w:rsidRDefault="00382AB4" w:rsidP="00382AB4">
      <w:pPr>
        <w:spacing w:before="60"/>
        <w:rPr>
          <w:rFonts w:cs="Arial"/>
        </w:rPr>
      </w:pPr>
      <w:r w:rsidRPr="00AE78DE">
        <w:rPr>
          <w:rFonts w:cs="Arial"/>
        </w:rPr>
        <w:t>Es wird Sache der Rekurrentin sein, auf Grund der neuen</w:t>
      </w:r>
      <w:r>
        <w:rPr>
          <w:rFonts w:cs="Arial"/>
        </w:rPr>
        <w:t xml:space="preserve"> </w:t>
      </w:r>
      <w:r w:rsidRPr="00AE78DE">
        <w:rPr>
          <w:rFonts w:cs="Arial"/>
        </w:rPr>
        <w:t>Sachlage ein erneutes Gesuch um Bewilligung der Niederlassung einzureichen. Indessen sei hier bemerkt, daß die in der</w:t>
      </w:r>
      <w:r>
        <w:rPr>
          <w:rFonts w:cs="Arial"/>
        </w:rPr>
        <w:t xml:space="preserve"> </w:t>
      </w:r>
      <w:r w:rsidRPr="00AE78DE">
        <w:rPr>
          <w:rFonts w:cs="Arial"/>
        </w:rPr>
        <w:t>Rekurseingabe genannten neuen Gründe nicht hinreichend sein</w:t>
      </w:r>
      <w:r>
        <w:rPr>
          <w:rFonts w:cs="Arial"/>
        </w:rPr>
        <w:t xml:space="preserve"> </w:t>
      </w:r>
      <w:r w:rsidRPr="00AE78DE">
        <w:rPr>
          <w:rFonts w:cs="Arial"/>
        </w:rPr>
        <w:t>dürften, um die Niederlassung in Zürich zu rechtfertigen.</w:t>
      </w:r>
    </w:p>
    <w:p w:rsidR="00382AB4" w:rsidRDefault="00382AB4" w:rsidP="00382AB4">
      <w:pPr>
        <w:spacing w:before="60"/>
        <w:rPr>
          <w:rFonts w:cs="Arial"/>
        </w:rPr>
      </w:pPr>
      <w:r w:rsidRPr="00AE78DE">
        <w:rPr>
          <w:rFonts w:cs="Arial"/>
        </w:rPr>
        <w:t>Auf Antrag der Justizdirektion</w:t>
      </w:r>
    </w:p>
    <w:p w:rsidR="00382AB4" w:rsidRDefault="00382AB4" w:rsidP="00382AB4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382AB4" w:rsidRPr="00AE78DE" w:rsidRDefault="00382AB4" w:rsidP="00382AB4">
      <w:pPr>
        <w:tabs>
          <w:tab w:val="left" w:pos="716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Auf den Rekurs der Rosa Gaube </w:t>
      </w:r>
      <w:r>
        <w:rPr>
          <w:rFonts w:cs="Arial"/>
        </w:rPr>
        <w:t>gesch.</w:t>
      </w:r>
      <w:r w:rsidRPr="00AE78DE">
        <w:rPr>
          <w:rFonts w:cs="Arial"/>
        </w:rPr>
        <w:t xml:space="preserve"> Kiener, Zürich</w:t>
      </w:r>
      <w:r>
        <w:rPr>
          <w:rFonts w:cs="Arial"/>
        </w:rPr>
        <w:t xml:space="preserve"> </w:t>
      </w:r>
      <w:r w:rsidRPr="00AE78DE">
        <w:rPr>
          <w:rFonts w:cs="Arial"/>
        </w:rPr>
        <w:t>11, gegen die Verfügung der Gemeindestelle der Stadt Zürich</w:t>
      </w:r>
      <w:r>
        <w:rPr>
          <w:rFonts w:cs="Arial"/>
        </w:rPr>
        <w:t xml:space="preserve"> </w:t>
      </w:r>
      <w:r w:rsidRPr="00AE78DE">
        <w:rPr>
          <w:rFonts w:cs="Arial"/>
        </w:rPr>
        <w:t>für Beschränkung der Freizügigkeit vom 27. Dezember 1943</w:t>
      </w:r>
      <w:r>
        <w:rPr>
          <w:rFonts w:cs="Arial"/>
        </w:rPr>
        <w:t xml:space="preserve"> </w:t>
      </w:r>
      <w:r w:rsidRPr="00AE78DE">
        <w:rPr>
          <w:rFonts w:cs="Arial"/>
        </w:rPr>
        <w:t>betreffend Verweigerung der Niederlassung wird nicht eingetreten.</w:t>
      </w:r>
    </w:p>
    <w:p w:rsidR="00382AB4" w:rsidRPr="00AE78DE" w:rsidRDefault="00382AB4" w:rsidP="00382AB4">
      <w:pPr>
        <w:tabs>
          <w:tab w:val="left" w:pos="764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Die Kosten, bestehend in Fr. 10 Staatsgebühr, sowie</w:t>
      </w:r>
      <w:r>
        <w:rPr>
          <w:rFonts w:cs="Arial"/>
        </w:rPr>
        <w:t xml:space="preserve"> </w:t>
      </w:r>
      <w:r w:rsidRPr="00AE78DE">
        <w:rPr>
          <w:rFonts w:cs="Arial"/>
        </w:rPr>
        <w:t>den Ausfertigungs</w:t>
      </w:r>
      <w:r>
        <w:rPr>
          <w:rFonts w:cs="Arial"/>
        </w:rPr>
        <w:t>-</w:t>
      </w:r>
      <w:r w:rsidRPr="00AE78DE">
        <w:rPr>
          <w:rFonts w:cs="Arial"/>
        </w:rPr>
        <w:t xml:space="preserve"> und Stempelgebühren, werden der Rekurrentin auferlegt.</w:t>
      </w:r>
    </w:p>
    <w:p w:rsidR="00382AB4" w:rsidRDefault="00382AB4" w:rsidP="00382AB4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Mitteilung an: a) Rosa Gaube </w:t>
      </w:r>
      <w:r>
        <w:rPr>
          <w:rFonts w:cs="Arial"/>
        </w:rPr>
        <w:t>gesch.</w:t>
      </w:r>
      <w:r w:rsidRPr="00AE78DE">
        <w:rPr>
          <w:rFonts w:cs="Arial"/>
        </w:rPr>
        <w:t xml:space="preserve"> Kiener, bei Thomann, Regensbergerstraße 191, </w:t>
      </w:r>
      <w:r>
        <w:rPr>
          <w:rFonts w:cs="Arial"/>
        </w:rPr>
        <w:t>Zürich 11;</w:t>
      </w:r>
      <w:r w:rsidRPr="00AE78DE">
        <w:rPr>
          <w:rFonts w:cs="Arial"/>
        </w:rPr>
        <w:t xml:space="preserve"> b) die Gemeindestelle der Stadt Zürich für Beschränkung der Freizügigkeit,</w:t>
      </w:r>
      <w:r>
        <w:rPr>
          <w:rFonts w:cs="Arial"/>
        </w:rPr>
        <w:t xml:space="preserve"> </w:t>
      </w:r>
      <w:r w:rsidRPr="00AE78DE">
        <w:rPr>
          <w:rFonts w:cs="Arial"/>
        </w:rPr>
        <w:t>Poststraße 7, Zürich 1, unter Rücksendung ihrer Akten; c) die</w:t>
      </w:r>
      <w:r>
        <w:rPr>
          <w:rFonts w:cs="Arial"/>
        </w:rPr>
        <w:t xml:space="preserve"> </w:t>
      </w:r>
      <w:r w:rsidRPr="00AE78DE">
        <w:rPr>
          <w:rFonts w:cs="Arial"/>
        </w:rPr>
        <w:t>Justizdirektion, Abteilung Mietsachen.</w:t>
      </w:r>
    </w:p>
    <w:p w:rsidR="00382AB4" w:rsidRDefault="00382AB4" w:rsidP="00382AB4">
      <w:pPr>
        <w:pStyle w:val="00Vorgabetext"/>
        <w:keepNext/>
        <w:keepLines/>
        <w:rPr>
          <w:rFonts w:cs="Arial"/>
        </w:rPr>
      </w:pPr>
    </w:p>
    <w:p w:rsidR="00382AB4" w:rsidRDefault="00382AB4" w:rsidP="00382AB4">
      <w:pPr>
        <w:pStyle w:val="00Vorgabetext"/>
        <w:keepNext/>
        <w:keepLines/>
        <w:rPr>
          <w:rFonts w:cs="Arial"/>
        </w:rPr>
      </w:pPr>
    </w:p>
    <w:p w:rsidR="00BE768B" w:rsidRDefault="00382AB4" w:rsidP="00382AB4">
      <w:pPr>
        <w:pStyle w:val="00Vorgabetext"/>
        <w:keepNext/>
        <w:keepLines/>
      </w:pPr>
      <w:r>
        <w:rPr>
          <w:rFonts w:cs="Arial"/>
        </w:rPr>
        <w:t>[</w:t>
      </w:r>
      <w:r w:rsidRPr="00382AB4">
        <w:rPr>
          <w:rFonts w:cs="Arial"/>
          <w:i/>
        </w:rPr>
        <w:t>Transkript: OCR (Überarbeitung: Team TKR)/11.08.2017</w:t>
      </w:r>
      <w:bookmarkStart w:id="1" w:name="_GoBack"/>
      <w:r w:rsidRPr="00382AB4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2AB4" w:rsidRDefault="00382AB4">
      <w:r>
        <w:separator/>
      </w:r>
    </w:p>
    <w:p w:rsidR="00382AB4" w:rsidRDefault="00382AB4"/>
    <w:p w:rsidR="00382AB4" w:rsidRDefault="00382AB4"/>
  </w:endnote>
  <w:endnote w:type="continuationSeparator" w:id="0">
    <w:p w:rsidR="00382AB4" w:rsidRDefault="00382AB4">
      <w:r>
        <w:continuationSeparator/>
      </w:r>
    </w:p>
    <w:p w:rsidR="00382AB4" w:rsidRDefault="00382AB4"/>
    <w:p w:rsidR="00382AB4" w:rsidRDefault="00382A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2AB4" w:rsidRDefault="00382AB4">
      <w:r>
        <w:separator/>
      </w:r>
    </w:p>
    <w:p w:rsidR="00382AB4" w:rsidRDefault="00382AB4"/>
    <w:p w:rsidR="00382AB4" w:rsidRDefault="00382AB4"/>
  </w:footnote>
  <w:footnote w:type="continuationSeparator" w:id="0">
    <w:p w:rsidR="00382AB4" w:rsidRDefault="00382AB4">
      <w:r>
        <w:continuationSeparator/>
      </w:r>
    </w:p>
    <w:p w:rsidR="00382AB4" w:rsidRDefault="00382AB4"/>
    <w:p w:rsidR="00382AB4" w:rsidRDefault="00382A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382AB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82AB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AB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2AB4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0FA1888-76A3-420C-8A62-151276294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2A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E5465-7F80-4290-B567-CE48D8D56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393</Words>
  <Characters>2387</Characters>
  <Application>Microsoft Office Word</Application>
  <DocSecurity>0</DocSecurity>
  <PresentationFormat/>
  <Lines>265</Lines>
  <Paragraphs>252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2528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Beschränkung der Freizügigkeit.</dc:subject>
  <dc:creator>Staatsarchiv des Kantons Zürich</dc:creator>
  <cp:lastModifiedBy>Mirjam Stadler</cp:lastModifiedBy>
  <cp:revision>1</cp:revision>
  <cp:lastPrinted>2012-06-15T14:37:00Z</cp:lastPrinted>
  <dcterms:created xsi:type="dcterms:W3CDTF">2017-08-11T07:46:00Z</dcterms:created>
  <dcterms:modified xsi:type="dcterms:W3CDTF">2017-08-11T07:46:00Z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