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6B21" w:rsidP="00931B1F">
            <w:pPr>
              <w:pStyle w:val="70SignaturX"/>
            </w:pPr>
            <w:r>
              <w:t>StAZH MM 3.68 RRB 1944/0519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76B2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Unterseminar Küsnacht (Rücktritt).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6B21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6B21" w:rsidP="00931B1F">
            <w:pPr>
              <w:pStyle w:val="00Vorgabetext"/>
            </w:pPr>
            <w:r>
              <w:t>222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6B21" w:rsidRPr="00AE78DE" w:rsidRDefault="00276B21" w:rsidP="00276B21">
      <w:pPr>
        <w:tabs>
          <w:tab w:val="left" w:pos="974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276B21">
        <w:rPr>
          <w:i/>
        </w:rPr>
        <w:t>p. 222</w:t>
      </w:r>
      <w:r w:rsidRPr="00276B21">
        <w:t>]</w:t>
      </w:r>
      <w:r w:rsidRPr="00AE78DE">
        <w:rPr>
          <w:rFonts w:cs="Arial"/>
        </w:rPr>
        <w:t xml:space="preserve"> Prof. Gustav</w:t>
      </w:r>
      <w:r>
        <w:rPr>
          <w:rFonts w:cs="Arial"/>
        </w:rPr>
        <w:t xml:space="preserve"> </w:t>
      </w:r>
      <w:r w:rsidRPr="00AE78DE">
        <w:rPr>
          <w:rFonts w:cs="Arial"/>
        </w:rPr>
        <w:t>Bergmann, geboren am 16 Juli 1877, Lehrer für Musikfächer</w:t>
      </w:r>
      <w:r>
        <w:rPr>
          <w:rFonts w:cs="Arial"/>
        </w:rPr>
        <w:t xml:space="preserve"> </w:t>
      </w:r>
      <w:r w:rsidRPr="00AE78DE">
        <w:rPr>
          <w:rFonts w:cs="Arial"/>
        </w:rPr>
        <w:t>am kantonalen Unterseminar, ersucht altershalber um Entlassung von seiner Lehrstelle auf Schluß des Schuljahres 1943/44.</w:t>
      </w:r>
    </w:p>
    <w:p w:rsidR="00276B21" w:rsidRPr="00AE78DE" w:rsidRDefault="00276B21" w:rsidP="00276B21">
      <w:pPr>
        <w:spacing w:before="60"/>
        <w:rPr>
          <w:rFonts w:cs="Arial"/>
        </w:rPr>
      </w:pPr>
      <w:r w:rsidRPr="00AE78DE">
        <w:rPr>
          <w:rFonts w:cs="Arial"/>
        </w:rPr>
        <w:t>Prof. Bergmann amtete nach kurzer Tätigkeit an der Kantonsschule Trogen, von 1904 bis 1908 am staatlichen Lehrerseminar Hofwil</w:t>
      </w:r>
      <w:r>
        <w:rPr>
          <w:rFonts w:cs="Arial"/>
        </w:rPr>
        <w:t>-</w:t>
      </w:r>
      <w:r w:rsidRPr="00AE78DE">
        <w:rPr>
          <w:rFonts w:cs="Arial"/>
        </w:rPr>
        <w:t>Bern. Im Herbst 1908 wurde er an das kantonale Lehrerseminar Küsnacht gewählt, dem er seither ununterbrochen als geschätzter Musiklehrer gedient hat.</w:t>
      </w:r>
    </w:p>
    <w:p w:rsidR="00276B21" w:rsidRPr="00AE78DE" w:rsidRDefault="00276B21" w:rsidP="00276B21">
      <w:pPr>
        <w:spacing w:before="60"/>
        <w:rPr>
          <w:rFonts w:cs="Arial"/>
        </w:rPr>
      </w:pPr>
      <w:r w:rsidRPr="00AE78DE">
        <w:rPr>
          <w:rFonts w:cs="Arial"/>
        </w:rPr>
        <w:t>Prof. Bergmann sind 40 Dienstjahre anzurechnen. Er hat</w:t>
      </w:r>
      <w:r>
        <w:rPr>
          <w:rFonts w:cs="Arial"/>
        </w:rPr>
        <w:t xml:space="preserve"> </w:t>
      </w:r>
      <w:r w:rsidRPr="00AE78DE">
        <w:rPr>
          <w:rFonts w:cs="Arial"/>
        </w:rPr>
        <w:t>infolgedessen Anspruch auf ein Ruhegehalt von Fr. 8175.</w:t>
      </w:r>
    </w:p>
    <w:p w:rsidR="00276B21" w:rsidRDefault="00276B21" w:rsidP="00276B21">
      <w:pPr>
        <w:spacing w:before="60"/>
        <w:rPr>
          <w:rFonts w:cs="Arial"/>
        </w:rPr>
      </w:pPr>
      <w:r w:rsidRPr="00AE78DE">
        <w:rPr>
          <w:rFonts w:cs="Arial"/>
        </w:rPr>
        <w:t>Auf Antrag der Erziehungsdirektion und des Erziehungsrates</w:t>
      </w:r>
    </w:p>
    <w:p w:rsidR="00276B21" w:rsidRDefault="00276B21" w:rsidP="00276B2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276B21" w:rsidRPr="00AE78DE" w:rsidRDefault="00276B21" w:rsidP="00276B21">
      <w:pPr>
        <w:tabs>
          <w:tab w:val="left" w:pos="767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Prof. Gustav Bergmann, geboren 1877, Lehrer für Musikfächer am kantonalen Unterseminar Küsnacht, wird auf sein</w:t>
      </w:r>
      <w:r>
        <w:rPr>
          <w:rFonts w:cs="Arial"/>
        </w:rPr>
        <w:t xml:space="preserve"> </w:t>
      </w:r>
      <w:r w:rsidRPr="00AE78DE">
        <w:rPr>
          <w:rFonts w:cs="Arial"/>
        </w:rPr>
        <w:t>Gesuch altershalber auf den 30. April 1944 von seiner Lehrstelle und aus dem zürcherischen Schuldienst unter Verdankung der geleisteten Dienste entlassen.</w:t>
      </w:r>
    </w:p>
    <w:p w:rsidR="00276B21" w:rsidRPr="00AE78DE" w:rsidRDefault="00276B21" w:rsidP="00276B21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Das jährliche Ruhegehalt wird auf Fr. 8175 festgesetzt.</w:t>
      </w:r>
    </w:p>
    <w:p w:rsidR="00276B21" w:rsidRPr="00AE78DE" w:rsidRDefault="00276B21" w:rsidP="00276B21">
      <w:pPr>
        <w:spacing w:before="60"/>
        <w:rPr>
          <w:rFonts w:cs="Arial"/>
        </w:rPr>
      </w:pPr>
      <w:r w:rsidRPr="00AE78DE">
        <w:rPr>
          <w:rFonts w:cs="Arial"/>
        </w:rPr>
        <w:t>Die Änderung der Ruhegehaltsverhältnisse bleibt für den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Fall einer Revision der zugrundeliegenden </w:t>
      </w:r>
      <w:r>
        <w:rPr>
          <w:rFonts w:cs="Arial"/>
        </w:rPr>
        <w:t>Vorschriften vorbehalten</w:t>
      </w:r>
      <w:r w:rsidRPr="00AE78DE">
        <w:rPr>
          <w:rFonts w:cs="Arial"/>
        </w:rPr>
        <w:t>.</w:t>
      </w:r>
    </w:p>
    <w:p w:rsidR="00276B21" w:rsidRPr="00AE78DE" w:rsidRDefault="00276B21" w:rsidP="00276B21">
      <w:pPr>
        <w:tabs>
          <w:tab w:val="left" w:pos="841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Erziehungsdirektion wird eingeladen, die zur</w:t>
      </w:r>
      <w:r>
        <w:rPr>
          <w:rFonts w:cs="Arial"/>
        </w:rPr>
        <w:t xml:space="preserve"> </w:t>
      </w:r>
      <w:r w:rsidRPr="00AE78DE">
        <w:rPr>
          <w:rFonts w:cs="Arial"/>
        </w:rPr>
        <w:t>Wiederbesetzung der Stelle notwendigen Maßnahmen zu treffen.</w:t>
      </w:r>
    </w:p>
    <w:p w:rsidR="00276B21" w:rsidRDefault="00276B21" w:rsidP="00276B21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Prof. Gustav Bergmann, Horneggstraße11,</w:t>
      </w:r>
      <w:r>
        <w:rPr>
          <w:rFonts w:cs="Arial"/>
        </w:rPr>
        <w:t xml:space="preserve"> </w:t>
      </w:r>
      <w:r w:rsidRPr="00AE78DE">
        <w:rPr>
          <w:rFonts w:cs="Arial"/>
        </w:rPr>
        <w:t>Zürich 8 (im Dispositiv), die Direktion des kantonalen Unterseminars und die Erziehungsdirektion.</w:t>
      </w:r>
    </w:p>
    <w:p w:rsidR="00276B21" w:rsidRDefault="00276B21" w:rsidP="00276B21">
      <w:pPr>
        <w:pStyle w:val="00Vorgabetext"/>
        <w:keepNext/>
        <w:keepLines/>
        <w:rPr>
          <w:rFonts w:cs="Arial"/>
        </w:rPr>
      </w:pPr>
    </w:p>
    <w:p w:rsidR="00276B21" w:rsidRDefault="00276B21" w:rsidP="00276B21">
      <w:pPr>
        <w:pStyle w:val="00Vorgabetext"/>
        <w:keepNext/>
        <w:keepLines/>
        <w:rPr>
          <w:rFonts w:cs="Arial"/>
        </w:rPr>
      </w:pPr>
    </w:p>
    <w:p w:rsidR="00BE768B" w:rsidRDefault="00276B21" w:rsidP="00276B21">
      <w:pPr>
        <w:pStyle w:val="00Vorgabetext"/>
        <w:keepNext/>
        <w:keepLines/>
      </w:pPr>
      <w:r>
        <w:rPr>
          <w:rFonts w:cs="Arial"/>
        </w:rPr>
        <w:t>[</w:t>
      </w:r>
      <w:r w:rsidRPr="00276B21">
        <w:rPr>
          <w:rFonts w:cs="Arial"/>
          <w:i/>
        </w:rPr>
        <w:t>Transkript: OCR (Überarbeitung: Team TKR)/11.08.2017</w:t>
      </w:r>
      <w:bookmarkStart w:id="1" w:name="_GoBack"/>
      <w:r w:rsidRPr="00276B2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B21" w:rsidRDefault="00276B21">
      <w:r>
        <w:separator/>
      </w:r>
    </w:p>
    <w:p w:rsidR="00276B21" w:rsidRDefault="00276B21"/>
    <w:p w:rsidR="00276B21" w:rsidRDefault="00276B21"/>
  </w:endnote>
  <w:endnote w:type="continuationSeparator" w:id="0">
    <w:p w:rsidR="00276B21" w:rsidRDefault="00276B21">
      <w:r>
        <w:continuationSeparator/>
      </w:r>
    </w:p>
    <w:p w:rsidR="00276B21" w:rsidRDefault="00276B21"/>
    <w:p w:rsidR="00276B21" w:rsidRDefault="00276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B21" w:rsidRDefault="00276B21">
      <w:r>
        <w:separator/>
      </w:r>
    </w:p>
    <w:p w:rsidR="00276B21" w:rsidRDefault="00276B21"/>
    <w:p w:rsidR="00276B21" w:rsidRDefault="00276B21"/>
  </w:footnote>
  <w:footnote w:type="continuationSeparator" w:id="0">
    <w:p w:rsidR="00276B21" w:rsidRDefault="00276B21">
      <w:r>
        <w:continuationSeparator/>
      </w:r>
    </w:p>
    <w:p w:rsidR="00276B21" w:rsidRDefault="00276B21"/>
    <w:p w:rsidR="00276B21" w:rsidRDefault="00276B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76B2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76B2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6B21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EEC46E4-D6AD-43F4-BD3E-93C515CD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6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D5C19-79B5-4BE6-AAB5-8AEC0231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215</Words>
  <Characters>1352</Characters>
  <Application>Microsoft Office Word</Application>
  <DocSecurity>0</DocSecurity>
  <PresentationFormat/>
  <Lines>150</Lines>
  <Paragraphs>130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Unterseminar Küsnacht (Rücktritt).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