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45AAE" w:rsidP="00931B1F">
            <w:pPr>
              <w:pStyle w:val="70SignaturX"/>
            </w:pPr>
            <w:r>
              <w:t>StAZH MM 3.68 RRB 1944/0520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45AA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Primarlehrer. Ruhegehalt.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45AAE" w:rsidP="00931B1F">
            <w:pPr>
              <w:pStyle w:val="71DatumX"/>
            </w:pPr>
            <w:r>
              <w:t>09.03.1944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45AAE" w:rsidP="00931B1F">
            <w:pPr>
              <w:pStyle w:val="00Vorgabetext"/>
            </w:pPr>
            <w:r>
              <w:t>222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45AAE" w:rsidRPr="00AE78DE" w:rsidRDefault="00D45AAE" w:rsidP="00D45AA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45AAE">
        <w:rPr>
          <w:i/>
        </w:rPr>
        <w:t>p. 222</w:t>
      </w:r>
      <w:r w:rsidRPr="00D45AAE">
        <w:t>]</w:t>
      </w:r>
      <w:r w:rsidRPr="00AE78DE">
        <w:rPr>
          <w:rFonts w:cs="Arial"/>
        </w:rPr>
        <w:t xml:space="preserve"> Mit Beschluß vom 25.</w:t>
      </w:r>
      <w:r>
        <w:rPr>
          <w:rFonts w:cs="Arial"/>
        </w:rPr>
        <w:t xml:space="preserve"> </w:t>
      </w:r>
      <w:r w:rsidRPr="00AE78DE">
        <w:rPr>
          <w:rFonts w:cs="Arial"/>
        </w:rPr>
        <w:t>April 1940 sprach der Regierungsrat dem wegen Tuberkulose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in den Ruhestand versetzten Primarlehrer Hermann </w:t>
      </w:r>
      <w:r w:rsidRPr="00AE78DE">
        <w:rPr>
          <w:rFonts w:cs="Arial"/>
          <w:lang w:val="fr-FR" w:eastAsia="fr-FR" w:bidi="fr-FR"/>
        </w:rPr>
        <w:t xml:space="preserve">Tanner </w:t>
      </w:r>
      <w:r w:rsidRPr="00AE78DE">
        <w:rPr>
          <w:rFonts w:cs="Arial"/>
        </w:rPr>
        <w:t>ein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Ruhegehalt von Fr. 2040 und eine Zulage gemäß § 28 der Verordnung vom 15. Oktober 1931 zum eidgenössischen Tuberkulosegesetz zu, die so bemessen wurde, daß Lehrer </w:t>
      </w:r>
      <w:r w:rsidRPr="00AE78DE">
        <w:rPr>
          <w:rFonts w:cs="Arial"/>
          <w:lang w:val="fr-FR" w:eastAsia="fr-FR" w:bidi="fr-FR"/>
        </w:rPr>
        <w:t>Tanner</w:t>
      </w:r>
      <w:r>
        <w:rPr>
          <w:rFonts w:cs="Arial"/>
          <w:lang w:val="fr-FR" w:eastAsia="fr-FR" w:bidi="fr-FR"/>
        </w:rPr>
        <w:t xml:space="preserve"> </w:t>
      </w:r>
      <w:r w:rsidRPr="00AE78DE">
        <w:rPr>
          <w:rFonts w:cs="Arial"/>
        </w:rPr>
        <w:t>ein Gesamteinkommen von Fr. 4400.= 70% der zuletzt bezogenen Besoldung von Fr. 6300 erreichte. Mit Regierungsratsbeschluß vom 15. Januar 1942 wurde die Zulage um Fr.</w:t>
      </w:r>
      <w:r>
        <w:rPr>
          <w:rFonts w:cs="Arial"/>
        </w:rPr>
        <w:t xml:space="preserve"> </w:t>
      </w:r>
      <w:r w:rsidRPr="00AE78DE">
        <w:rPr>
          <w:rFonts w:cs="Arial"/>
        </w:rPr>
        <w:t>200 herabgesetzt, da die älteste Tochter Lehrer Ta</w:t>
      </w:r>
      <w:r>
        <w:rPr>
          <w:rFonts w:cs="Arial"/>
        </w:rPr>
        <w:t>n</w:t>
      </w:r>
      <w:r w:rsidRPr="00AE78DE">
        <w:rPr>
          <w:rFonts w:cs="Arial"/>
        </w:rPr>
        <w:t>ners verdienstfähig geworden war. Auf Anfang 1944 wurde eine neue</w:t>
      </w:r>
      <w:r>
        <w:rPr>
          <w:rFonts w:cs="Arial"/>
        </w:rPr>
        <w:t xml:space="preserve"> </w:t>
      </w:r>
      <w:r w:rsidRPr="00AE78DE">
        <w:rPr>
          <w:rFonts w:cs="Arial"/>
        </w:rPr>
        <w:t>Revision vorgesehen.</w:t>
      </w:r>
    </w:p>
    <w:p w:rsidR="00D45AAE" w:rsidRPr="00AE78DE" w:rsidRDefault="00D45AAE" w:rsidP="00D45AAE">
      <w:pPr>
        <w:spacing w:before="60"/>
        <w:rPr>
          <w:rFonts w:cs="Arial"/>
        </w:rPr>
      </w:pPr>
      <w:r w:rsidRPr="00AE78DE">
        <w:rPr>
          <w:rFonts w:cs="Arial"/>
        </w:rPr>
        <w:t xml:space="preserve">Lehrer </w:t>
      </w:r>
      <w:r w:rsidRPr="00AE78DE">
        <w:rPr>
          <w:rFonts w:cs="Arial"/>
          <w:lang w:val="fr-FR" w:eastAsia="fr-FR" w:bidi="fr-FR"/>
        </w:rPr>
        <w:t xml:space="preserve">Tanner </w:t>
      </w:r>
      <w:r w:rsidRPr="00AE78DE">
        <w:rPr>
          <w:rFonts w:cs="Arial"/>
        </w:rPr>
        <w:t>Latte im Jahre 1943 aus Versicherungstätigkeit ein Erwerbseinkommen von Fr. 1200, erreichte also</w:t>
      </w:r>
      <w:r>
        <w:rPr>
          <w:rFonts w:cs="Arial"/>
        </w:rPr>
        <w:t xml:space="preserve"> </w:t>
      </w:r>
      <w:r w:rsidRPr="00AE78DE">
        <w:rPr>
          <w:rFonts w:cs="Arial"/>
        </w:rPr>
        <w:t>ein Totaleinkommen von Fr. 5400. Dazu wurde ihm 1943 als</w:t>
      </w:r>
      <w:r>
        <w:rPr>
          <w:rFonts w:cs="Arial"/>
        </w:rPr>
        <w:t xml:space="preserve"> </w:t>
      </w:r>
      <w:r w:rsidRPr="00AE78DE">
        <w:rPr>
          <w:rFonts w:cs="Arial"/>
        </w:rPr>
        <w:t>Rentner eine Teuerungszulage von Fr. 450 ausgerichtet.</w:t>
      </w:r>
    </w:p>
    <w:p w:rsidR="00D45AAE" w:rsidRPr="00AE78DE" w:rsidRDefault="00D45AAE" w:rsidP="00D45AAE">
      <w:pPr>
        <w:spacing w:before="60"/>
        <w:rPr>
          <w:rFonts w:cs="Arial"/>
        </w:rPr>
      </w:pPr>
      <w:r w:rsidRPr="00AE78DE">
        <w:rPr>
          <w:rFonts w:cs="Arial"/>
        </w:rPr>
        <w:t>1944 sind die Familienverhältnisse unverändert. Lehrer</w:t>
      </w:r>
      <w:r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Tanner </w:t>
      </w:r>
      <w:r w:rsidRPr="00AE78DE">
        <w:rPr>
          <w:rFonts w:cs="Arial"/>
        </w:rPr>
        <w:t>hat für seine Frau, seinen 15jährigen Knaben und seine</w:t>
      </w:r>
      <w:r>
        <w:rPr>
          <w:rFonts w:cs="Arial"/>
        </w:rPr>
        <w:t xml:space="preserve"> </w:t>
      </w:r>
      <w:r w:rsidRPr="00AE78DE">
        <w:rPr>
          <w:rFonts w:cs="Arial"/>
        </w:rPr>
        <w:t>Schwiegermutter zu sorgen. Die älteste Tochter entrichtet ein</w:t>
      </w:r>
      <w:r>
        <w:rPr>
          <w:rFonts w:cs="Arial"/>
        </w:rPr>
        <w:t xml:space="preserve"> </w:t>
      </w:r>
      <w:r w:rsidRPr="00AE78DE">
        <w:rPr>
          <w:rFonts w:cs="Arial"/>
        </w:rPr>
        <w:t>Kostgeld, leistet aber sonst keinen Beitrag an den Unterhalt</w:t>
      </w:r>
      <w:r>
        <w:rPr>
          <w:rFonts w:cs="Arial"/>
        </w:rPr>
        <w:t xml:space="preserve"> </w:t>
      </w:r>
      <w:r w:rsidRPr="00AE78DE">
        <w:rPr>
          <w:rFonts w:cs="Arial"/>
        </w:rPr>
        <w:t>der Familie, da sie zu heiraten gedenkt. Die zweite Tochter</w:t>
      </w:r>
      <w:r>
        <w:rPr>
          <w:rFonts w:cs="Arial"/>
        </w:rPr>
        <w:t xml:space="preserve"> </w:t>
      </w:r>
      <w:r w:rsidRPr="00AE78DE">
        <w:rPr>
          <w:rFonts w:cs="Arial"/>
        </w:rPr>
        <w:t>beendet im Frühling 1944 ihre Lehre als Buchhändlerin, sodaß</w:t>
      </w:r>
      <w:r>
        <w:rPr>
          <w:rFonts w:cs="Arial"/>
        </w:rPr>
        <w:t xml:space="preserve"> </w:t>
      </w:r>
      <w:r w:rsidRPr="00AE78DE">
        <w:rPr>
          <w:rFonts w:cs="Arial"/>
        </w:rPr>
        <w:t>zu erwarten ist, sie werde von da an für ihren Unterhalt selbst</w:t>
      </w:r>
      <w:r>
        <w:rPr>
          <w:rFonts w:cs="Arial"/>
        </w:rPr>
        <w:t xml:space="preserve"> </w:t>
      </w:r>
      <w:r w:rsidRPr="00AE78DE">
        <w:rPr>
          <w:rFonts w:cs="Arial"/>
        </w:rPr>
        <w:t>aufkommen. Eine Steigerung des Erwerbseinkommens Lehrer</w:t>
      </w:r>
      <w:r>
        <w:rPr>
          <w:rFonts w:cs="Arial"/>
        </w:rPr>
        <w:t xml:space="preserve"> </w:t>
      </w:r>
      <w:r w:rsidRPr="00AE78DE">
        <w:rPr>
          <w:rFonts w:cs="Arial"/>
        </w:rPr>
        <w:t>Ta</w:t>
      </w:r>
      <w:r>
        <w:rPr>
          <w:rFonts w:cs="Arial"/>
        </w:rPr>
        <w:t>n</w:t>
      </w:r>
      <w:r w:rsidRPr="00AE78DE">
        <w:rPr>
          <w:rFonts w:cs="Arial"/>
        </w:rPr>
        <w:t>ners ist aus geschäftlichen und gesundheitlichen Gründen</w:t>
      </w:r>
      <w:r>
        <w:rPr>
          <w:rFonts w:cs="Arial"/>
        </w:rPr>
        <w:t xml:space="preserve"> </w:t>
      </w:r>
      <w:r w:rsidRPr="00AE78DE">
        <w:rPr>
          <w:rFonts w:cs="Arial"/>
        </w:rPr>
        <w:t>nicht vorauszusehen.</w:t>
      </w:r>
    </w:p>
    <w:p w:rsidR="00D45AAE" w:rsidRDefault="00D45AAE" w:rsidP="00D45AAE">
      <w:pPr>
        <w:spacing w:before="60"/>
        <w:rPr>
          <w:rFonts w:cs="Arial"/>
        </w:rPr>
      </w:pPr>
      <w:r w:rsidRPr="00AE78DE">
        <w:rPr>
          <w:rFonts w:cs="Arial"/>
        </w:rPr>
        <w:t>Angesichts der Entlastung Lehrer Tanners vom Unterhalt</w:t>
      </w:r>
      <w:r>
        <w:rPr>
          <w:rFonts w:cs="Arial"/>
        </w:rPr>
        <w:t xml:space="preserve"> </w:t>
      </w:r>
      <w:r w:rsidRPr="00AE78DE">
        <w:rPr>
          <w:rFonts w:cs="Arial"/>
        </w:rPr>
        <w:t>der zweiten Tochter ist die Herabsetzung der Entschädigung</w:t>
      </w:r>
      <w:r>
        <w:rPr>
          <w:rFonts w:cs="Arial"/>
        </w:rPr>
        <w:t xml:space="preserve"> </w:t>
      </w:r>
      <w:r w:rsidRPr="00AE78DE">
        <w:rPr>
          <w:rFonts w:cs="Arial"/>
        </w:rPr>
        <w:t>gemäß Tuberkulosegesetz angezeigt. Die Entschädigung wegen der Teuerung auf der bisherigen Höhe zu belassen, geht</w:t>
      </w:r>
      <w:r>
        <w:rPr>
          <w:rFonts w:cs="Arial"/>
        </w:rPr>
        <w:t xml:space="preserve"> </w:t>
      </w:r>
      <w:r w:rsidRPr="00AE78DE">
        <w:rPr>
          <w:rFonts w:cs="Arial"/>
        </w:rPr>
        <w:t>nicht an, da der Teuerungsausgleich bereits in der für 1944</w:t>
      </w:r>
      <w:r>
        <w:rPr>
          <w:rFonts w:cs="Arial"/>
        </w:rPr>
        <w:t xml:space="preserve"> </w:t>
      </w:r>
      <w:r w:rsidRPr="00AE78DE">
        <w:rPr>
          <w:rFonts w:cs="Arial"/>
        </w:rPr>
        <w:t>auf Fr. 585 gestiegenen Teuerungszulage liegt. Eine Herabsetzung der Tuberkuloseentschädigung um Fr. 200 ist angemessen.</w:t>
      </w:r>
    </w:p>
    <w:p w:rsidR="00D45AAE" w:rsidRDefault="00D45AAE" w:rsidP="00D45AAE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Der Regierungsrat,</w:t>
      </w:r>
    </w:p>
    <w:p w:rsidR="00D45AAE" w:rsidRDefault="00D45AAE" w:rsidP="00D45AAE">
      <w:pPr>
        <w:spacing w:before="60"/>
        <w:rPr>
          <w:rFonts w:cs="Arial"/>
        </w:rPr>
      </w:pPr>
      <w:r w:rsidRPr="00AE78DE">
        <w:rPr>
          <w:rFonts w:cs="Arial"/>
        </w:rPr>
        <w:t>auf Antrag der Erziehungsdirektion,</w:t>
      </w:r>
    </w:p>
    <w:p w:rsidR="00D45AAE" w:rsidRDefault="00D45AAE" w:rsidP="00D45AAE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beschließt:</w:t>
      </w:r>
    </w:p>
    <w:p w:rsidR="00D45AAE" w:rsidRPr="00AE78DE" w:rsidRDefault="00D45AAE" w:rsidP="00D45AAE">
      <w:pPr>
        <w:tabs>
          <w:tab w:val="left" w:pos="764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Der dem Primarlehrer Hermann </w:t>
      </w:r>
      <w:r w:rsidRPr="00AE78DE">
        <w:rPr>
          <w:rFonts w:cs="Arial"/>
          <w:lang w:val="fr-FR" w:eastAsia="fr-FR" w:bidi="fr-FR"/>
        </w:rPr>
        <w:t xml:space="preserve">Tanner </w:t>
      </w:r>
      <w:r w:rsidRPr="00AE78DE">
        <w:rPr>
          <w:rFonts w:cs="Arial"/>
        </w:rPr>
        <w:t>mit Beschluß</w:t>
      </w:r>
      <w:r>
        <w:rPr>
          <w:rFonts w:cs="Arial"/>
        </w:rPr>
        <w:t xml:space="preserve"> </w:t>
      </w:r>
      <w:r w:rsidRPr="00AE78DE">
        <w:rPr>
          <w:rFonts w:cs="Arial"/>
        </w:rPr>
        <w:t>des Regierungsrates vom 25. April 1940 auf Grund von § 28</w:t>
      </w:r>
      <w:r>
        <w:rPr>
          <w:rFonts w:cs="Arial"/>
        </w:rPr>
        <w:t xml:space="preserve"> </w:t>
      </w:r>
      <w:r w:rsidRPr="00AE78DE">
        <w:rPr>
          <w:rFonts w:cs="Arial"/>
        </w:rPr>
        <w:t>der Verordnung vom 15. Oktober 1931 zum Bundesgesetz betreffend Maßnahmen gegen die Tuberkulose zugesprochene</w:t>
      </w:r>
      <w:r>
        <w:rPr>
          <w:rFonts w:cs="Arial"/>
        </w:rPr>
        <w:t xml:space="preserve"> </w:t>
      </w:r>
      <w:r w:rsidRPr="00AE78DE">
        <w:rPr>
          <w:rFonts w:cs="Arial"/>
        </w:rPr>
        <w:t>Zuschuß zum staatlichen Ruhegehalt wird ab 1. Mai 1944 so</w:t>
      </w:r>
      <w:r>
        <w:rPr>
          <w:rFonts w:cs="Arial"/>
        </w:rPr>
        <w:t xml:space="preserve"> </w:t>
      </w:r>
      <w:r w:rsidRPr="00AE78DE">
        <w:rPr>
          <w:rFonts w:cs="Arial"/>
        </w:rPr>
        <w:t>bemessen, daß Ruhegehalt und Zuschuß zusammen den Betrag</w:t>
      </w:r>
      <w:r>
        <w:rPr>
          <w:rFonts w:cs="Arial"/>
        </w:rPr>
        <w:t xml:space="preserve"> </w:t>
      </w:r>
      <w:r w:rsidRPr="00AE78DE">
        <w:rPr>
          <w:rFonts w:cs="Arial"/>
        </w:rPr>
        <w:t>von Fr. 4000 erreichen.</w:t>
      </w:r>
    </w:p>
    <w:p w:rsidR="00D45AAE" w:rsidRPr="00AE78DE" w:rsidRDefault="00D45AAE" w:rsidP="00D45AAE">
      <w:pPr>
        <w:spacing w:before="60"/>
        <w:rPr>
          <w:rFonts w:cs="Arial"/>
        </w:rPr>
      </w:pPr>
      <w:r w:rsidRPr="00AE78DE">
        <w:rPr>
          <w:rFonts w:cs="Arial"/>
        </w:rPr>
        <w:t xml:space="preserve">Die Revision </w:t>
      </w:r>
      <w:r>
        <w:rPr>
          <w:rFonts w:cs="Arial"/>
        </w:rPr>
        <w:t>bleibt vorbehalten</w:t>
      </w:r>
      <w:r w:rsidRPr="00AE78DE">
        <w:rPr>
          <w:rFonts w:cs="Arial"/>
        </w:rPr>
        <w:t>.</w:t>
      </w:r>
    </w:p>
    <w:p w:rsidR="00D45AAE" w:rsidRPr="00AE78DE" w:rsidRDefault="00D45AAE" w:rsidP="00D45AAE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Lehrer </w:t>
      </w:r>
      <w:r w:rsidRPr="00AE78DE">
        <w:rPr>
          <w:rFonts w:cs="Arial"/>
          <w:lang w:val="fr-FR" w:eastAsia="fr-FR" w:bidi="fr-FR"/>
        </w:rPr>
        <w:t xml:space="preserve">Tanner </w:t>
      </w:r>
      <w:r w:rsidRPr="00AE78DE">
        <w:rPr>
          <w:rFonts w:cs="Arial"/>
        </w:rPr>
        <w:t>wird eingeladen, der Erziehungsdirektion auf den 30. November jeden Jahres über seinen Gesundheitszustand und seine Vermögens</w:t>
      </w:r>
      <w:r>
        <w:rPr>
          <w:rFonts w:cs="Arial"/>
        </w:rPr>
        <w:t>-</w:t>
      </w:r>
      <w:r w:rsidRPr="00AE78DE">
        <w:rPr>
          <w:rFonts w:cs="Arial"/>
        </w:rPr>
        <w:t xml:space="preserve"> und Einkommensverhältnisse schriftlichen Bericht zu erstatten.</w:t>
      </w:r>
    </w:p>
    <w:p w:rsidR="00D45AAE" w:rsidRPr="00AE78DE" w:rsidRDefault="00D45AAE" w:rsidP="00D45AAE">
      <w:pPr>
        <w:tabs>
          <w:tab w:val="left" w:pos="850"/>
        </w:tabs>
        <w:spacing w:before="60"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Die Gesundheitsdirektion wird eingeladen, das eidg.</w:t>
      </w:r>
      <w:r>
        <w:rPr>
          <w:rFonts w:cs="Arial"/>
        </w:rPr>
        <w:t xml:space="preserve"> </w:t>
      </w:r>
      <w:r w:rsidRPr="00AE78DE">
        <w:rPr>
          <w:rFonts w:cs="Arial"/>
        </w:rPr>
        <w:t>Departement des Innern von der Herabsetzung der Zulage in</w:t>
      </w:r>
      <w:r>
        <w:rPr>
          <w:rFonts w:cs="Arial"/>
        </w:rPr>
        <w:t xml:space="preserve"> </w:t>
      </w:r>
      <w:r w:rsidRPr="00AE78DE">
        <w:rPr>
          <w:rFonts w:cs="Arial"/>
        </w:rPr>
        <w:t>Kenntnis zu setzen.</w:t>
      </w:r>
    </w:p>
    <w:p w:rsidR="00D45AAE" w:rsidRDefault="00D45AAE" w:rsidP="00D45AAE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IV.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Mitteilung an Lehrer Hermann </w:t>
      </w:r>
      <w:r w:rsidRPr="00AE78DE">
        <w:rPr>
          <w:rFonts w:cs="Arial"/>
          <w:lang w:val="fr-FR" w:eastAsia="fr-FR" w:bidi="fr-FR"/>
        </w:rPr>
        <w:t xml:space="preserve">Tanner, </w:t>
      </w:r>
      <w:r w:rsidRPr="00AE78DE">
        <w:rPr>
          <w:rFonts w:cs="Arial"/>
        </w:rPr>
        <w:t>Bassersdorf</w:t>
      </w:r>
      <w:r>
        <w:rPr>
          <w:rFonts w:cs="Arial"/>
        </w:rPr>
        <w:t xml:space="preserve"> </w:t>
      </w:r>
      <w:r w:rsidRPr="00AE78DE">
        <w:rPr>
          <w:rFonts w:cs="Arial"/>
        </w:rPr>
        <w:t>(im Dispositiv), sowie an die Direktionen der Finanzen, des</w:t>
      </w:r>
      <w:r>
        <w:rPr>
          <w:rFonts w:cs="Arial"/>
        </w:rPr>
        <w:t xml:space="preserve"> </w:t>
      </w:r>
      <w:r w:rsidRPr="00AE78DE">
        <w:rPr>
          <w:rFonts w:cs="Arial"/>
        </w:rPr>
        <w:t>Erziehungswesens und des Gesundheitswesens.</w:t>
      </w:r>
    </w:p>
    <w:p w:rsidR="00D45AAE" w:rsidRDefault="00D45AAE" w:rsidP="00D45AAE">
      <w:pPr>
        <w:pStyle w:val="00Vorgabetext"/>
        <w:keepNext/>
        <w:keepLines/>
        <w:rPr>
          <w:rFonts w:cs="Arial"/>
        </w:rPr>
      </w:pPr>
    </w:p>
    <w:p w:rsidR="00D45AAE" w:rsidRDefault="00D45AAE" w:rsidP="00D45AAE">
      <w:pPr>
        <w:pStyle w:val="00Vorgabetext"/>
        <w:keepNext/>
        <w:keepLines/>
        <w:rPr>
          <w:rFonts w:cs="Arial"/>
        </w:rPr>
      </w:pPr>
    </w:p>
    <w:p w:rsidR="00BE768B" w:rsidRDefault="00D45AAE" w:rsidP="00D45AAE">
      <w:pPr>
        <w:pStyle w:val="00Vorgabetext"/>
        <w:keepNext/>
        <w:keepLines/>
      </w:pPr>
      <w:r>
        <w:rPr>
          <w:rFonts w:cs="Arial"/>
        </w:rPr>
        <w:t>[</w:t>
      </w:r>
      <w:r w:rsidRPr="00D45AAE">
        <w:rPr>
          <w:rFonts w:cs="Arial"/>
          <w:i/>
        </w:rPr>
        <w:t>Transkript: OCR (Überarbeitung: Team TKR)/11.08.2017</w:t>
      </w:r>
      <w:bookmarkStart w:id="1" w:name="_GoBack"/>
      <w:r w:rsidRPr="00D45AA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AAE" w:rsidRDefault="00D45AAE">
      <w:r>
        <w:separator/>
      </w:r>
    </w:p>
    <w:p w:rsidR="00D45AAE" w:rsidRDefault="00D45AAE"/>
    <w:p w:rsidR="00D45AAE" w:rsidRDefault="00D45AAE"/>
  </w:endnote>
  <w:endnote w:type="continuationSeparator" w:id="0">
    <w:p w:rsidR="00D45AAE" w:rsidRDefault="00D45AAE">
      <w:r>
        <w:continuationSeparator/>
      </w:r>
    </w:p>
    <w:p w:rsidR="00D45AAE" w:rsidRDefault="00D45AAE"/>
    <w:p w:rsidR="00D45AAE" w:rsidRDefault="00D45A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AAE" w:rsidRDefault="00D45AAE">
      <w:r>
        <w:separator/>
      </w:r>
    </w:p>
    <w:p w:rsidR="00D45AAE" w:rsidRDefault="00D45AAE"/>
    <w:p w:rsidR="00D45AAE" w:rsidRDefault="00D45AAE"/>
  </w:footnote>
  <w:footnote w:type="continuationSeparator" w:id="0">
    <w:p w:rsidR="00D45AAE" w:rsidRDefault="00D45AAE">
      <w:r>
        <w:continuationSeparator/>
      </w:r>
    </w:p>
    <w:p w:rsidR="00D45AAE" w:rsidRDefault="00D45AAE"/>
    <w:p w:rsidR="00D45AAE" w:rsidRDefault="00D45A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45AA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45AA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A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45AAE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B32EBE9-C364-4D93-9313-ED071E03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5A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07FA1-D6F6-43F0-A57A-B8061550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409</Words>
  <Characters>2522</Characters>
  <Application>Microsoft Office Word</Application>
  <DocSecurity>0</DocSecurity>
  <PresentationFormat/>
  <Lines>315</Lines>
  <Paragraphs>266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2665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Primarlehrer. Ruhegehalt.</dc:subject>
  <dc:creator>Staatsarchiv des Kantons Zürich</dc:creator>
  <cp:lastModifiedBy>Mirjam Stadler</cp:lastModifiedBy>
  <cp:revision>1</cp:revision>
  <cp:lastPrinted>2012-06-15T14:37:00Z</cp:lastPrinted>
  <dcterms:created xsi:type="dcterms:W3CDTF">2017-08-11T07:47:00Z</dcterms:created>
  <dcterms:modified xsi:type="dcterms:W3CDTF">2017-08-11T07:47:00Z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