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260C9" w:rsidP="00931B1F">
            <w:pPr>
              <w:pStyle w:val="70SignaturX"/>
            </w:pPr>
            <w:r>
              <w:t>StAZH MM 3.68 RRB 1944/0543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260C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(Entlassung).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260C9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260C9" w:rsidP="00931B1F">
            <w:pPr>
              <w:pStyle w:val="00Vorgabetext"/>
            </w:pPr>
            <w:r>
              <w:t>232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260C9" w:rsidRPr="001A2387" w:rsidRDefault="000260C9" w:rsidP="000260C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260C9">
        <w:rPr>
          <w:i/>
        </w:rPr>
        <w:t>p. 232</w:t>
      </w:r>
      <w:r w:rsidRPr="000260C9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Erklärungen vom 23. Oktober 1943 und 23. Januar 1944 verzichtet</w:t>
      </w:r>
      <w:r>
        <w:rPr>
          <w:rFonts w:cs="Arial"/>
        </w:rPr>
        <w:t xml:space="preserve"> </w:t>
      </w:r>
      <w:r w:rsidRPr="001A2387">
        <w:rPr>
          <w:rFonts w:cs="Arial"/>
        </w:rPr>
        <w:t>Karl Ferdinand Baumgartner, von Weiach, geboren 1921,</w:t>
      </w:r>
      <w:r>
        <w:rPr>
          <w:rFonts w:cs="Arial"/>
        </w:rPr>
        <w:t xml:space="preserve"> </w:t>
      </w:r>
      <w:r w:rsidRPr="001A2387">
        <w:rPr>
          <w:rFonts w:cs="Arial"/>
        </w:rPr>
        <w:t>wohnhaft in Frickenhausen, Württemberg, zurzeit im deutschen Militärdienst, auf das Schweizerbürgerrecht. Baumgartner besitzt laut Bestätigung des Landrates Nürtingen vom 6.</w:t>
      </w:r>
      <w:r>
        <w:rPr>
          <w:rFonts w:cs="Arial"/>
        </w:rPr>
        <w:t xml:space="preserve"> </w:t>
      </w:r>
      <w:r w:rsidRPr="001A2387">
        <w:rPr>
          <w:rFonts w:cs="Arial"/>
        </w:rPr>
        <w:t>Oktober 1943 seit dem 25. Mai 1943 die deutsche Reichsangehörigkeit.</w:t>
      </w:r>
    </w:p>
    <w:p w:rsidR="000260C9" w:rsidRPr="001A2387" w:rsidRDefault="000260C9" w:rsidP="000260C9">
      <w:pPr>
        <w:spacing w:before="60"/>
        <w:rPr>
          <w:rFonts w:cs="Arial"/>
        </w:rPr>
      </w:pPr>
      <w:r w:rsidRPr="001A2387">
        <w:rPr>
          <w:rFonts w:cs="Arial"/>
        </w:rPr>
        <w:t>B. Die in Artikel 7 des Bundesgesetzes betreffend die Erwerbung des Schweizerbürgerrechtes und den Verzicht auf dasselbe vom 25. Juni 1903 genannten Bedingungen für die Bewilligung der Entlassung sind erfüllt.</w:t>
      </w:r>
    </w:p>
    <w:p w:rsidR="000260C9" w:rsidRDefault="000260C9" w:rsidP="000260C9">
      <w:pPr>
        <w:spacing w:before="60"/>
        <w:outlineLvl w:val="0"/>
        <w:rPr>
          <w:rFonts w:cs="Arial"/>
        </w:rPr>
      </w:pPr>
      <w:r w:rsidRPr="001A2387">
        <w:rPr>
          <w:rFonts w:cs="Arial"/>
        </w:rPr>
        <w:t>Auf Antrag der Direktion des Innern</w:t>
      </w:r>
    </w:p>
    <w:p w:rsidR="000260C9" w:rsidRDefault="000260C9" w:rsidP="000260C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260C9" w:rsidRPr="001A2387" w:rsidRDefault="000260C9" w:rsidP="000260C9">
      <w:pPr>
        <w:tabs>
          <w:tab w:val="left" w:pos="727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Karl Ferdinand Baumgartner, von Weiach, geboren in</w:t>
      </w:r>
      <w:r>
        <w:rPr>
          <w:rFonts w:cs="Arial"/>
        </w:rPr>
        <w:t xml:space="preserve"> </w:t>
      </w:r>
      <w:r w:rsidRPr="001A2387">
        <w:rPr>
          <w:rFonts w:cs="Arial"/>
        </w:rPr>
        <w:t>Frickenhausen, Württemberg, am 5. Juni 1921, wohnhaft in</w:t>
      </w:r>
      <w:r>
        <w:rPr>
          <w:rFonts w:cs="Arial"/>
        </w:rPr>
        <w:t xml:space="preserve"> </w:t>
      </w:r>
      <w:r w:rsidRPr="001A2387">
        <w:rPr>
          <w:rFonts w:cs="Arial"/>
        </w:rPr>
        <w:t>Frickenhausen, zurzeit im deutschen Militärdienst, wird gemäß Artikel 9 des zitierten Bundesgesetzes aus dem zürcherischen Gemeinde</w:t>
      </w:r>
      <w:r>
        <w:rPr>
          <w:rFonts w:cs="Arial"/>
        </w:rPr>
        <w:t>-</w:t>
      </w:r>
      <w:r w:rsidRPr="001A2387">
        <w:rPr>
          <w:rFonts w:cs="Arial"/>
        </w:rPr>
        <w:t xml:space="preserve"> und Kantonsbürgerrecht und damit aus dem</w:t>
      </w:r>
      <w:r>
        <w:rPr>
          <w:rFonts w:cs="Arial"/>
        </w:rPr>
        <w:t xml:space="preserve"> </w:t>
      </w:r>
      <w:r w:rsidRPr="001A2387">
        <w:rPr>
          <w:rFonts w:cs="Arial"/>
        </w:rPr>
        <w:t>Schweizerbürgerrecht entlassen.</w:t>
      </w:r>
    </w:p>
    <w:p w:rsidR="000260C9" w:rsidRPr="001A2387" w:rsidRDefault="000260C9" w:rsidP="000260C9">
      <w:pPr>
        <w:tabs>
          <w:tab w:val="left" w:pos="75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20, sowie den Ausfertigungs</w:t>
      </w:r>
      <w:r>
        <w:rPr>
          <w:rFonts w:cs="Arial"/>
        </w:rPr>
        <w:t>-</w:t>
      </w:r>
      <w:r w:rsidRPr="001A2387">
        <w:rPr>
          <w:rFonts w:cs="Arial"/>
        </w:rPr>
        <w:t>, Stempel</w:t>
      </w:r>
      <w:r>
        <w:rPr>
          <w:rFonts w:cs="Arial"/>
        </w:rPr>
        <w:t>-</w:t>
      </w:r>
      <w:r w:rsidRPr="001A2387">
        <w:rPr>
          <w:rFonts w:cs="Arial"/>
        </w:rPr>
        <w:t xml:space="preserve"> und Postgebühren,</w:t>
      </w:r>
      <w:r w:rsidRPr="000260C9">
        <w:rPr>
          <w:rFonts w:cs="Arial"/>
        </w:rPr>
        <w:t xml:space="preserve"> </w:t>
      </w:r>
      <w:r w:rsidRPr="001A2387">
        <w:rPr>
          <w:rFonts w:cs="Arial"/>
        </w:rPr>
        <w:t>sowie der Begutachtungsgebühr des Gemeinderates Weiach</w:t>
      </w:r>
      <w:r>
        <w:rPr>
          <w:rFonts w:cs="Arial"/>
        </w:rPr>
        <w:t xml:space="preserve"> </w:t>
      </w:r>
      <w:r w:rsidRPr="001A2387">
        <w:rPr>
          <w:rFonts w:cs="Arial"/>
        </w:rPr>
        <w:t>von Fr. 3 und der Gebühr für den Familienschein von Fr. 2,</w:t>
      </w:r>
      <w:r>
        <w:rPr>
          <w:rFonts w:cs="Arial"/>
        </w:rPr>
        <w:t xml:space="preserve"> </w:t>
      </w:r>
      <w:r w:rsidRPr="001A2387">
        <w:rPr>
          <w:rFonts w:cs="Arial"/>
        </w:rPr>
        <w:t>werden dem Gesuchsteller auferlegt.</w:t>
      </w:r>
    </w:p>
    <w:p w:rsidR="000260C9" w:rsidRDefault="000260C9" w:rsidP="000260C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 Mitteilung an: a) Die Polizeiabteilung des eidg. Justiz</w:t>
      </w:r>
      <w:r>
        <w:rPr>
          <w:rFonts w:cs="Arial"/>
        </w:rPr>
        <w:t>-</w:t>
      </w:r>
      <w:r w:rsidRPr="001A2387">
        <w:rPr>
          <w:rFonts w:cs="Arial"/>
        </w:rPr>
        <w:t xml:space="preserve"> und Polizeidepartementes. in Bern, zu Handen des Schweizerischen Konsulates, in Stuttgart, zur Vormerknahme und mit</w:t>
      </w:r>
      <w:r>
        <w:rPr>
          <w:rFonts w:cs="Arial"/>
        </w:rPr>
        <w:t xml:space="preserve"> </w:t>
      </w:r>
      <w:r w:rsidRPr="001A2387">
        <w:rPr>
          <w:rFonts w:cs="Arial"/>
        </w:rPr>
        <w:t>dem Ersuchen, den Entlassungsbeschluß an Karl Ferdinand</w:t>
      </w:r>
      <w:r>
        <w:rPr>
          <w:rFonts w:cs="Arial"/>
        </w:rPr>
        <w:t xml:space="preserve"> </w:t>
      </w:r>
      <w:r w:rsidRPr="001A2387">
        <w:rPr>
          <w:rFonts w:cs="Arial"/>
        </w:rPr>
        <w:t>Baumgartner auszuhändigen; b) den Gemeinderat Weiach; c)</w:t>
      </w:r>
      <w:r>
        <w:rPr>
          <w:rFonts w:cs="Arial"/>
        </w:rPr>
        <w:t xml:space="preserve"> </w:t>
      </w:r>
      <w:r w:rsidRPr="001A2387">
        <w:rPr>
          <w:rFonts w:cs="Arial"/>
        </w:rPr>
        <w:t>das Zivilstandsamt Weiach; d) die Direktionen des Militärs und</w:t>
      </w:r>
      <w:r>
        <w:rPr>
          <w:rFonts w:cs="Arial"/>
        </w:rPr>
        <w:t xml:space="preserve"> </w:t>
      </w:r>
      <w:r w:rsidRPr="001A2387">
        <w:rPr>
          <w:rFonts w:cs="Arial"/>
        </w:rPr>
        <w:t>des Innern.</w:t>
      </w:r>
    </w:p>
    <w:p w:rsidR="000260C9" w:rsidRDefault="000260C9" w:rsidP="000260C9">
      <w:pPr>
        <w:pStyle w:val="00Vorgabetext"/>
        <w:keepNext/>
        <w:keepLines/>
        <w:rPr>
          <w:rFonts w:cs="Arial"/>
        </w:rPr>
      </w:pPr>
    </w:p>
    <w:p w:rsidR="000260C9" w:rsidRDefault="000260C9" w:rsidP="000260C9">
      <w:pPr>
        <w:pStyle w:val="00Vorgabetext"/>
        <w:keepNext/>
        <w:keepLines/>
        <w:rPr>
          <w:rFonts w:cs="Arial"/>
        </w:rPr>
      </w:pPr>
    </w:p>
    <w:p w:rsidR="00BE768B" w:rsidRDefault="000260C9" w:rsidP="000260C9">
      <w:pPr>
        <w:pStyle w:val="00Vorgabetext"/>
        <w:keepNext/>
        <w:keepLines/>
      </w:pPr>
      <w:r>
        <w:rPr>
          <w:rFonts w:cs="Arial"/>
        </w:rPr>
        <w:t>[</w:t>
      </w:r>
      <w:r w:rsidRPr="000260C9">
        <w:rPr>
          <w:rFonts w:cs="Arial"/>
          <w:i/>
        </w:rPr>
        <w:t>Transkript: OCR (Überarbeitung: Team TKR)/11.08.2017</w:t>
      </w:r>
      <w:bookmarkStart w:id="1" w:name="_GoBack"/>
      <w:r w:rsidRPr="000260C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0C9" w:rsidRDefault="000260C9">
      <w:r>
        <w:separator/>
      </w:r>
    </w:p>
    <w:p w:rsidR="000260C9" w:rsidRDefault="000260C9"/>
    <w:p w:rsidR="000260C9" w:rsidRDefault="000260C9"/>
  </w:endnote>
  <w:endnote w:type="continuationSeparator" w:id="0">
    <w:p w:rsidR="000260C9" w:rsidRDefault="000260C9">
      <w:r>
        <w:continuationSeparator/>
      </w:r>
    </w:p>
    <w:p w:rsidR="000260C9" w:rsidRDefault="000260C9"/>
    <w:p w:rsidR="000260C9" w:rsidRDefault="00026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0C9" w:rsidRDefault="000260C9">
      <w:r>
        <w:separator/>
      </w:r>
    </w:p>
    <w:p w:rsidR="000260C9" w:rsidRDefault="000260C9"/>
    <w:p w:rsidR="000260C9" w:rsidRDefault="000260C9"/>
  </w:footnote>
  <w:footnote w:type="continuationSeparator" w:id="0">
    <w:p w:rsidR="000260C9" w:rsidRDefault="000260C9">
      <w:r>
        <w:continuationSeparator/>
      </w:r>
    </w:p>
    <w:p w:rsidR="000260C9" w:rsidRDefault="000260C9"/>
    <w:p w:rsidR="000260C9" w:rsidRDefault="00026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260C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260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C9"/>
    <w:rsid w:val="00001EA4"/>
    <w:rsid w:val="00005002"/>
    <w:rsid w:val="00012543"/>
    <w:rsid w:val="000158B9"/>
    <w:rsid w:val="00017BBF"/>
    <w:rsid w:val="0002054E"/>
    <w:rsid w:val="00025345"/>
    <w:rsid w:val="000260C9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AE8DE82-AAE3-413D-B63B-49B51524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6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1B667-8556-4350-BEDB-2AA31426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225</Words>
  <Characters>1539</Characters>
  <Application>Microsoft Office Word</Application>
  <DocSecurity>0</DocSecurity>
  <PresentationFormat/>
  <Lines>171</Lines>
  <Paragraphs>146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1618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(Entlassung).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