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85C45" w:rsidP="00931B1F">
            <w:pPr>
              <w:pStyle w:val="70SignaturX"/>
            </w:pPr>
            <w:r>
              <w:t>StAZH MM 3.68 RRB 1944/0586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85C4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Winterthur.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85C45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85C45" w:rsidP="00931B1F">
            <w:pPr>
              <w:pStyle w:val="00Vorgabetext"/>
            </w:pPr>
            <w:r>
              <w:t>250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85C45" w:rsidRDefault="00C85C45" w:rsidP="00C85C4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85C45">
        <w:rPr>
          <w:i/>
        </w:rPr>
        <w:t>p. 250</w:t>
      </w:r>
      <w:r w:rsidRPr="00C85C45">
        <w:t>]</w:t>
      </w:r>
      <w:r w:rsidRPr="001A2387">
        <w:rPr>
          <w:rFonts w:cs="Arial"/>
        </w:rPr>
        <w:t xml:space="preserve"> Aul Antrag der Erziehungsdirektion und des Erziehungsrates</w:t>
      </w:r>
    </w:p>
    <w:p w:rsidR="00C85C45" w:rsidRDefault="00C85C45" w:rsidP="00C85C45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C85C45" w:rsidRPr="001A2387" w:rsidRDefault="00C85C45" w:rsidP="00C85C45">
      <w:pPr>
        <w:tabs>
          <w:tab w:val="left" w:pos="725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Nachgenannte Lehrer der Kantonsschule Winterthur</w:t>
      </w:r>
      <w:r>
        <w:rPr>
          <w:rFonts w:cs="Arial"/>
        </w:rPr>
        <w:t xml:space="preserve"> </w:t>
      </w:r>
      <w:r w:rsidRPr="001A2387">
        <w:rPr>
          <w:rFonts w:cs="Arial"/>
        </w:rPr>
        <w:t>werden auf eine neue Amtsdauer von sechs Jahren, beginnend</w:t>
      </w:r>
      <w:r>
        <w:rPr>
          <w:rFonts w:cs="Arial"/>
        </w:rPr>
        <w:t xml:space="preserve"> </w:t>
      </w:r>
      <w:r w:rsidRPr="001A2387">
        <w:rPr>
          <w:rFonts w:cs="Arial"/>
        </w:rPr>
        <w:t>am 16. April 1944, gewählt:</w:t>
      </w:r>
    </w:p>
    <w:p w:rsidR="00C85C45" w:rsidRPr="001A2387" w:rsidRDefault="00C85C45" w:rsidP="00C85C45">
      <w:pPr>
        <w:spacing w:before="60"/>
        <w:rPr>
          <w:rFonts w:cs="Arial"/>
        </w:rPr>
      </w:pPr>
      <w:r w:rsidRPr="001A2387">
        <w:rPr>
          <w:rFonts w:cs="Arial"/>
        </w:rPr>
        <w:t xml:space="preserve">Benz, Eduard, Prof. </w:t>
      </w:r>
      <w:r w:rsidRPr="001A2387">
        <w:rPr>
          <w:rFonts w:cs="Arial"/>
          <w:lang w:val="fr-FR" w:eastAsia="fr-FR" w:bidi="fr-FR"/>
        </w:rPr>
        <w:t xml:space="preserve">Dr., </w:t>
      </w:r>
      <w:r w:rsidRPr="001A2387">
        <w:rPr>
          <w:rFonts w:cs="Arial"/>
        </w:rPr>
        <w:t>von Pfungen, für Mathematik,</w:t>
      </w:r>
    </w:p>
    <w:p w:rsidR="00C85C45" w:rsidRPr="001A2387" w:rsidRDefault="00C85C45" w:rsidP="00C85C45">
      <w:pPr>
        <w:spacing w:before="60"/>
        <w:rPr>
          <w:rFonts w:cs="Arial"/>
        </w:rPr>
      </w:pPr>
      <w:r w:rsidRPr="001A2387">
        <w:rPr>
          <w:rFonts w:cs="Arial"/>
        </w:rPr>
        <w:t xml:space="preserve">Heß, Eugen, Prof. </w:t>
      </w:r>
      <w:r w:rsidRPr="001A2387">
        <w:rPr>
          <w:rFonts w:cs="Arial"/>
          <w:lang w:val="fr-FR" w:eastAsia="fr-FR" w:bidi="fr-FR"/>
        </w:rPr>
        <w:t xml:space="preserve">Dr., </w:t>
      </w:r>
      <w:r w:rsidRPr="001A2387">
        <w:rPr>
          <w:rFonts w:cs="Arial"/>
        </w:rPr>
        <w:t>von St. Gallen und Winterthur, für Chemie und Naturgeschichte,</w:t>
      </w:r>
    </w:p>
    <w:p w:rsidR="00C85C45" w:rsidRPr="001A2387" w:rsidRDefault="00C85C45" w:rsidP="00C85C45">
      <w:pPr>
        <w:spacing w:before="60"/>
        <w:rPr>
          <w:rFonts w:cs="Arial"/>
        </w:rPr>
      </w:pPr>
      <w:r w:rsidRPr="001A2387">
        <w:rPr>
          <w:rFonts w:cs="Arial"/>
        </w:rPr>
        <w:t>Mast, H</w:t>
      </w:r>
      <w:r>
        <w:rPr>
          <w:rFonts w:cs="Arial"/>
        </w:rPr>
        <w:t>aus,</w:t>
      </w:r>
      <w:r w:rsidRPr="001A2387">
        <w:rPr>
          <w:rFonts w:cs="Arial"/>
        </w:rPr>
        <w:t xml:space="preserve"> Prof. </w:t>
      </w:r>
      <w:r w:rsidRPr="001A2387">
        <w:rPr>
          <w:rFonts w:cs="Arial"/>
          <w:lang w:val="fr-FR" w:eastAsia="fr-FR" w:bidi="fr-FR"/>
        </w:rPr>
        <w:t xml:space="preserve">Dr., </w:t>
      </w:r>
      <w:r w:rsidRPr="001A2387">
        <w:rPr>
          <w:rFonts w:cs="Arial"/>
        </w:rPr>
        <w:t>von Oberhofen</w:t>
      </w:r>
      <w:r>
        <w:rPr>
          <w:rFonts w:cs="Arial"/>
        </w:rPr>
        <w:t>-</w:t>
      </w:r>
      <w:r w:rsidRPr="001A2387">
        <w:rPr>
          <w:rFonts w:cs="Arial"/>
        </w:rPr>
        <w:t>Illighausen (Thurgau)</w:t>
      </w:r>
      <w:r>
        <w:rPr>
          <w:rFonts w:cs="Arial"/>
        </w:rPr>
        <w:t xml:space="preserve"> </w:t>
      </w:r>
      <w:r w:rsidRPr="001A2387">
        <w:rPr>
          <w:rFonts w:cs="Arial"/>
        </w:rPr>
        <w:t>und Basel, für Geschichte und Deutsch.</w:t>
      </w:r>
    </w:p>
    <w:p w:rsidR="00C85C45" w:rsidRPr="001A2387" w:rsidRDefault="00C85C45" w:rsidP="00C85C45">
      <w:pPr>
        <w:tabs>
          <w:tab w:val="left" w:pos="75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 der Wahl ist für die Gewählten die Verpflichtung</w:t>
      </w:r>
      <w:r>
        <w:rPr>
          <w:rFonts w:cs="Arial"/>
        </w:rPr>
        <w:t xml:space="preserve"> </w:t>
      </w:r>
      <w:r w:rsidRPr="001A2387">
        <w:rPr>
          <w:rFonts w:cs="Arial"/>
        </w:rPr>
        <w:t>verbunden, bei Bedarf Unterricht in ihren Fachgebieten auch</w:t>
      </w:r>
      <w:r>
        <w:rPr>
          <w:rFonts w:cs="Arial"/>
        </w:rPr>
        <w:t xml:space="preserve"> </w:t>
      </w:r>
      <w:r w:rsidRPr="001A2387">
        <w:rPr>
          <w:rFonts w:cs="Arial"/>
        </w:rPr>
        <w:t>an anderen kantonalen Mittelschulen zu erteilen.</w:t>
      </w:r>
    </w:p>
    <w:p w:rsidR="00C85C45" w:rsidRPr="001A2387" w:rsidRDefault="00C85C45" w:rsidP="00C85C45">
      <w:pPr>
        <w:tabs>
          <w:tab w:val="left" w:pos="764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Die Wahl erfolgt unter dem Vorbehalt, daß die Dienst</w:t>
      </w:r>
      <w:r>
        <w:rPr>
          <w:rFonts w:cs="Arial"/>
        </w:rPr>
        <w:t>-</w:t>
      </w:r>
      <w:r w:rsidRPr="001A2387">
        <w:rPr>
          <w:rFonts w:cs="Arial"/>
        </w:rPr>
        <w:t>,</w:t>
      </w:r>
      <w:r>
        <w:rPr>
          <w:rFonts w:cs="Arial"/>
        </w:rPr>
        <w:t xml:space="preserve"> </w:t>
      </w:r>
      <w:r w:rsidRPr="001A2387">
        <w:rPr>
          <w:rFonts w:cs="Arial"/>
        </w:rPr>
        <w:t>Besoldungs</w:t>
      </w:r>
      <w:r>
        <w:rPr>
          <w:rFonts w:cs="Arial"/>
        </w:rPr>
        <w:t>-</w:t>
      </w:r>
      <w:r w:rsidRPr="001A2387">
        <w:rPr>
          <w:rFonts w:cs="Arial"/>
        </w:rPr>
        <w:t xml:space="preserve"> und Pensionsverhältnisse, sowie die Verhältnisse</w:t>
      </w:r>
      <w:r>
        <w:rPr>
          <w:rFonts w:cs="Arial"/>
        </w:rPr>
        <w:t xml:space="preserve"> </w:t>
      </w:r>
      <w:r w:rsidRPr="001A2387">
        <w:rPr>
          <w:rFonts w:cs="Arial"/>
        </w:rPr>
        <w:t>betreffend die Hinterbliebenenfürsorge durch Revision der Gesetze, Verordnungen und Statuten, auf denen sie im Zeitpunkte</w:t>
      </w:r>
      <w:r>
        <w:rPr>
          <w:rFonts w:cs="Arial"/>
        </w:rPr>
        <w:t xml:space="preserve"> </w:t>
      </w:r>
      <w:r w:rsidRPr="001A2387">
        <w:rPr>
          <w:rFonts w:cs="Arial"/>
        </w:rPr>
        <w:t>der Wahl beruhen, mit sofortiger Wirkung im Laufe der Amt</w:t>
      </w:r>
      <w:r>
        <w:rPr>
          <w:rFonts w:cs="Arial"/>
        </w:rPr>
        <w:t>[</w:t>
      </w:r>
      <w:r>
        <w:rPr>
          <w:rFonts w:cs="Arial"/>
          <w:i/>
          <w:iCs/>
        </w:rPr>
        <w:t>s</w:t>
      </w:r>
      <w:r>
        <w:rPr>
          <w:rFonts w:cs="Arial"/>
        </w:rPr>
        <w:t>]</w:t>
      </w:r>
      <w:r w:rsidRPr="001A2387">
        <w:rPr>
          <w:rFonts w:cs="Arial"/>
        </w:rPr>
        <w:t>dauer abgeändert werden können.</w:t>
      </w:r>
    </w:p>
    <w:p w:rsidR="00C85C45" w:rsidRDefault="00C85C45" w:rsidP="00C85C45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die Gewählten (im Dispositiv), das Rektorat der Kantonsschule Winterthur, die Kantonsschulverwaltung Winterthur, sowie an die Erziehungsdirektion.</w:t>
      </w:r>
    </w:p>
    <w:p w:rsidR="00C85C45" w:rsidRDefault="00C85C45" w:rsidP="00C85C45">
      <w:pPr>
        <w:pStyle w:val="00Vorgabetext"/>
        <w:keepNext/>
        <w:keepLines/>
        <w:rPr>
          <w:rFonts w:cs="Arial"/>
        </w:rPr>
      </w:pPr>
    </w:p>
    <w:p w:rsidR="00C85C45" w:rsidRDefault="00C85C45" w:rsidP="00C85C45">
      <w:pPr>
        <w:pStyle w:val="00Vorgabetext"/>
        <w:keepNext/>
        <w:keepLines/>
        <w:rPr>
          <w:rFonts w:cs="Arial"/>
        </w:rPr>
      </w:pPr>
    </w:p>
    <w:p w:rsidR="00BE768B" w:rsidRDefault="00C85C45" w:rsidP="00C85C45">
      <w:pPr>
        <w:pStyle w:val="00Vorgabetext"/>
        <w:keepNext/>
        <w:keepLines/>
      </w:pPr>
      <w:r>
        <w:rPr>
          <w:rFonts w:cs="Arial"/>
        </w:rPr>
        <w:t>[</w:t>
      </w:r>
      <w:r w:rsidRPr="00C85C45">
        <w:rPr>
          <w:rFonts w:cs="Arial"/>
          <w:i/>
        </w:rPr>
        <w:t>Transkript: OCR (Überarbeitung: Team TKR)/11.08.2017</w:t>
      </w:r>
      <w:bookmarkStart w:id="1" w:name="_GoBack"/>
      <w:r w:rsidRPr="00C85C4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C45" w:rsidRDefault="00C85C45">
      <w:r>
        <w:separator/>
      </w:r>
    </w:p>
    <w:p w:rsidR="00C85C45" w:rsidRDefault="00C85C45"/>
    <w:p w:rsidR="00C85C45" w:rsidRDefault="00C85C45"/>
  </w:endnote>
  <w:endnote w:type="continuationSeparator" w:id="0">
    <w:p w:rsidR="00C85C45" w:rsidRDefault="00C85C45">
      <w:r>
        <w:continuationSeparator/>
      </w:r>
    </w:p>
    <w:p w:rsidR="00C85C45" w:rsidRDefault="00C85C45"/>
    <w:p w:rsidR="00C85C45" w:rsidRDefault="00C85C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C45" w:rsidRDefault="00C85C45">
      <w:r>
        <w:separator/>
      </w:r>
    </w:p>
    <w:p w:rsidR="00C85C45" w:rsidRDefault="00C85C45"/>
    <w:p w:rsidR="00C85C45" w:rsidRDefault="00C85C45"/>
  </w:footnote>
  <w:footnote w:type="continuationSeparator" w:id="0">
    <w:p w:rsidR="00C85C45" w:rsidRDefault="00C85C45">
      <w:r>
        <w:continuationSeparator/>
      </w:r>
    </w:p>
    <w:p w:rsidR="00C85C45" w:rsidRDefault="00C85C45"/>
    <w:p w:rsidR="00C85C45" w:rsidRDefault="00C85C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85C4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85C4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4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85C45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0E6EB01-6452-4721-B162-84BFF196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5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58B67-7449-4E3B-9EC5-306D6D98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181</Words>
  <Characters>1116</Characters>
  <Application>Microsoft Office Word</Application>
  <DocSecurity>0</DocSecurity>
  <PresentationFormat/>
  <Lines>139</Lines>
  <Paragraphs>117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1180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Winterthur.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