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26F38" w:rsidP="00931B1F">
            <w:pPr>
              <w:pStyle w:val="70SignaturX"/>
            </w:pPr>
            <w:r>
              <w:t>StAZH MM 3.68 RRB 1944/0661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26F3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26F38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26F38" w:rsidP="00931B1F">
            <w:pPr>
              <w:pStyle w:val="00Vorgabetext"/>
            </w:pPr>
            <w:r>
              <w:t>279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26F38" w:rsidRPr="001A2387" w:rsidRDefault="00B26F38" w:rsidP="00B26F3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26F38">
        <w:rPr>
          <w:i/>
        </w:rPr>
        <w:t>p. 279</w:t>
      </w:r>
      <w:r w:rsidRPr="00B26F38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Im Einverständnis mit seiner</w:t>
      </w:r>
      <w:r>
        <w:rPr>
          <w:rFonts w:cs="Arial"/>
        </w:rPr>
        <w:t xml:space="preserve"> </w:t>
      </w:r>
      <w:r w:rsidRPr="001A2387">
        <w:rPr>
          <w:rFonts w:cs="Arial"/>
        </w:rPr>
        <w:t>Ehefrau stellt Eduard Emil Bührer</w:t>
      </w:r>
      <w:r>
        <w:rPr>
          <w:rFonts w:cs="Arial"/>
        </w:rPr>
        <w:t>-</w:t>
      </w:r>
      <w:r w:rsidRPr="001A2387">
        <w:rPr>
          <w:rFonts w:cs="Arial"/>
        </w:rPr>
        <w:t>Zwiefelhofer, Hardplatz 7,</w:t>
      </w:r>
      <w:r>
        <w:rPr>
          <w:rFonts w:cs="Arial"/>
        </w:rPr>
        <w:t xml:space="preserve"> </w:t>
      </w:r>
      <w:r w:rsidRPr="001A2387">
        <w:rPr>
          <w:rFonts w:cs="Arial"/>
        </w:rPr>
        <w:t>Zürich 4, an den Regierungsrat das Gesuch, er möchte seinem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Stiefsohn Anton Zwiefelhofer, geboren in Zürich am 27. Oktober 1936, von Zürich, die Abänderung seines Familiennamens in </w:t>
      </w:r>
      <w:r>
        <w:rPr>
          <w:rFonts w:cs="Arial"/>
        </w:rPr>
        <w:t>„</w:t>
      </w:r>
      <w:r w:rsidRPr="001A2387">
        <w:rPr>
          <w:rFonts w:cs="Arial"/>
        </w:rPr>
        <w:t>Bührer</w:t>
      </w:r>
      <w:r>
        <w:rPr>
          <w:rFonts w:cs="Arial"/>
        </w:rPr>
        <w:t>“</w:t>
      </w:r>
      <w:r w:rsidRPr="001A2387">
        <w:rPr>
          <w:rFonts w:cs="Arial"/>
        </w:rPr>
        <w:t xml:space="preserve"> gestatten.</w:t>
      </w:r>
    </w:p>
    <w:p w:rsidR="00B26F38" w:rsidRDefault="00B26F38" w:rsidP="00B26F38">
      <w:pPr>
        <w:pStyle w:val="00Vorgabetext"/>
        <w:rPr>
          <w:rFonts w:cs="Arial"/>
        </w:rPr>
      </w:pPr>
      <w:r w:rsidRPr="001A2387">
        <w:rPr>
          <w:rFonts w:cs="Arial"/>
        </w:rPr>
        <w:t>Der Gesuchsteller habe sich am 5. September 1942 mit</w:t>
      </w:r>
      <w:r>
        <w:rPr>
          <w:rFonts w:cs="Arial"/>
        </w:rPr>
        <w:t xml:space="preserve"> </w:t>
      </w:r>
      <w:r w:rsidRPr="001A2387">
        <w:rPr>
          <w:rFonts w:cs="Arial"/>
        </w:rPr>
        <w:t>der Mutter des außerehelich geborenen Knaben verheiratet.</w:t>
      </w:r>
      <w:r>
        <w:rPr>
          <w:rFonts w:cs="Arial"/>
        </w:rPr>
        <w:t xml:space="preserve"> </w:t>
      </w:r>
      <w:r w:rsidRPr="001A2387">
        <w:rPr>
          <w:rFonts w:cs="Arial"/>
        </w:rPr>
        <w:t>Dieser befinde sich seither im Haushalt des Stiefvaters und</w:t>
      </w:r>
      <w:r>
        <w:rPr>
          <w:rFonts w:cs="Arial"/>
        </w:rPr>
        <w:t xml:space="preserve"> </w:t>
      </w:r>
      <w:r w:rsidRPr="001A2387">
        <w:rPr>
          <w:rFonts w:cs="Arial"/>
        </w:rPr>
        <w:t>werde seit Eintritt in das schulpflichtige Alter bereits Bührer</w:t>
      </w:r>
      <w:r>
        <w:rPr>
          <w:rFonts w:cs="Arial"/>
        </w:rPr>
        <w:t xml:space="preserve"> </w:t>
      </w:r>
      <w:r w:rsidRPr="001A2387">
        <w:rPr>
          <w:rFonts w:cs="Arial"/>
        </w:rPr>
        <w:t>genannt. Auf Beginn des neuen Schuljahres sei im Interesse</w:t>
      </w:r>
      <w:r>
        <w:rPr>
          <w:rFonts w:cs="Arial"/>
        </w:rPr>
        <w:t xml:space="preserve"> </w:t>
      </w:r>
      <w:r w:rsidRPr="001A2387">
        <w:rPr>
          <w:rFonts w:cs="Arial"/>
        </w:rPr>
        <w:t>des Knaben die definitive Regelung der Namensführung erwünscht.</w:t>
      </w:r>
    </w:p>
    <w:p w:rsidR="00B26F38" w:rsidRPr="001A2387" w:rsidRDefault="00B26F38" w:rsidP="00B26F38">
      <w:pPr>
        <w:spacing w:before="60"/>
        <w:rPr>
          <w:rFonts w:cs="Arial"/>
        </w:rPr>
      </w:pPr>
      <w:r w:rsidRPr="001A2387">
        <w:rPr>
          <w:rFonts w:cs="Arial"/>
        </w:rPr>
        <w:t>B. Der Stadtrat Zürich empfiehlt in seiner Vernehmlassung vom 17. März 1944 die Namensänderung.</w:t>
      </w:r>
    </w:p>
    <w:p w:rsidR="00B26F38" w:rsidRDefault="00B26F38" w:rsidP="00B26F38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auf Grund seiner bisherigen Praxis sowie in Anwendung des Artikels 30 des</w:t>
      </w:r>
      <w:r>
        <w:rPr>
          <w:rFonts w:cs="Arial"/>
        </w:rPr>
        <w:t xml:space="preserve"> </w:t>
      </w:r>
      <w:r w:rsidRPr="001A2387">
        <w:rPr>
          <w:rFonts w:cs="Arial"/>
        </w:rPr>
        <w:t>schweizerischen Zivilgesetzbuches,</w:t>
      </w:r>
    </w:p>
    <w:p w:rsidR="00B26F38" w:rsidRDefault="00B26F38" w:rsidP="00B26F38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B26F38" w:rsidRPr="001A2387" w:rsidRDefault="00B26F38" w:rsidP="00B26F38">
      <w:pPr>
        <w:tabs>
          <w:tab w:val="left" w:pos="67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Dem Anton Zwiefelhofer, geboren 1936, von und in Zürich, wird die Abänderung seines bisherigen Familiennamens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in </w:t>
      </w:r>
      <w:r>
        <w:rPr>
          <w:rFonts w:cs="Arial"/>
        </w:rPr>
        <w:t>„</w:t>
      </w:r>
      <w:r w:rsidRPr="001A2387">
        <w:rPr>
          <w:rFonts w:cs="Arial"/>
        </w:rPr>
        <w:t>B</w:t>
      </w:r>
      <w:r>
        <w:rPr>
          <w:rFonts w:cs="Arial"/>
        </w:rPr>
        <w:t>ü</w:t>
      </w:r>
      <w:r w:rsidRPr="001A2387">
        <w:rPr>
          <w:rFonts w:cs="Arial"/>
        </w:rPr>
        <w:t>hrer</w:t>
      </w:r>
      <w:r>
        <w:rPr>
          <w:rFonts w:cs="Arial"/>
        </w:rPr>
        <w:t>“</w:t>
      </w:r>
      <w:r w:rsidRPr="001A2387">
        <w:rPr>
          <w:rFonts w:cs="Arial"/>
        </w:rPr>
        <w:t xml:space="preserve"> gestattet.</w:t>
      </w:r>
    </w:p>
    <w:p w:rsidR="00B26F38" w:rsidRPr="001A2387" w:rsidRDefault="00B26F38" w:rsidP="00B26F38">
      <w:pPr>
        <w:tabs>
          <w:tab w:val="clear" w:pos="794"/>
          <w:tab w:val="left" w:pos="80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30, der Begutachtungsgebühr des Stadtrates Zürich von</w:t>
      </w:r>
      <w:r>
        <w:rPr>
          <w:rFonts w:cs="Arial"/>
        </w:rPr>
        <w:t xml:space="preserve"> </w:t>
      </w:r>
      <w:r w:rsidRPr="001A2387">
        <w:rPr>
          <w:rFonts w:cs="Arial"/>
        </w:rPr>
        <w:t>Fr. 10, den Veröffentlichungskosten, sowie den Ausfertigungs</w:t>
      </w:r>
      <w:r>
        <w:rPr>
          <w:rFonts w:cs="Arial"/>
        </w:rPr>
        <w:t>- und</w:t>
      </w:r>
      <w:r w:rsidRPr="001A2387">
        <w:rPr>
          <w:rFonts w:cs="Arial"/>
        </w:rPr>
        <w:t xml:space="preserve"> Stempelgebühren, sind aus dem bei der Direktion des Innern geleisteten Vorschuß von Fr. 55 zu bezahlen.</w:t>
      </w:r>
    </w:p>
    <w:p w:rsidR="00B26F38" w:rsidRDefault="00B26F38" w:rsidP="00B26F38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Veröffentlichung im Amtsblatt (Dispositiv I) und Mitteilung an den Gesuchsteller, unter Rückschluß eines Ehescheines, den Stadtrat Zürich, das Zivilstandsamt Zürich und</w:t>
      </w:r>
      <w:r>
        <w:rPr>
          <w:rFonts w:cs="Arial"/>
        </w:rPr>
        <w:t xml:space="preserve"> </w:t>
      </w:r>
      <w:r w:rsidRPr="001A2387">
        <w:rPr>
          <w:rFonts w:cs="Arial"/>
        </w:rPr>
        <w:t>die Direktion des Innern.</w:t>
      </w:r>
    </w:p>
    <w:p w:rsidR="00B26F38" w:rsidRDefault="00B26F38" w:rsidP="00B26F38">
      <w:pPr>
        <w:pStyle w:val="00Vorgabetext"/>
        <w:keepNext/>
        <w:keepLines/>
        <w:rPr>
          <w:rFonts w:cs="Arial"/>
        </w:rPr>
      </w:pPr>
    </w:p>
    <w:p w:rsidR="00B26F38" w:rsidRDefault="00B26F38" w:rsidP="00B26F38">
      <w:pPr>
        <w:pStyle w:val="00Vorgabetext"/>
        <w:keepNext/>
        <w:keepLines/>
        <w:rPr>
          <w:rFonts w:cs="Arial"/>
        </w:rPr>
      </w:pPr>
    </w:p>
    <w:p w:rsidR="00BE768B" w:rsidRDefault="00B26F38" w:rsidP="00B26F38">
      <w:pPr>
        <w:pStyle w:val="00Vorgabetext"/>
        <w:keepNext/>
        <w:keepLines/>
      </w:pPr>
      <w:r>
        <w:rPr>
          <w:rFonts w:cs="Arial"/>
        </w:rPr>
        <w:t>[</w:t>
      </w:r>
      <w:r w:rsidRPr="00B26F38">
        <w:rPr>
          <w:rFonts w:cs="Arial"/>
          <w:i/>
        </w:rPr>
        <w:t>Transkript: OCR (Überarbeitung: Team TKR)/11.08.2017</w:t>
      </w:r>
      <w:bookmarkStart w:id="1" w:name="_GoBack"/>
      <w:r w:rsidRPr="00B26F3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F38" w:rsidRDefault="00B26F38">
      <w:r>
        <w:separator/>
      </w:r>
    </w:p>
    <w:p w:rsidR="00B26F38" w:rsidRDefault="00B26F38"/>
    <w:p w:rsidR="00B26F38" w:rsidRDefault="00B26F38"/>
  </w:endnote>
  <w:endnote w:type="continuationSeparator" w:id="0">
    <w:p w:rsidR="00B26F38" w:rsidRDefault="00B26F38">
      <w:r>
        <w:continuationSeparator/>
      </w:r>
    </w:p>
    <w:p w:rsidR="00B26F38" w:rsidRDefault="00B26F38"/>
    <w:p w:rsidR="00B26F38" w:rsidRDefault="00B26F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F38" w:rsidRDefault="00B26F38">
      <w:r>
        <w:separator/>
      </w:r>
    </w:p>
    <w:p w:rsidR="00B26F38" w:rsidRDefault="00B26F38"/>
    <w:p w:rsidR="00B26F38" w:rsidRDefault="00B26F38"/>
  </w:footnote>
  <w:footnote w:type="continuationSeparator" w:id="0">
    <w:p w:rsidR="00B26F38" w:rsidRDefault="00B26F38">
      <w:r>
        <w:continuationSeparator/>
      </w:r>
    </w:p>
    <w:p w:rsidR="00B26F38" w:rsidRDefault="00B26F38"/>
    <w:p w:rsidR="00B26F38" w:rsidRDefault="00B26F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26F3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26F3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3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26F38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D5B286-833A-4C96-A05B-FF36CBCD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6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9FF54-C421-4CE9-892B-C8940075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245</Words>
  <Characters>1453</Characters>
  <Application>Microsoft Office Word</Application>
  <DocSecurity>0</DocSecurity>
  <PresentationFormat/>
  <Lines>207</Lines>
  <Paragraphs>188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1510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