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E1E68" w:rsidP="00931B1F">
            <w:pPr>
              <w:pStyle w:val="70SignaturX"/>
            </w:pPr>
            <w:r>
              <w:t>StAZH MM 3.68 RRB 1944/0664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E1E6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Namensänderung.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E1E68" w:rsidP="00931B1F">
            <w:pPr>
              <w:pStyle w:val="71DatumX"/>
            </w:pPr>
            <w:r>
              <w:t>30.03.1944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E1E68" w:rsidP="00931B1F">
            <w:pPr>
              <w:pStyle w:val="00Vorgabetext"/>
            </w:pPr>
            <w:r>
              <w:t>280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E1E68" w:rsidRPr="001A2387" w:rsidRDefault="001E1E68" w:rsidP="001E1E6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E1E68">
        <w:rPr>
          <w:i/>
        </w:rPr>
        <w:t>p. 280</w:t>
      </w:r>
      <w:r w:rsidRPr="001E1E68">
        <w:t>]</w:t>
      </w:r>
      <w:r w:rsidRPr="001A2387">
        <w:rPr>
          <w:rFonts w:cs="Arial"/>
        </w:rPr>
        <w:t xml:space="preserve"> </w:t>
      </w:r>
      <w:r w:rsidRPr="001A2387">
        <w:rPr>
          <w:rFonts w:cs="Arial"/>
          <w:lang w:val="fr-FR" w:eastAsia="fr-FR" w:bidi="fr-FR"/>
        </w:rPr>
        <w:t xml:space="preserve">A. </w:t>
      </w:r>
      <w:r w:rsidRPr="001A2387">
        <w:rPr>
          <w:rFonts w:cs="Arial"/>
        </w:rPr>
        <w:t>Mit Eingabe vom 5. November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1943 ersucht Professor </w:t>
      </w:r>
      <w:r w:rsidRPr="001A2387">
        <w:rPr>
          <w:rFonts w:cs="Arial"/>
          <w:lang w:val="fr-FR" w:eastAsia="fr-FR" w:bidi="fr-FR"/>
        </w:rPr>
        <w:t xml:space="preserve">Dr. </w:t>
      </w:r>
      <w:r w:rsidRPr="001A2387">
        <w:rPr>
          <w:rFonts w:cs="Arial"/>
        </w:rPr>
        <w:t>ing. G. Eichelberg, in Zürich, Forsterstraße 81, es möchte seiner Tochter Antoinette, geboren in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Zürich am 11. April 1924, gestattet werden, den weiteren Vornamen </w:t>
      </w:r>
      <w:r>
        <w:rPr>
          <w:rFonts w:cs="Arial"/>
        </w:rPr>
        <w:t>„</w:t>
      </w:r>
      <w:r w:rsidRPr="001A2387">
        <w:rPr>
          <w:rFonts w:cs="Arial"/>
        </w:rPr>
        <w:t>Claude</w:t>
      </w:r>
      <w:r>
        <w:rPr>
          <w:rFonts w:cs="Arial"/>
        </w:rPr>
        <w:t>“</w:t>
      </w:r>
      <w:r w:rsidRPr="001A2387">
        <w:rPr>
          <w:rFonts w:cs="Arial"/>
        </w:rPr>
        <w:t xml:space="preserve"> zu führen.</w:t>
      </w:r>
    </w:p>
    <w:p w:rsidR="001E1E68" w:rsidRPr="001A2387" w:rsidRDefault="001E1E68" w:rsidP="001E1E68">
      <w:pPr>
        <w:spacing w:before="60"/>
        <w:rPr>
          <w:rFonts w:cs="Arial"/>
        </w:rPr>
      </w:pPr>
      <w:r w:rsidRPr="001A2387">
        <w:rPr>
          <w:rFonts w:cs="Arial"/>
        </w:rPr>
        <w:t>Nach den Ausführungen des Gesuchstellers waren die Doppelnamen Claude Antoinette schon bei der Geburt für die Tochter vorgesehen. Aus Versehen sei damals beim Zivilstandsamt</w:t>
      </w:r>
      <w:r>
        <w:rPr>
          <w:rFonts w:cs="Arial"/>
        </w:rPr>
        <w:t xml:space="preserve"> </w:t>
      </w:r>
      <w:r w:rsidRPr="001A2387">
        <w:rPr>
          <w:rFonts w:cs="Arial"/>
        </w:rPr>
        <w:t>aber nur der Vorname Antoinette angemeldet worden. In der</w:t>
      </w:r>
      <w:r>
        <w:rPr>
          <w:rFonts w:cs="Arial"/>
        </w:rPr>
        <w:t xml:space="preserve"> </w:t>
      </w:r>
      <w:r w:rsidRPr="001A2387">
        <w:rPr>
          <w:rFonts w:cs="Arial"/>
        </w:rPr>
        <w:t>Folge habe sich der Vorname Claude mehr und mehr im täglichen Gebrauch eingeführt, so daß er seit langem sowohl zu</w:t>
      </w:r>
      <w:r>
        <w:rPr>
          <w:rFonts w:cs="Arial"/>
        </w:rPr>
        <w:t xml:space="preserve"> </w:t>
      </w:r>
      <w:r w:rsidRPr="001A2387">
        <w:rPr>
          <w:rFonts w:cs="Arial"/>
        </w:rPr>
        <w:t>Hause als auch in der Schule und im Bekanntenkreis allgemein</w:t>
      </w:r>
      <w:r>
        <w:rPr>
          <w:rFonts w:cs="Arial"/>
        </w:rPr>
        <w:t xml:space="preserve"> </w:t>
      </w:r>
      <w:r w:rsidRPr="001A2387">
        <w:rPr>
          <w:rFonts w:cs="Arial"/>
        </w:rPr>
        <w:t>verwendet werde. Damit der gewohnte Name anläßlich der bevorstehenden Maturität in die Studienausweise sowie in die</w:t>
      </w:r>
      <w:r>
        <w:rPr>
          <w:rFonts w:cs="Arial"/>
        </w:rPr>
        <w:t xml:space="preserve"> </w:t>
      </w:r>
      <w:r w:rsidRPr="001A2387">
        <w:rPr>
          <w:rFonts w:cs="Arial"/>
        </w:rPr>
        <w:t>amtlichen Papiere der Tochter aufgenommen werde, wünschen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die Eltern die Namensergänzung nachzuholen. Die Ausführungen werden durch das Absenzenheft der Gymnasialabteilung </w:t>
      </w:r>
      <w:r w:rsidRPr="001A2387">
        <w:rPr>
          <w:rFonts w:cs="Arial"/>
          <w:lang w:val="fr-FR" w:eastAsia="fr-FR" w:bidi="fr-FR"/>
        </w:rPr>
        <w:t>A</w:t>
      </w:r>
      <w:r>
        <w:rPr>
          <w:rFonts w:cs="Arial"/>
          <w:lang w:val="fr-FR" w:eastAsia="fr-FR" w:bidi="fr-FR"/>
        </w:rPr>
        <w:t xml:space="preserve"> </w:t>
      </w:r>
      <w:r w:rsidRPr="001A2387">
        <w:rPr>
          <w:rFonts w:cs="Arial"/>
        </w:rPr>
        <w:t>der Töchterschule der Stadt Zürich und eine Erklärung der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Lateinlehrerin der Töchterschule, </w:t>
      </w:r>
      <w:r w:rsidRPr="001A2387">
        <w:rPr>
          <w:rFonts w:cs="Arial"/>
          <w:lang w:val="fr-FR" w:eastAsia="fr-FR" w:bidi="fr-FR"/>
        </w:rPr>
        <w:t xml:space="preserve">Dr. G. </w:t>
      </w:r>
      <w:r w:rsidRPr="001A2387">
        <w:rPr>
          <w:rFonts w:cs="Arial"/>
        </w:rPr>
        <w:t>Marxer, bestätigt.</w:t>
      </w:r>
      <w:r>
        <w:rPr>
          <w:rFonts w:cs="Arial"/>
        </w:rPr>
        <w:t xml:space="preserve"> </w:t>
      </w:r>
      <w:r w:rsidRPr="001A2387">
        <w:rPr>
          <w:rFonts w:cs="Arial"/>
        </w:rPr>
        <w:t>Einer Mitteilung des Justiz</w:t>
      </w:r>
      <w:r>
        <w:rPr>
          <w:rFonts w:cs="Arial"/>
        </w:rPr>
        <w:t>-</w:t>
      </w:r>
      <w:r w:rsidRPr="001A2387">
        <w:rPr>
          <w:rFonts w:cs="Arial"/>
        </w:rPr>
        <w:t xml:space="preserve"> und Polizeidepartementes des Kantons Genf vom 9. Februar 1944 an den Gesuchsteller kann</w:t>
      </w:r>
      <w:r>
        <w:rPr>
          <w:rFonts w:cs="Arial"/>
        </w:rPr>
        <w:t xml:space="preserve"> </w:t>
      </w:r>
      <w:r w:rsidRPr="001A2387">
        <w:rPr>
          <w:rFonts w:cs="Arial"/>
        </w:rPr>
        <w:t>entnommen werden, daß der Vorname Claude in Genf gebräuchlich ist und sowohl für Mädchen als Knaben verwendet</w:t>
      </w:r>
      <w:r>
        <w:rPr>
          <w:rFonts w:cs="Arial"/>
        </w:rPr>
        <w:t xml:space="preserve"> </w:t>
      </w:r>
      <w:r w:rsidRPr="001A2387">
        <w:rPr>
          <w:rFonts w:cs="Arial"/>
        </w:rPr>
        <w:t>wird.</w:t>
      </w:r>
    </w:p>
    <w:p w:rsidR="001E1E68" w:rsidRPr="001A2387" w:rsidRDefault="001E1E68" w:rsidP="001E1E68">
      <w:pPr>
        <w:spacing w:before="60"/>
        <w:rPr>
          <w:rFonts w:cs="Arial"/>
        </w:rPr>
      </w:pPr>
      <w:r w:rsidRPr="001A2387">
        <w:rPr>
          <w:rFonts w:cs="Arial"/>
        </w:rPr>
        <w:t>Die Tochter Antoinette wünscht laut Erklärung vom 10.</w:t>
      </w:r>
      <w:r>
        <w:rPr>
          <w:rFonts w:cs="Arial"/>
        </w:rPr>
        <w:t xml:space="preserve"> </w:t>
      </w:r>
      <w:r w:rsidRPr="001A2387">
        <w:rPr>
          <w:rFonts w:cs="Arial"/>
        </w:rPr>
        <w:t>Februar 1944 ebenfalls, den Namen Claude offiziell zu erhalten, den sie seit jeher als ihren eigentlichen Namen empfunden</w:t>
      </w:r>
      <w:r>
        <w:rPr>
          <w:rFonts w:cs="Arial"/>
        </w:rPr>
        <w:t xml:space="preserve"> </w:t>
      </w:r>
      <w:r w:rsidRPr="001A2387">
        <w:rPr>
          <w:rFonts w:cs="Arial"/>
        </w:rPr>
        <w:t>habe.</w:t>
      </w:r>
    </w:p>
    <w:p w:rsidR="001E1E68" w:rsidRPr="001A2387" w:rsidRDefault="001E1E68" w:rsidP="001E1E68">
      <w:pPr>
        <w:spacing w:before="60"/>
        <w:rPr>
          <w:rFonts w:cs="Arial"/>
        </w:rPr>
      </w:pPr>
      <w:r w:rsidRPr="001A2387">
        <w:rPr>
          <w:rFonts w:cs="Arial"/>
        </w:rPr>
        <w:t>B. Der Stadtrat Zürich beantragt in seiner Vernehmlassung vom 17. März 1944, dem Gesuche zu entsprechen.</w:t>
      </w:r>
    </w:p>
    <w:p w:rsidR="001E1E68" w:rsidRDefault="001E1E68" w:rsidP="001E1E68">
      <w:pPr>
        <w:spacing w:before="60"/>
        <w:rPr>
          <w:rFonts w:cs="Arial"/>
        </w:rPr>
      </w:pPr>
      <w:r w:rsidRPr="001A2387">
        <w:rPr>
          <w:rFonts w:cs="Arial"/>
        </w:rPr>
        <w:t>Auf Antrag der Direktion des Innern und gestützt auf</w:t>
      </w:r>
      <w:r>
        <w:rPr>
          <w:rFonts w:cs="Arial"/>
        </w:rPr>
        <w:t xml:space="preserve"> </w:t>
      </w:r>
      <w:r w:rsidRPr="001A2387">
        <w:rPr>
          <w:rFonts w:cs="Arial"/>
        </w:rPr>
        <w:t>seine bisherige Praxis sowie in Anwendung des Artikels 30</w:t>
      </w:r>
      <w:r>
        <w:rPr>
          <w:rFonts w:cs="Arial"/>
        </w:rPr>
        <w:t xml:space="preserve"> </w:t>
      </w:r>
      <w:r w:rsidRPr="001A2387">
        <w:rPr>
          <w:rFonts w:cs="Arial"/>
        </w:rPr>
        <w:t>des schweizerischen Zivilgesetzbuches,</w:t>
      </w:r>
    </w:p>
    <w:p w:rsidR="001E1E68" w:rsidRDefault="001E1E68" w:rsidP="001E1E68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1E1E68" w:rsidRPr="001A2387" w:rsidRDefault="001E1E68" w:rsidP="001E1E68">
      <w:pPr>
        <w:tabs>
          <w:tab w:val="left" w:pos="765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Der Antoinette Eichelberg, geboren 1924, von und in</w:t>
      </w:r>
      <w:r>
        <w:rPr>
          <w:rFonts w:cs="Arial"/>
        </w:rPr>
        <w:t xml:space="preserve"> </w:t>
      </w:r>
      <w:r w:rsidRPr="001A2387">
        <w:rPr>
          <w:rFonts w:cs="Arial"/>
        </w:rPr>
        <w:t>Zürich, wird gestattet, neben dem bisherigen Vornamen den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weiteren Vornamen </w:t>
      </w:r>
      <w:r>
        <w:rPr>
          <w:rFonts w:cs="Arial"/>
        </w:rPr>
        <w:t>„</w:t>
      </w:r>
      <w:r w:rsidRPr="001A2387">
        <w:rPr>
          <w:rFonts w:cs="Arial"/>
        </w:rPr>
        <w:t>Claude</w:t>
      </w:r>
      <w:r>
        <w:rPr>
          <w:rFonts w:cs="Arial"/>
        </w:rPr>
        <w:t>“</w:t>
      </w:r>
      <w:r w:rsidRPr="001A2387">
        <w:rPr>
          <w:rFonts w:cs="Arial"/>
        </w:rPr>
        <w:t xml:space="preserve"> zu führen.</w:t>
      </w:r>
    </w:p>
    <w:p w:rsidR="001E1E68" w:rsidRPr="001A2387" w:rsidRDefault="001E1E68" w:rsidP="001E1E68">
      <w:pPr>
        <w:tabs>
          <w:tab w:val="clear" w:pos="794"/>
          <w:tab w:val="left" w:pos="769"/>
        </w:tabs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1A2387">
        <w:rPr>
          <w:rFonts w:cs="Arial"/>
        </w:rPr>
        <w:t>Fr. 30, der Begutachtungsgebühr des Stadtrates Zürich von</w:t>
      </w:r>
      <w:r>
        <w:rPr>
          <w:rFonts w:cs="Arial"/>
        </w:rPr>
        <w:t xml:space="preserve"> </w:t>
      </w:r>
      <w:r w:rsidRPr="001A2387">
        <w:rPr>
          <w:rFonts w:cs="Arial"/>
        </w:rPr>
        <w:t>Fr. 10, sowie den Ausfertigungs</w:t>
      </w:r>
      <w:r>
        <w:rPr>
          <w:rFonts w:cs="Arial"/>
        </w:rPr>
        <w:t>-</w:t>
      </w:r>
      <w:r w:rsidRPr="001A2387">
        <w:rPr>
          <w:rFonts w:cs="Arial"/>
        </w:rPr>
        <w:t xml:space="preserve"> und Stempelgebühren, sind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aus dem bei der Direktion des </w:t>
      </w:r>
      <w:r>
        <w:rPr>
          <w:rFonts w:cs="Arial"/>
        </w:rPr>
        <w:t>Innern</w:t>
      </w:r>
      <w:r w:rsidRPr="001A2387">
        <w:rPr>
          <w:rFonts w:cs="Arial"/>
        </w:rPr>
        <w:t xml:space="preserve"> geleisteten Vorschuß</w:t>
      </w:r>
      <w:r>
        <w:rPr>
          <w:rFonts w:cs="Arial"/>
        </w:rPr>
        <w:t xml:space="preserve"> </w:t>
      </w:r>
      <w:r w:rsidRPr="001A2387">
        <w:rPr>
          <w:rFonts w:cs="Arial"/>
        </w:rPr>
        <w:t>von Fr. 55 zu bezahlen.</w:t>
      </w:r>
    </w:p>
    <w:p w:rsidR="001E1E68" w:rsidRDefault="001E1E68" w:rsidP="001E1E68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den Gesuchsteller, unter Rückschluß</w:t>
      </w:r>
      <w:r>
        <w:rPr>
          <w:rFonts w:cs="Arial"/>
        </w:rPr>
        <w:t xml:space="preserve"> </w:t>
      </w:r>
      <w:r w:rsidRPr="001A2387">
        <w:rPr>
          <w:rFonts w:cs="Arial"/>
        </w:rPr>
        <w:t>einer Beilage, den Stadtrat Zürich, das Zivilstandsamt Zürich,</w:t>
      </w:r>
      <w:r>
        <w:rPr>
          <w:rFonts w:cs="Arial"/>
        </w:rPr>
        <w:t xml:space="preserve"> </w:t>
      </w:r>
      <w:r w:rsidRPr="001A2387">
        <w:rPr>
          <w:rFonts w:cs="Arial"/>
        </w:rPr>
        <w:t>sowie an die Direktion des Innern.</w:t>
      </w:r>
    </w:p>
    <w:p w:rsidR="001E1E68" w:rsidRDefault="001E1E68" w:rsidP="001E1E68">
      <w:pPr>
        <w:pStyle w:val="00Vorgabetext"/>
        <w:keepNext/>
        <w:keepLines/>
        <w:rPr>
          <w:rFonts w:cs="Arial"/>
        </w:rPr>
      </w:pPr>
    </w:p>
    <w:p w:rsidR="001E1E68" w:rsidRDefault="001E1E68" w:rsidP="001E1E68">
      <w:pPr>
        <w:pStyle w:val="00Vorgabetext"/>
        <w:keepNext/>
        <w:keepLines/>
        <w:rPr>
          <w:rFonts w:cs="Arial"/>
        </w:rPr>
      </w:pPr>
    </w:p>
    <w:p w:rsidR="00BE768B" w:rsidRDefault="001E1E68" w:rsidP="001E1E68">
      <w:pPr>
        <w:pStyle w:val="00Vorgabetext"/>
        <w:keepNext/>
        <w:keepLines/>
      </w:pPr>
      <w:r>
        <w:rPr>
          <w:rFonts w:cs="Arial"/>
        </w:rPr>
        <w:t>[</w:t>
      </w:r>
      <w:r w:rsidRPr="001E1E68">
        <w:rPr>
          <w:rFonts w:cs="Arial"/>
          <w:i/>
        </w:rPr>
        <w:t>Transkript: OCR (Überarbeitung: Team TKR)/11.08.2017</w:t>
      </w:r>
      <w:bookmarkStart w:id="1" w:name="_GoBack"/>
      <w:r w:rsidRPr="001E1E6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E68" w:rsidRDefault="001E1E68">
      <w:r>
        <w:separator/>
      </w:r>
    </w:p>
    <w:p w:rsidR="001E1E68" w:rsidRDefault="001E1E68"/>
    <w:p w:rsidR="001E1E68" w:rsidRDefault="001E1E68"/>
  </w:endnote>
  <w:endnote w:type="continuationSeparator" w:id="0">
    <w:p w:rsidR="001E1E68" w:rsidRDefault="001E1E68">
      <w:r>
        <w:continuationSeparator/>
      </w:r>
    </w:p>
    <w:p w:rsidR="001E1E68" w:rsidRDefault="001E1E68"/>
    <w:p w:rsidR="001E1E68" w:rsidRDefault="001E1E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E68" w:rsidRDefault="001E1E68">
      <w:r>
        <w:separator/>
      </w:r>
    </w:p>
    <w:p w:rsidR="001E1E68" w:rsidRDefault="001E1E68"/>
    <w:p w:rsidR="001E1E68" w:rsidRDefault="001E1E68"/>
  </w:footnote>
  <w:footnote w:type="continuationSeparator" w:id="0">
    <w:p w:rsidR="001E1E68" w:rsidRDefault="001E1E68">
      <w:r>
        <w:continuationSeparator/>
      </w:r>
    </w:p>
    <w:p w:rsidR="001E1E68" w:rsidRDefault="001E1E68"/>
    <w:p w:rsidR="001E1E68" w:rsidRDefault="001E1E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E1E6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E1E6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6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1E1E68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6BC4869-5BCB-49B3-AE72-4F375FA9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1E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78A9B-D4F3-486E-A2C0-1D91E6C0B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357</Words>
  <Characters>2110</Characters>
  <Application>Microsoft Office Word</Application>
  <DocSecurity>0</DocSecurity>
  <PresentationFormat/>
  <Lines>301</Lines>
  <Paragraphs>274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2193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Namensänderung.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2017-08-11T07:51:00Z</dcterms:created>
  <dcterms:modified xsi:type="dcterms:W3CDTF">2017-08-11T07:51:00Z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