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430A5" w:rsidP="00931B1F">
            <w:pPr>
              <w:pStyle w:val="70SignaturX"/>
            </w:pPr>
            <w:r>
              <w:t>StAZH MM 3.68 RRB 1944/0687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430A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Kantonsspital Zürich (Augenklinik).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430A5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430A5" w:rsidP="00931B1F">
            <w:pPr>
              <w:pStyle w:val="00Vorgabetext"/>
            </w:pPr>
            <w:r>
              <w:t>289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430A5" w:rsidRPr="001A2387" w:rsidRDefault="001430A5" w:rsidP="001430A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430A5">
        <w:rPr>
          <w:i/>
        </w:rPr>
        <w:t>p. 289</w:t>
      </w:r>
      <w:r w:rsidRPr="001430A5">
        <w:t>]</w:t>
      </w:r>
      <w:r w:rsidRPr="001A2387">
        <w:rPr>
          <w:rFonts w:cs="Arial"/>
        </w:rPr>
        <w:t xml:space="preserve"> Anläßlich der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Berufung von Prof. </w:t>
      </w:r>
      <w:r w:rsidRPr="001A2387">
        <w:rPr>
          <w:rFonts w:cs="Arial"/>
          <w:lang w:val="fr-FR" w:eastAsia="fr-FR" w:bidi="fr-FR"/>
        </w:rPr>
        <w:t xml:space="preserve">Dr. </w:t>
      </w:r>
      <w:r>
        <w:rPr>
          <w:rFonts w:cs="Arial"/>
        </w:rPr>
        <w:t>M. Am</w:t>
      </w:r>
      <w:r w:rsidRPr="001A2387">
        <w:rPr>
          <w:rFonts w:cs="Arial"/>
        </w:rPr>
        <w:t>sler zum Direktor der Augenklinik des Kantonsspitals Zürich wurde in den Erwägungen zu</w:t>
      </w:r>
      <w:r>
        <w:rPr>
          <w:rFonts w:cs="Arial"/>
        </w:rPr>
        <w:t xml:space="preserve"> </w:t>
      </w:r>
      <w:r w:rsidRPr="001A2387">
        <w:rPr>
          <w:rFonts w:cs="Arial"/>
        </w:rPr>
        <w:t>seiner Wahl (Regierungsratsbeschluß Nr. 2813 vom 14. Oktober 1943) darauf hingewiesen, daß der neu gewählte Professor der Augenheilkunde einen verheirateten Assistenten für</w:t>
      </w:r>
      <w:r>
        <w:rPr>
          <w:rFonts w:cs="Arial"/>
        </w:rPr>
        <w:t xml:space="preserve"> </w:t>
      </w:r>
      <w:r w:rsidRPr="001A2387">
        <w:rPr>
          <w:rFonts w:cs="Arial"/>
        </w:rPr>
        <w:t>ein Jahr mit sich zu nehmen wünsche, worüber dem Regierungsrat ein gesonderter Antrag unterbreitet werde. Die Direktion des Erziehungswesens hatte bereits mit Zuschrift vom</w:t>
      </w:r>
      <w:r>
        <w:rPr>
          <w:rFonts w:cs="Arial"/>
        </w:rPr>
        <w:t xml:space="preserve"> </w:t>
      </w:r>
      <w:r w:rsidRPr="001A2387">
        <w:rPr>
          <w:rFonts w:cs="Arial"/>
        </w:rPr>
        <w:t>5.</w:t>
      </w:r>
      <w:r>
        <w:rPr>
          <w:rFonts w:cs="Arial"/>
        </w:rPr>
        <w:t xml:space="preserve"> </w:t>
      </w:r>
      <w:r w:rsidRPr="001A2387">
        <w:rPr>
          <w:rFonts w:cs="Arial"/>
        </w:rPr>
        <w:t>Oktober 1943 Prof. Amsler mitgeteilt, daß der Übernahme</w:t>
      </w:r>
      <w:r>
        <w:rPr>
          <w:rFonts w:cs="Arial"/>
        </w:rPr>
        <w:t xml:space="preserve"> </w:t>
      </w:r>
      <w:r w:rsidRPr="001A2387">
        <w:rPr>
          <w:rFonts w:cs="Arial"/>
        </w:rPr>
        <w:t>eines Assistenten vorbehaltlich der Genehmigung des Regierungsrates nichts entgegenstehe. Die Besoldung könne für</w:t>
      </w:r>
      <w:r>
        <w:rPr>
          <w:rFonts w:cs="Arial"/>
        </w:rPr>
        <w:t xml:space="preserve"> </w:t>
      </w:r>
      <w:r w:rsidRPr="001A2387">
        <w:rPr>
          <w:rFonts w:cs="Arial"/>
        </w:rPr>
        <w:t>einen verheirateten Assistenten auf Fr. 5700 im Jahre, zuzüglich der gesetzlichen Teuerungszulagen von Fr. 740, bemessen</w:t>
      </w:r>
      <w:r>
        <w:rPr>
          <w:rFonts w:cs="Arial"/>
        </w:rPr>
        <w:t xml:space="preserve"> </w:t>
      </w:r>
      <w:r w:rsidRPr="001A2387">
        <w:rPr>
          <w:rFonts w:cs="Arial"/>
        </w:rPr>
        <w:t>werden. Durch die Anstellung eines Assistenten aus Lausanne</w:t>
      </w:r>
      <w:r>
        <w:rPr>
          <w:rFonts w:cs="Arial"/>
        </w:rPr>
        <w:t xml:space="preserve"> </w:t>
      </w:r>
      <w:r w:rsidRPr="001A2387">
        <w:rPr>
          <w:rFonts w:cs="Arial"/>
        </w:rPr>
        <w:t>dürfte ein fruchtbringender Ausgleich zwischen den Arbeitsmethoden des früheren und des jetzigen Klinikdirektors erzielt</w:t>
      </w:r>
      <w:r>
        <w:rPr>
          <w:rFonts w:cs="Arial"/>
        </w:rPr>
        <w:t xml:space="preserve"> </w:t>
      </w:r>
      <w:r w:rsidRPr="001A2387">
        <w:rPr>
          <w:rFonts w:cs="Arial"/>
        </w:rPr>
        <w:t>werden.</w:t>
      </w:r>
    </w:p>
    <w:p w:rsidR="001430A5" w:rsidRPr="001A2387" w:rsidRDefault="001430A5" w:rsidP="001430A5">
      <w:pPr>
        <w:spacing w:before="60"/>
        <w:rPr>
          <w:rFonts w:cs="Arial"/>
        </w:rPr>
      </w:pPr>
      <w:r w:rsidRPr="001A2387">
        <w:rPr>
          <w:rFonts w:cs="Arial"/>
        </w:rPr>
        <w:t>An der Augenklinik sind zurzeit ein Oberarzt, fünf Assistenzärzte und ein Assistenzarzt</w:t>
      </w:r>
      <w:r>
        <w:rPr>
          <w:rFonts w:cs="Arial"/>
        </w:rPr>
        <w:t>-</w:t>
      </w:r>
      <w:r w:rsidRPr="001A2387">
        <w:rPr>
          <w:rFonts w:cs="Arial"/>
        </w:rPr>
        <w:t>Stellvertreter tätig. Da zurzeit bei der Augenklinik des Kantonsspitals Zürich keine Assistentenstelle frei ist, empfiehlt die Gesundheitsdirektion, bis</w:t>
      </w:r>
      <w:r>
        <w:rPr>
          <w:rFonts w:cs="Arial"/>
        </w:rPr>
        <w:t xml:space="preserve"> </w:t>
      </w:r>
      <w:r w:rsidRPr="001A2387">
        <w:rPr>
          <w:rFonts w:cs="Arial"/>
        </w:rPr>
        <w:t>zur nächsten Vakanz unter den Assistenten der Augenklinik</w:t>
      </w:r>
      <w:r>
        <w:rPr>
          <w:rFonts w:cs="Arial"/>
        </w:rPr>
        <w:t xml:space="preserve"> </w:t>
      </w:r>
      <w:r w:rsidRPr="001A2387">
        <w:rPr>
          <w:rFonts w:cs="Arial"/>
        </w:rPr>
        <w:t>dieser eine zusätzliche Assistentenstelle zu gewähren. Da voraussichtlich innert eines Jahres einer der Assistenten zurücktreten wird, ist es möglich, zu Beginn des Jahres 1945 den</w:t>
      </w:r>
      <w:r>
        <w:rPr>
          <w:rFonts w:cs="Arial"/>
        </w:rPr>
        <w:t xml:space="preserve"> </w:t>
      </w:r>
      <w:r w:rsidRPr="001A2387">
        <w:rPr>
          <w:rFonts w:cs="Arial"/>
        </w:rPr>
        <w:t>etatmäßigen Bestand der Ärzte bei der Augenklinik wieder</w:t>
      </w:r>
      <w:r>
        <w:rPr>
          <w:rFonts w:cs="Arial"/>
        </w:rPr>
        <w:t xml:space="preserve"> </w:t>
      </w:r>
      <w:r w:rsidRPr="001A2387">
        <w:rPr>
          <w:rFonts w:cs="Arial"/>
        </w:rPr>
        <w:t>herzustellen.</w:t>
      </w:r>
    </w:p>
    <w:p w:rsidR="001430A5" w:rsidRPr="001A2387" w:rsidRDefault="001430A5" w:rsidP="001430A5">
      <w:pPr>
        <w:spacing w:before="60"/>
        <w:rPr>
          <w:rFonts w:cs="Arial"/>
        </w:rPr>
      </w:pPr>
      <w:r w:rsidRPr="001A2387">
        <w:rPr>
          <w:rFonts w:cs="Arial"/>
        </w:rPr>
        <w:t>Das am 15. Dezember 1935 abgeänderte Reglement über</w:t>
      </w:r>
      <w:r>
        <w:rPr>
          <w:rFonts w:cs="Arial"/>
        </w:rPr>
        <w:t xml:space="preserve"> </w:t>
      </w:r>
      <w:r w:rsidRPr="001A2387">
        <w:rPr>
          <w:rFonts w:cs="Arial"/>
        </w:rPr>
        <w:t>den ärztlichen Dienst an den kantonalen Krankenanstalten in</w:t>
      </w:r>
      <w:r>
        <w:rPr>
          <w:rFonts w:cs="Arial"/>
        </w:rPr>
        <w:t xml:space="preserve"> </w:t>
      </w:r>
      <w:r w:rsidRPr="001A2387">
        <w:rPr>
          <w:rFonts w:cs="Arial"/>
        </w:rPr>
        <w:t>Zürich und Winterthur vom 16. Juli 1931 sieht eine maximale</w:t>
      </w:r>
      <w:r>
        <w:rPr>
          <w:rFonts w:cs="Arial"/>
        </w:rPr>
        <w:t xml:space="preserve"> </w:t>
      </w:r>
      <w:r w:rsidRPr="001A2387">
        <w:rPr>
          <w:rFonts w:cs="Arial"/>
        </w:rPr>
        <w:t>Assistentenbesoldung von Fr. 4776 im Jahre vor. Da Prof.</w:t>
      </w:r>
      <w:r>
        <w:rPr>
          <w:rFonts w:cs="Arial"/>
        </w:rPr>
        <w:t xml:space="preserve"> </w:t>
      </w:r>
      <w:r w:rsidRPr="001A2387">
        <w:rPr>
          <w:rFonts w:cs="Arial"/>
        </w:rPr>
        <w:t>Amsler seinem Assistenten bereits ein Salär von Fr. 5700, zuzüglich der gesetzlichen Teuerungszulagen zugesichert hat, ist</w:t>
      </w:r>
      <w:r>
        <w:rPr>
          <w:rFonts w:cs="Arial"/>
        </w:rPr>
        <w:t xml:space="preserve"> </w:t>
      </w:r>
      <w:r w:rsidRPr="001A2387">
        <w:rPr>
          <w:rFonts w:cs="Arial"/>
        </w:rPr>
        <w:t>es nötig, den Differenzbetrag zwischen der reglementarischen</w:t>
      </w:r>
      <w:r>
        <w:rPr>
          <w:rFonts w:cs="Arial"/>
        </w:rPr>
        <w:t xml:space="preserve"> </w:t>
      </w:r>
      <w:r w:rsidRPr="001A2387">
        <w:rPr>
          <w:rFonts w:cs="Arial"/>
        </w:rPr>
        <w:t>Besoldung eines Assistenten von Fr. 4776 und derjenigen von</w:t>
      </w:r>
      <w:r>
        <w:rPr>
          <w:rFonts w:cs="Arial"/>
        </w:rPr>
        <w:t xml:space="preserve"> </w:t>
      </w:r>
      <w:r w:rsidRPr="001A2387">
        <w:rPr>
          <w:rFonts w:cs="Arial"/>
        </w:rPr>
        <w:t>Fr. 5700, d. h. Fr. 924, anderweitig zu beschaffen.</w:t>
      </w:r>
    </w:p>
    <w:p w:rsidR="001430A5" w:rsidRPr="001A2387" w:rsidRDefault="001430A5" w:rsidP="001430A5">
      <w:pPr>
        <w:spacing w:before="60"/>
        <w:rPr>
          <w:rFonts w:cs="Arial"/>
        </w:rPr>
      </w:pPr>
      <w:r w:rsidRPr="001A2387">
        <w:rPr>
          <w:rFonts w:cs="Arial"/>
        </w:rPr>
        <w:t>Da der neue Assistent in erster Linie wissenschaftliche</w:t>
      </w:r>
      <w:r>
        <w:rPr>
          <w:rFonts w:cs="Arial"/>
        </w:rPr>
        <w:t xml:space="preserve"> </w:t>
      </w:r>
      <w:r w:rsidRPr="001A2387">
        <w:rPr>
          <w:rFonts w:cs="Arial"/>
        </w:rPr>
        <w:t>Aufgaben zu erfüllen haben wird und die seinerzeitige Zusicherung im Hinblick auf die Gewinnung einer vorzüglichen Lehrkraft gemacht wurde, empfiehlt es sich, die Fr. 924 aus dem</w:t>
      </w:r>
      <w:r>
        <w:rPr>
          <w:rFonts w:cs="Arial"/>
        </w:rPr>
        <w:t xml:space="preserve"> „</w:t>
      </w:r>
      <w:r w:rsidRPr="001A2387">
        <w:rPr>
          <w:rFonts w:cs="Arial"/>
        </w:rPr>
        <w:t>Fonds für die Universität</w:t>
      </w:r>
      <w:r>
        <w:rPr>
          <w:rFonts w:cs="Arial"/>
        </w:rPr>
        <w:t>“</w:t>
      </w:r>
      <w:r w:rsidRPr="001A2387">
        <w:rPr>
          <w:rFonts w:cs="Arial"/>
        </w:rPr>
        <w:t xml:space="preserve"> zu entnehmen. Der entsprechende</w:t>
      </w:r>
      <w:r>
        <w:rPr>
          <w:rFonts w:cs="Arial"/>
        </w:rPr>
        <w:t xml:space="preserve"> </w:t>
      </w:r>
      <w:r w:rsidRPr="001A2387">
        <w:rPr>
          <w:rFonts w:cs="Arial"/>
        </w:rPr>
        <w:t>Betrag wird von der Kantonsschulverwaltung Zürich in vierteljährlichen Raten ausbezahlt.</w:t>
      </w:r>
    </w:p>
    <w:p w:rsidR="001430A5" w:rsidRDefault="001430A5" w:rsidP="001430A5">
      <w:pPr>
        <w:spacing w:before="60"/>
        <w:rPr>
          <w:rFonts w:cs="Arial"/>
        </w:rPr>
      </w:pPr>
      <w:r w:rsidRPr="001A2387">
        <w:rPr>
          <w:rFonts w:cs="Arial"/>
        </w:rPr>
        <w:t>Auf Antrag der Direktionen des Erziehungs</w:t>
      </w:r>
      <w:r>
        <w:rPr>
          <w:rFonts w:cs="Arial"/>
        </w:rPr>
        <w:t>-</w:t>
      </w:r>
      <w:r w:rsidRPr="001A2387">
        <w:rPr>
          <w:rFonts w:cs="Arial"/>
        </w:rPr>
        <w:t xml:space="preserve"> und des Gesundheitswesens und der Kommission für Personal</w:t>
      </w:r>
      <w:r>
        <w:rPr>
          <w:rFonts w:cs="Arial"/>
        </w:rPr>
        <w:t>-</w:t>
      </w:r>
      <w:r w:rsidRPr="001A2387">
        <w:rPr>
          <w:rFonts w:cs="Arial"/>
        </w:rPr>
        <w:t xml:space="preserve"> und Besoldungsfragen</w:t>
      </w:r>
    </w:p>
    <w:p w:rsidR="001430A5" w:rsidRDefault="001430A5" w:rsidP="001430A5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1430A5" w:rsidRPr="001A2387" w:rsidRDefault="001430A5" w:rsidP="001430A5">
      <w:pPr>
        <w:tabs>
          <w:tab w:val="left" w:pos="738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Die kantonale Augenklinik wird ermächtigt, bis zum</w:t>
      </w:r>
      <w:r>
        <w:rPr>
          <w:rFonts w:cs="Arial"/>
        </w:rPr>
        <w:t xml:space="preserve"> </w:t>
      </w:r>
      <w:r w:rsidRPr="001A2387">
        <w:rPr>
          <w:rFonts w:cs="Arial"/>
        </w:rPr>
        <w:t>Rücktritt eines zurzeit bei ihr tätigen Assistenten, spätestens</w:t>
      </w:r>
      <w:r>
        <w:rPr>
          <w:rFonts w:cs="Arial"/>
        </w:rPr>
        <w:t xml:space="preserve"> </w:t>
      </w:r>
      <w:r w:rsidRPr="001A2387">
        <w:rPr>
          <w:rFonts w:cs="Arial"/>
        </w:rPr>
        <w:t>aber bis Ende April 1945, einen weiteren Assistenten zu beschäftigen.</w:t>
      </w:r>
    </w:p>
    <w:p w:rsidR="001430A5" w:rsidRPr="001A2387" w:rsidRDefault="001430A5" w:rsidP="001430A5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Differenz von Fr. 924 (Höchstbesoldung eines Assistenten von Fr. 4776 und zugesichertes Salär von Fr. 5700)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wird zu Lasten des </w:t>
      </w:r>
      <w:r>
        <w:rPr>
          <w:rFonts w:cs="Arial"/>
        </w:rPr>
        <w:t>„</w:t>
      </w:r>
      <w:r w:rsidRPr="001A2387">
        <w:rPr>
          <w:rFonts w:cs="Arial"/>
        </w:rPr>
        <w:t>Fonds für die Universität</w:t>
      </w:r>
      <w:r>
        <w:rPr>
          <w:rFonts w:cs="Arial"/>
        </w:rPr>
        <w:t>“</w:t>
      </w:r>
      <w:r w:rsidRPr="001A2387">
        <w:rPr>
          <w:rFonts w:cs="Arial"/>
        </w:rPr>
        <w:t xml:space="preserve"> verbucht und</w:t>
      </w:r>
      <w:r>
        <w:rPr>
          <w:rFonts w:cs="Arial"/>
        </w:rPr>
        <w:t xml:space="preserve"> </w:t>
      </w:r>
      <w:r w:rsidRPr="001A2387">
        <w:rPr>
          <w:rFonts w:cs="Arial"/>
        </w:rPr>
        <w:t>in vierteljährlichen Raten durch die Kantonsschulverwaltung</w:t>
      </w:r>
      <w:r>
        <w:rPr>
          <w:rFonts w:cs="Arial"/>
        </w:rPr>
        <w:t xml:space="preserve"> </w:t>
      </w:r>
      <w:r w:rsidRPr="001A2387">
        <w:rPr>
          <w:rFonts w:cs="Arial"/>
        </w:rPr>
        <w:t>Zürich ausbezahlt.</w:t>
      </w:r>
    </w:p>
    <w:p w:rsidR="001430A5" w:rsidRDefault="001430A5" w:rsidP="001430A5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das Rektorat und die Kasse der Universität, sowie die Direktionen der Finanzen, des Erziehungs</w:t>
      </w:r>
      <w:r>
        <w:rPr>
          <w:rFonts w:cs="Arial"/>
        </w:rPr>
        <w:t>- und</w:t>
      </w:r>
      <w:r w:rsidRPr="001A2387">
        <w:rPr>
          <w:rFonts w:cs="Arial"/>
        </w:rPr>
        <w:t xml:space="preserve"> des Gesundheitswesens.</w:t>
      </w:r>
    </w:p>
    <w:p w:rsidR="001430A5" w:rsidRDefault="001430A5" w:rsidP="001430A5">
      <w:pPr>
        <w:pStyle w:val="00Vorgabetext"/>
        <w:keepNext/>
        <w:keepLines/>
        <w:rPr>
          <w:rFonts w:cs="Arial"/>
        </w:rPr>
      </w:pPr>
    </w:p>
    <w:p w:rsidR="001430A5" w:rsidRDefault="001430A5" w:rsidP="001430A5">
      <w:pPr>
        <w:pStyle w:val="00Vorgabetext"/>
        <w:keepNext/>
        <w:keepLines/>
        <w:rPr>
          <w:rFonts w:cs="Arial"/>
        </w:rPr>
      </w:pPr>
    </w:p>
    <w:p w:rsidR="00BE768B" w:rsidRDefault="001430A5" w:rsidP="001430A5">
      <w:pPr>
        <w:pStyle w:val="00Vorgabetext"/>
        <w:keepNext/>
        <w:keepLines/>
      </w:pPr>
      <w:r>
        <w:rPr>
          <w:rFonts w:cs="Arial"/>
        </w:rPr>
        <w:t>[</w:t>
      </w:r>
      <w:r w:rsidRPr="001430A5">
        <w:rPr>
          <w:rFonts w:cs="Arial"/>
          <w:i/>
        </w:rPr>
        <w:t>Transkript: OCR (Überarbeitung: Team TKR)/11.08.2017</w:t>
      </w:r>
      <w:bookmarkStart w:id="1" w:name="_GoBack"/>
      <w:r w:rsidRPr="001430A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0A5" w:rsidRDefault="001430A5">
      <w:r>
        <w:separator/>
      </w:r>
    </w:p>
    <w:p w:rsidR="001430A5" w:rsidRDefault="001430A5"/>
    <w:p w:rsidR="001430A5" w:rsidRDefault="001430A5"/>
  </w:endnote>
  <w:endnote w:type="continuationSeparator" w:id="0">
    <w:p w:rsidR="001430A5" w:rsidRDefault="001430A5">
      <w:r>
        <w:continuationSeparator/>
      </w:r>
    </w:p>
    <w:p w:rsidR="001430A5" w:rsidRDefault="001430A5"/>
    <w:p w:rsidR="001430A5" w:rsidRDefault="001430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0A5" w:rsidRDefault="001430A5">
      <w:r>
        <w:separator/>
      </w:r>
    </w:p>
    <w:p w:rsidR="001430A5" w:rsidRDefault="001430A5"/>
    <w:p w:rsidR="001430A5" w:rsidRDefault="001430A5"/>
  </w:footnote>
  <w:footnote w:type="continuationSeparator" w:id="0">
    <w:p w:rsidR="001430A5" w:rsidRDefault="001430A5">
      <w:r>
        <w:continuationSeparator/>
      </w:r>
    </w:p>
    <w:p w:rsidR="001430A5" w:rsidRDefault="001430A5"/>
    <w:p w:rsidR="001430A5" w:rsidRDefault="001430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430A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430A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A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30A5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5FB0C84-A6E3-40F5-95C0-6749429D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3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3498D-DA39-4136-9338-875AD1509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453</Words>
  <Characters>2878</Characters>
  <Application>Microsoft Office Word</Application>
  <DocSecurity>0</DocSecurity>
  <PresentationFormat/>
  <Lines>319</Lines>
  <Paragraphs>277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3054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Kantonsspital Zürich (Augenklinik).</dc:subject>
  <dc:creator>Staatsarchiv des Kantons Zürich</dc:creator>
  <cp:lastModifiedBy>Mirjam Stadler</cp:lastModifiedBy>
  <cp:revision>1</cp:revision>
  <cp:lastPrinted>2012-06-15T14:37:00Z</cp:lastPrinted>
  <dcterms:created xsi:type="dcterms:W3CDTF">2017-08-11T07:51:00Z</dcterms:created>
  <dcterms:modified xsi:type="dcterms:W3CDTF">2017-08-11T07:51:00Z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