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95E96" w:rsidP="00931B1F">
            <w:pPr>
              <w:pStyle w:val="70SignaturX"/>
            </w:pPr>
            <w:r>
              <w:t>StAZH MM 3.68 RRB 1944/0750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95E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Bezirksanwaltschaft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95E96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95E96" w:rsidP="00931B1F">
            <w:pPr>
              <w:pStyle w:val="00Vorgabetext"/>
            </w:pPr>
            <w:r>
              <w:t>320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95E96" w:rsidRPr="001A2387" w:rsidRDefault="00E95E96" w:rsidP="00E95E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95E96">
        <w:rPr>
          <w:i/>
        </w:rPr>
        <w:t>p. 320</w:t>
      </w:r>
      <w:r w:rsidRPr="00E95E96">
        <w:t>]</w:t>
      </w:r>
      <w:r w:rsidRPr="001A2387">
        <w:rPr>
          <w:rFonts w:cs="Arial"/>
        </w:rPr>
        <w:t xml:space="preserve"> Stadtrat und Stadtschreiber der Stadt Zug haben gegen Rechtsanwalt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iur.</w:t>
      </w:r>
      <w:r>
        <w:rPr>
          <w:rFonts w:cs="Arial"/>
        </w:rPr>
        <w:t> </w:t>
      </w:r>
      <w:r w:rsidRPr="001A2387">
        <w:rPr>
          <w:rFonts w:cs="Arial"/>
        </w:rPr>
        <w:t>D.</w:t>
      </w:r>
      <w:r>
        <w:rPr>
          <w:rFonts w:cs="Arial"/>
        </w:rPr>
        <w:t xml:space="preserve"> </w:t>
      </w:r>
      <w:r w:rsidRPr="001A2387">
        <w:rPr>
          <w:rFonts w:cs="Arial"/>
        </w:rPr>
        <w:t>Boßard in Zug Strafanzeige wegen falscher Anschuldigung erstattet, weil dieser Rechtsanwalt sie der Urkundenfälschung bezichtigt und dadurch eine Strafuntersuchung gegen</w:t>
      </w:r>
      <w:r>
        <w:rPr>
          <w:rFonts w:cs="Arial"/>
        </w:rPr>
        <w:t xml:space="preserve"> </w:t>
      </w:r>
      <w:r w:rsidRPr="001A2387">
        <w:rPr>
          <w:rFonts w:cs="Arial"/>
        </w:rPr>
        <w:t>sie veranlaßt hatte, die inzwischen eingestellt worden ist. Da</w:t>
      </w:r>
      <w:r>
        <w:rPr>
          <w:rFonts w:cs="Arial"/>
        </w:rPr>
        <w:t xml:space="preserve"> </w:t>
      </w:r>
      <w:r w:rsidRPr="001A2387">
        <w:rPr>
          <w:rFonts w:cs="Arial"/>
        </w:rPr>
        <w:t>der Verhörrichter in Ausstand getreten ist und andere für die</w:t>
      </w:r>
      <w:r>
        <w:rPr>
          <w:rFonts w:cs="Arial"/>
        </w:rPr>
        <w:t xml:space="preserve"> </w:t>
      </w:r>
      <w:r w:rsidRPr="001A2387">
        <w:rPr>
          <w:rFonts w:cs="Arial"/>
        </w:rPr>
        <w:t>Durchführung der Untersuchung in Betracht kommende Persönlichkeiten, die im Kanton Zug wohnhaft sind, die Übernahme des Auftrages abgelehnt haben, hat der Regierungsrat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des Kantons Zug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iur. A. Lenzi, Bezirksanwalt, wohnhaft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in Oberengstringen, zum Verhörrichter ad hoc für die Strafklage gegen Rechtsanwalt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Boßard ernannt. Bezirksanwalt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Lenzi ersucht um die Bewilligung zur Übernahme dieses Auftrages. Die Geschäftsleitung der Bezirksanwaltschaft</w:t>
      </w:r>
      <w:r>
        <w:rPr>
          <w:rFonts w:cs="Arial"/>
        </w:rPr>
        <w:t xml:space="preserve"> </w:t>
      </w:r>
      <w:r w:rsidRPr="001A2387">
        <w:rPr>
          <w:rFonts w:cs="Arial"/>
        </w:rPr>
        <w:t>Zürich hat sich damit einverstanden erklärt, da es sich nicht</w:t>
      </w:r>
      <w:r>
        <w:rPr>
          <w:rFonts w:cs="Arial"/>
        </w:rPr>
        <w:t xml:space="preserve"> </w:t>
      </w:r>
      <w:r w:rsidRPr="001A2387">
        <w:rPr>
          <w:rFonts w:cs="Arial"/>
        </w:rPr>
        <w:t>um eine viel Zeit und Arbeit erfordernde. Untersuchung handelt.</w:t>
      </w:r>
    </w:p>
    <w:p w:rsidR="00E95E96" w:rsidRDefault="00E95E96" w:rsidP="00E95E96">
      <w:pPr>
        <w:spacing w:before="60"/>
        <w:rPr>
          <w:rFonts w:cs="Arial"/>
        </w:rPr>
      </w:pPr>
      <w:r w:rsidRPr="001A2387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1A2387">
        <w:rPr>
          <w:rFonts w:cs="Arial"/>
        </w:rPr>
        <w:t>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E95E96" w:rsidRDefault="00E95E96" w:rsidP="00E95E96">
      <w:pPr>
        <w:spacing w:before="60"/>
        <w:jc w:val="center"/>
        <w:rPr>
          <w:rFonts w:cs="Arial"/>
        </w:rPr>
      </w:pPr>
      <w:r w:rsidRPr="001A2387">
        <w:rPr>
          <w:rFonts w:cs="Arial"/>
        </w:rPr>
        <w:t xml:space="preserve">beschließt der </w:t>
      </w:r>
      <w:r w:rsidRPr="001A2387">
        <w:rPr>
          <w:rFonts w:cs="Arial"/>
          <w:lang w:val="fr-FR" w:eastAsia="fr-FR" w:bidi="fr-FR"/>
        </w:rPr>
        <w:t>Regierungsrat</w:t>
      </w:r>
      <w:r w:rsidRPr="001A2387">
        <w:rPr>
          <w:rFonts w:cs="Arial"/>
        </w:rPr>
        <w:t>:</w:t>
      </w:r>
    </w:p>
    <w:p w:rsidR="00E95E96" w:rsidRPr="001A2387" w:rsidRDefault="00E95E96" w:rsidP="00E95E96">
      <w:pPr>
        <w:tabs>
          <w:tab w:val="left" w:pos="73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Bezirksanwalt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Lenzi in Oberengstringen wird die</w:t>
      </w:r>
      <w:r>
        <w:rPr>
          <w:rFonts w:cs="Arial"/>
        </w:rPr>
        <w:t xml:space="preserve"> </w:t>
      </w:r>
      <w:r w:rsidRPr="001A2387">
        <w:rPr>
          <w:rFonts w:cs="Arial"/>
        </w:rPr>
        <w:t>Annahme des Mandates als Verhörrichter des Kantons Zug</w:t>
      </w:r>
      <w:r>
        <w:rPr>
          <w:rFonts w:cs="Arial"/>
        </w:rPr>
        <w:t xml:space="preserve"> </w:t>
      </w:r>
      <w:r w:rsidRPr="001A2387">
        <w:rPr>
          <w:rFonts w:cs="Arial"/>
        </w:rPr>
        <w:t>ad hoc für die Strafuntersuchung in Sachen des Stadtrates</w:t>
      </w:r>
      <w:r>
        <w:rPr>
          <w:rFonts w:cs="Arial"/>
        </w:rPr>
        <w:t xml:space="preserve"> </w:t>
      </w:r>
      <w:r w:rsidRPr="001A2387">
        <w:rPr>
          <w:rFonts w:cs="Arial"/>
        </w:rPr>
        <w:t>und des Stadtschreibers der Stadt Zug gegen Rechtsanwalt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Boßard in Zug betreffend falsche Anschuldigung bewilligt.</w:t>
      </w:r>
    </w:p>
    <w:p w:rsidR="00E95E96" w:rsidRDefault="00E95E96" w:rsidP="00E95E96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Mitteilung an: a) Bezirksanwalt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Lenzi in Oberengstringen (im Dispositiv); b) die Geschäftsleitung der Bezirksanwaltschaft Zürich; c) die Staatsanwaltschaft; d) die</w:t>
      </w:r>
      <w:r>
        <w:rPr>
          <w:rFonts w:cs="Arial"/>
        </w:rPr>
        <w:t xml:space="preserve"> </w:t>
      </w:r>
      <w:r w:rsidRPr="001A2387">
        <w:rPr>
          <w:rFonts w:cs="Arial"/>
        </w:rPr>
        <w:t>Finanzdirektion; e) die Justizdirektion.</w:t>
      </w:r>
    </w:p>
    <w:p w:rsidR="00E95E96" w:rsidRDefault="00E95E96" w:rsidP="00E95E96">
      <w:pPr>
        <w:pStyle w:val="00Vorgabetext"/>
        <w:keepNext/>
        <w:keepLines/>
        <w:rPr>
          <w:rFonts w:cs="Arial"/>
        </w:rPr>
      </w:pPr>
    </w:p>
    <w:p w:rsidR="00E95E96" w:rsidRDefault="00E95E96" w:rsidP="00E95E96">
      <w:pPr>
        <w:pStyle w:val="00Vorgabetext"/>
        <w:keepNext/>
        <w:keepLines/>
        <w:rPr>
          <w:rFonts w:cs="Arial"/>
        </w:rPr>
      </w:pPr>
    </w:p>
    <w:p w:rsidR="00BE768B" w:rsidRDefault="00E95E96" w:rsidP="00E95E96">
      <w:pPr>
        <w:pStyle w:val="00Vorgabetext"/>
        <w:keepNext/>
        <w:keepLines/>
      </w:pPr>
      <w:r>
        <w:rPr>
          <w:rFonts w:cs="Arial"/>
        </w:rPr>
        <w:t>[</w:t>
      </w:r>
      <w:r w:rsidRPr="00E95E96">
        <w:rPr>
          <w:rFonts w:cs="Arial"/>
          <w:i/>
        </w:rPr>
        <w:t>Transkript: OCR (Überarbeitung: Team TKR)/11.08.2017</w:t>
      </w:r>
      <w:bookmarkStart w:id="1" w:name="_GoBack"/>
      <w:r w:rsidRPr="00E95E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E96" w:rsidRDefault="00E95E96">
      <w:r>
        <w:separator/>
      </w:r>
    </w:p>
    <w:p w:rsidR="00E95E96" w:rsidRDefault="00E95E96"/>
    <w:p w:rsidR="00E95E96" w:rsidRDefault="00E95E96"/>
  </w:endnote>
  <w:endnote w:type="continuationSeparator" w:id="0">
    <w:p w:rsidR="00E95E96" w:rsidRDefault="00E95E96">
      <w:r>
        <w:continuationSeparator/>
      </w:r>
    </w:p>
    <w:p w:rsidR="00E95E96" w:rsidRDefault="00E95E96"/>
    <w:p w:rsidR="00E95E96" w:rsidRDefault="00E95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E96" w:rsidRDefault="00E95E96">
      <w:r>
        <w:separator/>
      </w:r>
    </w:p>
    <w:p w:rsidR="00E95E96" w:rsidRDefault="00E95E96"/>
    <w:p w:rsidR="00E95E96" w:rsidRDefault="00E95E96"/>
  </w:footnote>
  <w:footnote w:type="continuationSeparator" w:id="0">
    <w:p w:rsidR="00E95E96" w:rsidRDefault="00E95E96">
      <w:r>
        <w:continuationSeparator/>
      </w:r>
    </w:p>
    <w:p w:rsidR="00E95E96" w:rsidRDefault="00E95E96"/>
    <w:p w:rsidR="00E95E96" w:rsidRDefault="00E95E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95E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95E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95E96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A8B6CF0-64DB-440C-B696-B15ADD8E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A998B-D798-4A52-843F-02C2CD8A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238</Words>
  <Characters>1503</Characters>
  <Application>Microsoft Office Word</Application>
  <DocSecurity>0</DocSecurity>
  <PresentationFormat/>
  <Lines>167</Lines>
  <Paragraphs>158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Bezirksanwaltschaft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