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63834" w:rsidP="00931B1F">
            <w:pPr>
              <w:pStyle w:val="70SignaturX"/>
            </w:pPr>
            <w:r>
              <w:t>StAZH MM 3.68 RRB 1944/0756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6383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Steuerbefreiung.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63834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63834" w:rsidP="00931B1F">
            <w:pPr>
              <w:pStyle w:val="00Vorgabetext"/>
            </w:pPr>
            <w:r>
              <w:t>322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63834" w:rsidRPr="001A2387" w:rsidRDefault="00A63834" w:rsidP="00A6383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63834">
        <w:rPr>
          <w:i/>
        </w:rPr>
        <w:t>p. 322</w:t>
      </w:r>
      <w:r w:rsidRPr="00A63834">
        <w:t>]</w:t>
      </w:r>
      <w:r w:rsidRPr="001A2387">
        <w:rPr>
          <w:rFonts w:cs="Arial"/>
        </w:rPr>
        <w:t xml:space="preserve"> Mit Eingabe vom 5. Juli 1943 ersuchte die Treuhand</w:t>
      </w:r>
      <w:r>
        <w:rPr>
          <w:rFonts w:cs="Arial"/>
        </w:rPr>
        <w:t>-</w:t>
      </w:r>
      <w:r w:rsidRPr="001A2387">
        <w:rPr>
          <w:rFonts w:cs="Arial"/>
        </w:rPr>
        <w:t xml:space="preserve"> und </w:t>
      </w:r>
      <w:r w:rsidRPr="001A2387">
        <w:rPr>
          <w:rFonts w:cs="Arial"/>
          <w:lang w:val="fr-FR" w:eastAsia="fr-FR" w:bidi="fr-FR"/>
        </w:rPr>
        <w:t>Organisations A.</w:t>
      </w:r>
      <w:r>
        <w:rPr>
          <w:rFonts w:cs="Arial"/>
          <w:lang w:val="fr-FR" w:eastAsia="fr-FR" w:bidi="fr-FR"/>
        </w:rPr>
        <w:t>-</w:t>
      </w:r>
      <w:r w:rsidRPr="001A2387">
        <w:rPr>
          <w:rFonts w:cs="Arial"/>
          <w:lang w:val="fr-FR" w:eastAsia="fr-FR" w:bidi="fr-FR"/>
        </w:rPr>
        <w:t xml:space="preserve">G. </w:t>
      </w:r>
      <w:r w:rsidRPr="001A2387">
        <w:rPr>
          <w:rFonts w:cs="Arial"/>
        </w:rPr>
        <w:t>Zürich im Auftrag der Stiftung für gemeinnützige Zwecke in Meilen um</w:t>
      </w:r>
      <w:r>
        <w:rPr>
          <w:rFonts w:cs="Arial"/>
        </w:rPr>
        <w:t xml:space="preserve"> </w:t>
      </w:r>
      <w:r w:rsidRPr="001A2387">
        <w:rPr>
          <w:rFonts w:cs="Arial"/>
        </w:rPr>
        <w:t>Steuer</w:t>
      </w:r>
      <w:r>
        <w:rPr>
          <w:rFonts w:cs="Arial"/>
        </w:rPr>
        <w:t>befreiung</w:t>
      </w:r>
      <w:r w:rsidRPr="001A2387">
        <w:rPr>
          <w:rFonts w:cs="Arial"/>
        </w:rPr>
        <w:t xml:space="preserve"> im Sinne von § 3, Abs. 2, des zürcherischen</w:t>
      </w:r>
      <w:r>
        <w:rPr>
          <w:rFonts w:cs="Arial"/>
        </w:rPr>
        <w:t xml:space="preserve"> </w:t>
      </w:r>
      <w:r w:rsidRPr="001A2387">
        <w:rPr>
          <w:rFonts w:cs="Arial"/>
        </w:rPr>
        <w:t>Steuergesetzes. In der Folge wurde im Einverständnis mit der</w:t>
      </w:r>
      <w:r>
        <w:rPr>
          <w:rFonts w:cs="Arial"/>
        </w:rPr>
        <w:t xml:space="preserve"> </w:t>
      </w:r>
      <w:r w:rsidRPr="001A2387">
        <w:rPr>
          <w:rFonts w:cs="Arial"/>
        </w:rPr>
        <w:t>Vertreterin die Behandlung des Gesuches zurückgestellt, bis</w:t>
      </w:r>
      <w:r>
        <w:rPr>
          <w:rFonts w:cs="Arial"/>
        </w:rPr>
        <w:t xml:space="preserve"> </w:t>
      </w:r>
      <w:r w:rsidRPr="001A2387">
        <w:rPr>
          <w:rFonts w:cs="Arial"/>
        </w:rPr>
        <w:t>der erste Geschäftsabschluß der Stiftung vorliege. Mit Schreiben vom 15. Februar 1944 reichte die Treuhand</w:t>
      </w:r>
      <w:r>
        <w:rPr>
          <w:rFonts w:cs="Arial"/>
        </w:rPr>
        <w:t>-</w:t>
      </w:r>
      <w:r w:rsidRPr="001A2387">
        <w:rPr>
          <w:rFonts w:cs="Arial"/>
        </w:rPr>
        <w:t xml:space="preserve"> und </w:t>
      </w:r>
      <w:r w:rsidRPr="001A2387">
        <w:rPr>
          <w:rFonts w:cs="Arial"/>
          <w:lang w:val="fr-FR" w:eastAsia="fr-FR" w:bidi="fr-FR"/>
        </w:rPr>
        <w:t>Organisations A.</w:t>
      </w:r>
      <w:r>
        <w:rPr>
          <w:rFonts w:cs="Arial"/>
          <w:lang w:val="fr-FR" w:eastAsia="fr-FR" w:bidi="fr-FR"/>
        </w:rPr>
        <w:t>-</w:t>
      </w:r>
      <w:r w:rsidRPr="001A2387">
        <w:rPr>
          <w:rFonts w:cs="Arial"/>
          <w:lang w:val="fr-FR" w:eastAsia="fr-FR" w:bidi="fr-FR"/>
        </w:rPr>
        <w:t xml:space="preserve">G. </w:t>
      </w:r>
      <w:r w:rsidRPr="001A2387">
        <w:rPr>
          <w:rFonts w:cs="Arial"/>
        </w:rPr>
        <w:t>einen Auszug über Zahlungen in den Jahren</w:t>
      </w:r>
      <w:r>
        <w:rPr>
          <w:rFonts w:cs="Arial"/>
        </w:rPr>
        <w:t xml:space="preserve"> </w:t>
      </w:r>
      <w:r w:rsidRPr="001A2387">
        <w:rPr>
          <w:rFonts w:cs="Arial"/>
        </w:rPr>
        <w:t>1942 und 1943 ein und ersuchte um einen Entscheid des Regierungsrates.</w:t>
      </w:r>
    </w:p>
    <w:p w:rsidR="00A63834" w:rsidRPr="001A2387" w:rsidRDefault="00A63834" w:rsidP="00A63834">
      <w:pPr>
        <w:spacing w:before="60"/>
        <w:rPr>
          <w:rFonts w:cs="Arial"/>
        </w:rPr>
      </w:pPr>
      <w:r w:rsidRPr="001A2387">
        <w:rPr>
          <w:rFonts w:cs="Arial"/>
        </w:rPr>
        <w:t>Die Stiftung bezweckt die Unterstützung sozialer Institutionen. Insbesondere sollen Beiträge geleistet werden an</w:t>
      </w:r>
      <w:r>
        <w:rPr>
          <w:rFonts w:cs="Arial"/>
        </w:rPr>
        <w:t xml:space="preserve"> </w:t>
      </w:r>
      <w:r w:rsidRPr="001A2387">
        <w:rPr>
          <w:rFonts w:cs="Arial"/>
        </w:rPr>
        <w:t>öffentliche und private Institutionen, die im Dienste der Wohltätigkeit stehen oder kulturelle, erzieherische und kirchliche</w:t>
      </w:r>
      <w:r>
        <w:rPr>
          <w:rFonts w:cs="Arial"/>
        </w:rPr>
        <w:t xml:space="preserve"> </w:t>
      </w:r>
      <w:r w:rsidRPr="001A2387">
        <w:rPr>
          <w:rFonts w:cs="Arial"/>
        </w:rPr>
        <w:t>Bestrebungen verfolgen. Überdies können Zuwendungen erfolgen an irgendwelche Vorhaben, die den allgemeinen Interessen</w:t>
      </w:r>
      <w:r>
        <w:rPr>
          <w:rFonts w:cs="Arial"/>
        </w:rPr>
        <w:t xml:space="preserve"> </w:t>
      </w:r>
      <w:r w:rsidRPr="001A2387">
        <w:rPr>
          <w:rFonts w:cs="Arial"/>
        </w:rPr>
        <w:t>dienen. Über die Ausrichtung der Beiträge entscheidet der</w:t>
      </w:r>
      <w:r>
        <w:rPr>
          <w:rFonts w:cs="Arial"/>
        </w:rPr>
        <w:t xml:space="preserve"> </w:t>
      </w:r>
      <w:r w:rsidRPr="001A2387">
        <w:rPr>
          <w:rFonts w:cs="Arial"/>
        </w:rPr>
        <w:t>Stiftungsrat. Einziges Mitglied des Stiftungsrates ist der Stifter Ernst Holzscheiter.</w:t>
      </w:r>
    </w:p>
    <w:p w:rsidR="00A63834" w:rsidRPr="001A2387" w:rsidRDefault="00A63834" w:rsidP="00A63834">
      <w:pPr>
        <w:spacing w:before="60"/>
        <w:rPr>
          <w:rFonts w:cs="Arial"/>
        </w:rPr>
      </w:pPr>
      <w:r w:rsidRPr="001A2387">
        <w:rPr>
          <w:rFonts w:cs="Arial"/>
        </w:rPr>
        <w:t>Nach § 3 des zürcherischen Steuergesetzes kann der Regierungsrat juristische Personen, welche nach ihren Statuten</w:t>
      </w:r>
      <w:r>
        <w:rPr>
          <w:rFonts w:cs="Arial"/>
        </w:rPr>
        <w:t xml:space="preserve"> </w:t>
      </w:r>
      <w:r w:rsidRPr="001A2387">
        <w:rPr>
          <w:rFonts w:cs="Arial"/>
        </w:rPr>
        <w:t>gemeinnützige Zwecke verfolgen, ganz oder teilweise von der</w:t>
      </w:r>
      <w:r>
        <w:rPr>
          <w:rFonts w:cs="Arial"/>
        </w:rPr>
        <w:t xml:space="preserve"> </w:t>
      </w:r>
      <w:r w:rsidRPr="001A2387">
        <w:rPr>
          <w:rFonts w:cs="Arial"/>
        </w:rPr>
        <w:t>Steuerpflicht befreien. Die Anwendung dieser Bestimmung</w:t>
      </w:r>
      <w:r>
        <w:rPr>
          <w:rFonts w:cs="Arial"/>
        </w:rPr>
        <w:t xml:space="preserve"> </w:t>
      </w:r>
      <w:r w:rsidRPr="001A2387">
        <w:rPr>
          <w:rFonts w:cs="Arial"/>
        </w:rPr>
        <w:t>setzt voraus, daß es sich um eine wirtschaftlich selbständige</w:t>
      </w:r>
      <w:r w:rsidRPr="00A63834">
        <w:rPr>
          <w:rFonts w:cs="Arial"/>
          <w:lang w:val="fr-FR" w:eastAsia="fr-FR" w:bidi="fr-FR"/>
        </w:rPr>
        <w:t xml:space="preserve"> </w:t>
      </w:r>
      <w:r w:rsidRPr="001A2387">
        <w:rPr>
          <w:rFonts w:cs="Arial"/>
          <w:lang w:val="fr-FR" w:eastAsia="fr-FR" w:bidi="fr-FR"/>
        </w:rPr>
        <w:t xml:space="preserve">Institution mit </w:t>
      </w:r>
      <w:r w:rsidRPr="001A2387">
        <w:rPr>
          <w:rFonts w:cs="Arial"/>
        </w:rPr>
        <w:t>eigenen Aufgaben und eigener Tätigkeit handelt.</w:t>
      </w:r>
      <w:r>
        <w:rPr>
          <w:rFonts w:cs="Arial"/>
        </w:rPr>
        <w:t xml:space="preserve"> </w:t>
      </w:r>
      <w:r w:rsidRPr="001A2387">
        <w:rPr>
          <w:rFonts w:cs="Arial"/>
        </w:rPr>
        <w:t>Im vorliegenden Falle sind diese Voraussetzungen nicht gegeben. Zwar kommt der Stiftung eigene Rechtspersönlichkeit</w:t>
      </w:r>
      <w:r>
        <w:rPr>
          <w:rFonts w:cs="Arial"/>
        </w:rPr>
        <w:t xml:space="preserve"> </w:t>
      </w:r>
      <w:r w:rsidRPr="001A2387">
        <w:rPr>
          <w:rFonts w:cs="Arial"/>
        </w:rPr>
        <w:t>zu. Die Geschäfte der Stiftung werden jedoch allein durch den</w:t>
      </w:r>
      <w:r>
        <w:rPr>
          <w:rFonts w:cs="Arial"/>
        </w:rPr>
        <w:t xml:space="preserve"> </w:t>
      </w:r>
      <w:r w:rsidRPr="001A2387">
        <w:rPr>
          <w:rFonts w:cs="Arial"/>
        </w:rPr>
        <w:t>Willen des Gründers der Stiftung bestimmt. Er ist einziges</w:t>
      </w:r>
      <w:r>
        <w:rPr>
          <w:rFonts w:cs="Arial"/>
        </w:rPr>
        <w:t xml:space="preserve"> </w:t>
      </w:r>
      <w:r w:rsidRPr="001A2387">
        <w:rPr>
          <w:rFonts w:cs="Arial"/>
        </w:rPr>
        <w:t>Mitglied der Verwaltung und kann bei der sehr allgemein gehaltenen Formulierung des Stiftungszweckes Zuwendungen</w:t>
      </w:r>
      <w:r>
        <w:rPr>
          <w:rFonts w:cs="Arial"/>
        </w:rPr>
        <w:t xml:space="preserve"> </w:t>
      </w:r>
      <w:r w:rsidRPr="001A2387">
        <w:rPr>
          <w:rFonts w:cs="Arial"/>
        </w:rPr>
        <w:t>nach seinem Belieben vornehmen. Eine eigene, selbständige</w:t>
      </w:r>
      <w:r>
        <w:rPr>
          <w:rFonts w:cs="Arial"/>
        </w:rPr>
        <w:t xml:space="preserve"> </w:t>
      </w:r>
      <w:r w:rsidRPr="001A2387">
        <w:rPr>
          <w:rFonts w:cs="Arial"/>
        </w:rPr>
        <w:t>gemeinnützige Tätigkeit übt die Stiftung nicht aus. Sie beschränkt sich im wesentlichen auf die Unterstützung anderer</w:t>
      </w:r>
      <w:r>
        <w:rPr>
          <w:rFonts w:cs="Arial"/>
        </w:rPr>
        <w:t xml:space="preserve"> </w:t>
      </w:r>
      <w:r w:rsidRPr="001A2387">
        <w:rPr>
          <w:rFonts w:cs="Arial"/>
        </w:rPr>
        <w:t>Institutionen. Für eine Stiftung dieser Art rechtfertigt sich</w:t>
      </w:r>
      <w:r>
        <w:rPr>
          <w:rFonts w:cs="Arial"/>
        </w:rPr>
        <w:t xml:space="preserve"> </w:t>
      </w:r>
      <w:r w:rsidRPr="001A2387">
        <w:rPr>
          <w:rFonts w:cs="Arial"/>
        </w:rPr>
        <w:t>eine Steuer</w:t>
      </w:r>
      <w:r>
        <w:rPr>
          <w:rFonts w:cs="Arial"/>
        </w:rPr>
        <w:t>befreiung</w:t>
      </w:r>
      <w:r w:rsidRPr="001A2387">
        <w:rPr>
          <w:rFonts w:cs="Arial"/>
        </w:rPr>
        <w:t xml:space="preserve"> nicht. Würde Vermögen, das nur mittelbar gemeinnützigen Zwecken dient, von der Steuerpflicht befreit, so würde die große Zahl derjenigen Steuerpflichtigen</w:t>
      </w:r>
      <w:r>
        <w:rPr>
          <w:rFonts w:cs="Arial"/>
        </w:rPr>
        <w:t xml:space="preserve"> </w:t>
      </w:r>
      <w:r w:rsidRPr="001A2387">
        <w:rPr>
          <w:rFonts w:cs="Arial"/>
        </w:rPr>
        <w:t>benachteiligt, die von jeher gemeinnützige und soziale Institutionen aus eigenem Einkommen und Vermögen unterstützten,</w:t>
      </w:r>
      <w:r>
        <w:rPr>
          <w:rFonts w:cs="Arial"/>
        </w:rPr>
        <w:t xml:space="preserve"> </w:t>
      </w:r>
      <w:r w:rsidRPr="001A2387">
        <w:rPr>
          <w:rFonts w:cs="Arial"/>
        </w:rPr>
        <w:t>ohne deswegen Steuerfreiheit für einen Teil ihres Vermögens</w:t>
      </w:r>
      <w:r>
        <w:rPr>
          <w:rFonts w:cs="Arial"/>
        </w:rPr>
        <w:t xml:space="preserve"> </w:t>
      </w:r>
      <w:r w:rsidRPr="001A2387">
        <w:rPr>
          <w:rFonts w:cs="Arial"/>
        </w:rPr>
        <w:t>zu beanspruchen.</w:t>
      </w:r>
    </w:p>
    <w:p w:rsidR="00A63834" w:rsidRDefault="00A63834" w:rsidP="00A63834">
      <w:pPr>
        <w:spacing w:before="60"/>
        <w:rPr>
          <w:rFonts w:cs="Arial"/>
        </w:rPr>
      </w:pPr>
      <w:r w:rsidRPr="001A2387">
        <w:rPr>
          <w:rFonts w:cs="Arial"/>
        </w:rPr>
        <w:t>Auf Antrag der Finanzdirektion</w:t>
      </w:r>
    </w:p>
    <w:p w:rsidR="00A63834" w:rsidRDefault="00A63834" w:rsidP="00A63834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A63834" w:rsidRPr="001A2387" w:rsidRDefault="00A63834" w:rsidP="00A63834">
      <w:pPr>
        <w:tabs>
          <w:tab w:val="left" w:pos="736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Das Gesuch um </w:t>
      </w:r>
      <w:r>
        <w:rPr>
          <w:rFonts w:cs="Arial"/>
        </w:rPr>
        <w:t>Befreiung</w:t>
      </w:r>
      <w:r w:rsidRPr="001A2387">
        <w:rPr>
          <w:rFonts w:cs="Arial"/>
        </w:rPr>
        <w:t xml:space="preserve"> der Stiftung für gemeinnützige Zwecke in Meilen von der Steuerpflicht wird abgewiesen.</w:t>
      </w:r>
    </w:p>
    <w:p w:rsidR="00A63834" w:rsidRPr="001A2387" w:rsidRDefault="00A63834" w:rsidP="00A63834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Staatsgebühr wird festgesetzt auf Fr. 25 und mit</w:t>
      </w:r>
      <w:r>
        <w:rPr>
          <w:rFonts w:cs="Arial"/>
        </w:rPr>
        <w:t xml:space="preserve"> </w:t>
      </w:r>
      <w:r w:rsidRPr="001A2387">
        <w:rPr>
          <w:rFonts w:cs="Arial"/>
        </w:rPr>
        <w:t>den übrigen Kosten der Gesuchstellerin auferlegt.</w:t>
      </w:r>
    </w:p>
    <w:p w:rsidR="00A63834" w:rsidRDefault="00A63834" w:rsidP="00A63834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die Treuhand</w:t>
      </w:r>
      <w:r>
        <w:rPr>
          <w:rFonts w:cs="Arial"/>
        </w:rPr>
        <w:t>-</w:t>
      </w:r>
      <w:r w:rsidRPr="001A2387">
        <w:rPr>
          <w:rFonts w:cs="Arial"/>
        </w:rPr>
        <w:t xml:space="preserve"> und </w:t>
      </w:r>
      <w:r w:rsidRPr="001A2387">
        <w:rPr>
          <w:rFonts w:cs="Arial"/>
          <w:lang w:val="fr-FR" w:eastAsia="fr-FR" w:bidi="fr-FR"/>
        </w:rPr>
        <w:t xml:space="preserve">Organisations </w:t>
      </w:r>
      <w:r w:rsidRPr="001A2387">
        <w:rPr>
          <w:rFonts w:cs="Arial"/>
        </w:rPr>
        <w:t>A.</w:t>
      </w:r>
      <w:r>
        <w:rPr>
          <w:rFonts w:cs="Arial"/>
        </w:rPr>
        <w:t>-</w:t>
      </w:r>
      <w:r w:rsidRPr="001A2387">
        <w:rPr>
          <w:rFonts w:cs="Arial"/>
        </w:rPr>
        <w:t>G.,</w:t>
      </w:r>
      <w:r>
        <w:rPr>
          <w:rFonts w:cs="Arial"/>
        </w:rPr>
        <w:t xml:space="preserve"> </w:t>
      </w:r>
      <w:r w:rsidRPr="001A2387">
        <w:rPr>
          <w:rFonts w:cs="Arial"/>
        </w:rPr>
        <w:t>Usteristraße 23, Zürich 1, das Gemeindesteueramt Meilen sowie an die Direktionen des Innern und der Finanzen.</w:t>
      </w:r>
    </w:p>
    <w:p w:rsidR="00A63834" w:rsidRDefault="00A63834" w:rsidP="00A63834">
      <w:pPr>
        <w:pStyle w:val="00Vorgabetext"/>
        <w:keepNext/>
        <w:keepLines/>
        <w:rPr>
          <w:rFonts w:cs="Arial"/>
        </w:rPr>
      </w:pPr>
    </w:p>
    <w:p w:rsidR="00A63834" w:rsidRDefault="00A63834" w:rsidP="00A63834">
      <w:pPr>
        <w:pStyle w:val="00Vorgabetext"/>
        <w:keepNext/>
        <w:keepLines/>
        <w:rPr>
          <w:rFonts w:cs="Arial"/>
        </w:rPr>
      </w:pPr>
    </w:p>
    <w:p w:rsidR="00BE768B" w:rsidRDefault="00A63834" w:rsidP="00A63834">
      <w:pPr>
        <w:pStyle w:val="00Vorgabetext"/>
        <w:keepNext/>
        <w:keepLines/>
      </w:pPr>
      <w:r>
        <w:rPr>
          <w:rFonts w:cs="Arial"/>
        </w:rPr>
        <w:t>[</w:t>
      </w:r>
      <w:r w:rsidRPr="00A63834">
        <w:rPr>
          <w:rFonts w:cs="Arial"/>
          <w:i/>
        </w:rPr>
        <w:t>Transkript: OCR (Überarbeitung: Team TKR)/11.08.2017</w:t>
      </w:r>
      <w:bookmarkStart w:id="1" w:name="_GoBack"/>
      <w:r w:rsidRPr="00A6383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834" w:rsidRDefault="00A63834">
      <w:r>
        <w:separator/>
      </w:r>
    </w:p>
    <w:p w:rsidR="00A63834" w:rsidRDefault="00A63834"/>
    <w:p w:rsidR="00A63834" w:rsidRDefault="00A63834"/>
  </w:endnote>
  <w:endnote w:type="continuationSeparator" w:id="0">
    <w:p w:rsidR="00A63834" w:rsidRDefault="00A63834">
      <w:r>
        <w:continuationSeparator/>
      </w:r>
    </w:p>
    <w:p w:rsidR="00A63834" w:rsidRDefault="00A63834"/>
    <w:p w:rsidR="00A63834" w:rsidRDefault="00A638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834" w:rsidRDefault="00A63834">
      <w:r>
        <w:separator/>
      </w:r>
    </w:p>
    <w:p w:rsidR="00A63834" w:rsidRDefault="00A63834"/>
    <w:p w:rsidR="00A63834" w:rsidRDefault="00A63834"/>
  </w:footnote>
  <w:footnote w:type="continuationSeparator" w:id="0">
    <w:p w:rsidR="00A63834" w:rsidRDefault="00A63834">
      <w:r>
        <w:continuationSeparator/>
      </w:r>
    </w:p>
    <w:p w:rsidR="00A63834" w:rsidRDefault="00A63834"/>
    <w:p w:rsidR="00A63834" w:rsidRDefault="00A638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6383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6383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3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63834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F65333E-5B09-4FD3-AB07-4191BC52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3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73C43-AA3E-4C1D-86CD-FB58D0DD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427</Words>
  <Characters>2567</Characters>
  <Application>Microsoft Office Word</Application>
  <DocSecurity>0</DocSecurity>
  <PresentationFormat/>
  <Lines>320</Lines>
  <Paragraphs>299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2695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Steuerbefreiung.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2017-08-11T07:53:00Z</dcterms:created>
  <dcterms:modified xsi:type="dcterms:W3CDTF">2017-08-11T07:53:00Z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