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07E2D" w:rsidP="00931B1F">
            <w:pPr>
              <w:pStyle w:val="70SignaturX"/>
            </w:pPr>
            <w:r>
              <w:t>StAZH MM 3.68 RRB 1944/0815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07E2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Armenwesen.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07E2D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07E2D" w:rsidP="00931B1F">
            <w:pPr>
              <w:pStyle w:val="00Vorgabetext"/>
            </w:pPr>
            <w:r>
              <w:t>341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07E2D" w:rsidRDefault="00607E2D" w:rsidP="00607E2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07E2D">
        <w:rPr>
          <w:i/>
        </w:rPr>
        <w:t>p. 341</w:t>
      </w:r>
      <w:r w:rsidRPr="00607E2D">
        <w:t>]</w:t>
      </w:r>
      <w:r w:rsidRPr="006C3E05">
        <w:rPr>
          <w:rFonts w:cs="Arial"/>
        </w:rPr>
        <w:t xml:space="preserve"> In Sachen Alfred Wyß</w:t>
      </w:r>
      <w:r>
        <w:rPr>
          <w:rFonts w:cs="Arial"/>
        </w:rPr>
        <w:t>-</w:t>
      </w:r>
      <w:r w:rsidRPr="006C3E05">
        <w:rPr>
          <w:rFonts w:cs="Arial"/>
        </w:rPr>
        <w:t>Hunziker, geboren 1888, von Mettmenstetten, im Bürgerheim Wädenswil, gegen die Armenpflege Wädenswil. betreffend Entlassung aus</w:t>
      </w:r>
      <w:r>
        <w:rPr>
          <w:rFonts w:cs="Arial"/>
        </w:rPr>
        <w:t xml:space="preserve"> </w:t>
      </w:r>
      <w:r w:rsidRPr="006C3E05">
        <w:rPr>
          <w:rFonts w:cs="Arial"/>
        </w:rPr>
        <w:t>dem Bürgerheim Wädenswil,</w:t>
      </w:r>
    </w:p>
    <w:p w:rsidR="00607E2D" w:rsidRDefault="00607E2D" w:rsidP="00607E2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hat sich ergeben:</w:t>
      </w:r>
    </w:p>
    <w:p w:rsidR="00607E2D" w:rsidRPr="006C3E05" w:rsidRDefault="00607E2D" w:rsidP="00607E2D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A.</w:t>
      </w:r>
      <w:r>
        <w:rPr>
          <w:rFonts w:cs="Arial"/>
        </w:rPr>
        <w:t xml:space="preserve"> </w:t>
      </w:r>
      <w:r w:rsidRPr="006C3E05">
        <w:rPr>
          <w:rFonts w:cs="Arial"/>
        </w:rPr>
        <w:t>Die Armenpflege Wädenswil beschloß am 20. April</w:t>
      </w:r>
      <w:r>
        <w:rPr>
          <w:rFonts w:cs="Arial"/>
        </w:rPr>
        <w:t xml:space="preserve"> </w:t>
      </w:r>
      <w:r w:rsidRPr="006C3E05">
        <w:rPr>
          <w:rFonts w:cs="Arial"/>
        </w:rPr>
        <w:t>1943 den Wiedereintritt der Eheleute Wyß</w:t>
      </w:r>
      <w:r>
        <w:rPr>
          <w:rFonts w:cs="Arial"/>
        </w:rPr>
        <w:t>-</w:t>
      </w:r>
      <w:r w:rsidRPr="006C3E05">
        <w:rPr>
          <w:rFonts w:cs="Arial"/>
        </w:rPr>
        <w:t>Hunziker in das</w:t>
      </w:r>
      <w:r>
        <w:rPr>
          <w:rFonts w:cs="Arial"/>
        </w:rPr>
        <w:t xml:space="preserve"> </w:t>
      </w:r>
      <w:r w:rsidRPr="006C3E05">
        <w:rPr>
          <w:rFonts w:cs="Arial"/>
        </w:rPr>
        <w:t>Bürgerheim Wädenswil, da körperliche und geistige Mängel</w:t>
      </w:r>
      <w:r>
        <w:rPr>
          <w:rFonts w:cs="Arial"/>
        </w:rPr>
        <w:t xml:space="preserve"> </w:t>
      </w:r>
      <w:r w:rsidRPr="006C3E05">
        <w:rPr>
          <w:rFonts w:cs="Arial"/>
        </w:rPr>
        <w:t>ihre Wiederversorgung notwendig gemacht hatten. Ein gegen</w:t>
      </w:r>
      <w:r>
        <w:rPr>
          <w:rFonts w:cs="Arial"/>
        </w:rPr>
        <w:t xml:space="preserve"> </w:t>
      </w:r>
      <w:r w:rsidRPr="006C3E05">
        <w:rPr>
          <w:rFonts w:cs="Arial"/>
        </w:rPr>
        <w:t>diesen Beschluß beim Bezirksrate Horgen eingereichter Rekurs wurde von Alfred Wyß mit schriftlicher Erklärung vom 5.</w:t>
      </w:r>
      <w:r>
        <w:rPr>
          <w:rFonts w:cs="Arial"/>
        </w:rPr>
        <w:t xml:space="preserve"> </w:t>
      </w:r>
      <w:r w:rsidRPr="006C3E05">
        <w:rPr>
          <w:rFonts w:cs="Arial"/>
        </w:rPr>
        <w:t>August 1943 zurückgezogen und vom Bezirksrat Horgen infolge Rückzuges abgeschrieben.</w:t>
      </w:r>
    </w:p>
    <w:p w:rsidR="00607E2D" w:rsidRPr="006C3E05" w:rsidRDefault="00607E2D" w:rsidP="00607E2D">
      <w:pPr>
        <w:spacing w:before="60"/>
        <w:rPr>
          <w:rFonts w:cs="Arial"/>
        </w:rPr>
      </w:pPr>
      <w:r w:rsidRPr="006C3E05">
        <w:rPr>
          <w:rFonts w:cs="Arial"/>
        </w:rPr>
        <w:t>Am 2. Januar 1944 erhob Alfred Wyß Beschwerde gegen</w:t>
      </w:r>
      <w:r>
        <w:rPr>
          <w:rFonts w:cs="Arial"/>
        </w:rPr>
        <w:t xml:space="preserve"> </w:t>
      </w:r>
      <w:r w:rsidRPr="006C3E05">
        <w:rPr>
          <w:rFonts w:cs="Arial"/>
        </w:rPr>
        <w:t>seine Versorgung im Bürgerheim Wädenswil. auf die aber der</w:t>
      </w:r>
      <w:r>
        <w:rPr>
          <w:rFonts w:cs="Arial"/>
        </w:rPr>
        <w:t xml:space="preserve"> </w:t>
      </w:r>
      <w:r w:rsidRPr="006C3E05">
        <w:rPr>
          <w:rFonts w:cs="Arial"/>
        </w:rPr>
        <w:t>Bezirksrat Horgen gemäß Beschluß vom 17. Februar 1944 aus</w:t>
      </w:r>
      <w:r>
        <w:rPr>
          <w:rFonts w:cs="Arial"/>
        </w:rPr>
        <w:t xml:space="preserve"> </w:t>
      </w:r>
      <w:r w:rsidRPr="006C3E05">
        <w:rPr>
          <w:rFonts w:cs="Arial"/>
        </w:rPr>
        <w:t>formellen Gründen nicht eintrat.</w:t>
      </w:r>
    </w:p>
    <w:p w:rsidR="00607E2D" w:rsidRPr="006C3E05" w:rsidRDefault="00607E2D" w:rsidP="00607E2D">
      <w:pPr>
        <w:tabs>
          <w:tab w:val="left" w:pos="75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Mit Eingaben vom 29. Februar 1944 rekurriert Alfred</w:t>
      </w:r>
      <w:r>
        <w:rPr>
          <w:rFonts w:cs="Arial"/>
        </w:rPr>
        <w:t xml:space="preserve"> </w:t>
      </w:r>
      <w:r w:rsidRPr="006C3E05">
        <w:rPr>
          <w:rFonts w:cs="Arial"/>
        </w:rPr>
        <w:t>Wyß gegen den Beschluß des Bezirksrates Horgen vom 17.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Februar 1944. In seiner Rekurseingabe bestreitet der Rekurrent, daß er und seine Ehefrau sich </w:t>
      </w:r>
      <w:r>
        <w:rPr>
          <w:rFonts w:cs="Arial"/>
        </w:rPr>
        <w:t>„</w:t>
      </w:r>
      <w:r w:rsidRPr="006C3E05">
        <w:rPr>
          <w:rFonts w:cs="Arial"/>
        </w:rPr>
        <w:t>unanständig und unehrlich</w:t>
      </w:r>
      <w:r>
        <w:rPr>
          <w:rFonts w:cs="Arial"/>
        </w:rPr>
        <w:t>“</w:t>
      </w:r>
      <w:r w:rsidRPr="006C3E05">
        <w:rPr>
          <w:rFonts w:cs="Arial"/>
        </w:rPr>
        <w:t xml:space="preserve"> aufgeführt hätten. Im übrigen gefällt sich der Rekurrent</w:t>
      </w:r>
      <w:r>
        <w:rPr>
          <w:rFonts w:cs="Arial"/>
        </w:rPr>
        <w:t xml:space="preserve"> </w:t>
      </w:r>
      <w:r w:rsidRPr="006C3E05">
        <w:rPr>
          <w:rFonts w:cs="Arial"/>
        </w:rPr>
        <w:t>in Beschimpfungen der Gemeinde Wädenswil im allgemeinen</w:t>
      </w:r>
      <w:r>
        <w:rPr>
          <w:rFonts w:cs="Arial"/>
        </w:rPr>
        <w:t xml:space="preserve"> </w:t>
      </w:r>
      <w:r w:rsidRPr="006C3E05">
        <w:rPr>
          <w:rFonts w:cs="Arial"/>
        </w:rPr>
        <w:t>und der Armenpflege Wädenswil im besondern und wünscht</w:t>
      </w:r>
      <w:r>
        <w:rPr>
          <w:rFonts w:cs="Arial"/>
        </w:rPr>
        <w:t xml:space="preserve"> </w:t>
      </w:r>
      <w:r w:rsidRPr="006C3E05">
        <w:rPr>
          <w:rFonts w:cs="Arial"/>
        </w:rPr>
        <w:t>schließlich, daß er die Gemeinde Wädenswil verlassen und in</w:t>
      </w:r>
      <w:r>
        <w:rPr>
          <w:rFonts w:cs="Arial"/>
        </w:rPr>
        <w:t xml:space="preserve"> </w:t>
      </w:r>
      <w:r w:rsidRPr="006C3E05">
        <w:rPr>
          <w:rFonts w:cs="Arial"/>
        </w:rPr>
        <w:t>einen andern Kanton ziehen könne.</w:t>
      </w:r>
    </w:p>
    <w:p w:rsidR="00607E2D" w:rsidRPr="006C3E05" w:rsidRDefault="00607E2D" w:rsidP="00607E2D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Der Bezirksrat Horgen und die Armenpflege Wädenswil empfehlen Abweisung des Rekurses.</w:t>
      </w:r>
    </w:p>
    <w:p w:rsidR="00607E2D" w:rsidRPr="006C3E05" w:rsidRDefault="00607E2D" w:rsidP="00607E2D">
      <w:pPr>
        <w:spacing w:before="60"/>
        <w:rPr>
          <w:rFonts w:cs="Arial"/>
        </w:rPr>
      </w:pPr>
      <w:r w:rsidRPr="006C3E05">
        <w:rPr>
          <w:rFonts w:cs="Arial"/>
        </w:rPr>
        <w:t>Es fällt in Betracht:</w:t>
      </w:r>
    </w:p>
    <w:p w:rsidR="00607E2D" w:rsidRPr="006C3E05" w:rsidRDefault="00607E2D" w:rsidP="00607E2D">
      <w:pPr>
        <w:spacing w:before="60"/>
        <w:rPr>
          <w:rFonts w:cs="Arial"/>
        </w:rPr>
      </w:pPr>
      <w:r w:rsidRPr="006C3E05">
        <w:rPr>
          <w:rFonts w:cs="Arial"/>
        </w:rPr>
        <w:t>Die Einweisung der Eheleute Wyß</w:t>
      </w:r>
      <w:r>
        <w:rPr>
          <w:rFonts w:cs="Arial"/>
        </w:rPr>
        <w:t>-</w:t>
      </w:r>
      <w:r w:rsidRPr="006C3E05">
        <w:rPr>
          <w:rFonts w:cs="Arial"/>
        </w:rPr>
        <w:t>Hunziker wurde am</w:t>
      </w:r>
      <w:r>
        <w:rPr>
          <w:rFonts w:cs="Arial"/>
        </w:rPr>
        <w:t xml:space="preserve"> </w:t>
      </w:r>
      <w:r w:rsidRPr="006C3E05">
        <w:rPr>
          <w:rFonts w:cs="Arial"/>
        </w:rPr>
        <w:t>20.</w:t>
      </w:r>
      <w:r>
        <w:rPr>
          <w:rFonts w:cs="Arial"/>
        </w:rPr>
        <w:t xml:space="preserve"> </w:t>
      </w:r>
      <w:r w:rsidRPr="006C3E05">
        <w:rPr>
          <w:rFonts w:cs="Arial"/>
        </w:rPr>
        <w:t>April 1943 von der Armenpflege Wädenswil beschlossen.</w:t>
      </w:r>
      <w:r>
        <w:rPr>
          <w:rFonts w:cs="Arial"/>
        </w:rPr>
        <w:t xml:space="preserve"> </w:t>
      </w:r>
      <w:r w:rsidRPr="006C3E05">
        <w:rPr>
          <w:rFonts w:cs="Arial"/>
        </w:rPr>
        <w:t>Ein dagegen beim Bezirksrat Horgen eingereichter Rekurs</w:t>
      </w:r>
      <w:r>
        <w:rPr>
          <w:rFonts w:cs="Arial"/>
        </w:rPr>
        <w:t xml:space="preserve"> </w:t>
      </w:r>
      <w:r w:rsidRPr="006C3E05">
        <w:rPr>
          <w:rFonts w:cs="Arial"/>
        </w:rPr>
        <w:t>wurde in der Folge vom Rekurrenten vorbehaltlos zurückgezogen. Der Anstaltsversorgungsbeschluß ward damit formell</w:t>
      </w:r>
      <w:r>
        <w:rPr>
          <w:rFonts w:cs="Arial"/>
        </w:rPr>
        <w:t xml:space="preserve"> </w:t>
      </w:r>
      <w:r w:rsidRPr="006C3E05">
        <w:rPr>
          <w:rFonts w:cs="Arial"/>
        </w:rPr>
        <w:t>rechtskräftig. Auf eine erneute Eingabe des Rekurrenten beim</w:t>
      </w:r>
      <w:r>
        <w:rPr>
          <w:rFonts w:cs="Arial"/>
        </w:rPr>
        <w:t xml:space="preserve"> </w:t>
      </w:r>
      <w:r w:rsidRPr="006C3E05">
        <w:rPr>
          <w:rFonts w:cs="Arial"/>
        </w:rPr>
        <w:t>Bezirksrat Horgen, welche die Aufhebung der Anstaltsversorgung verlangte, ist der Bezirksrat Horgen nicht eingetreten,</w:t>
      </w:r>
      <w:r>
        <w:rPr>
          <w:rFonts w:cs="Arial"/>
        </w:rPr>
        <w:t xml:space="preserve"> </w:t>
      </w:r>
      <w:r w:rsidRPr="006C3E05">
        <w:rPr>
          <w:rFonts w:cs="Arial"/>
        </w:rPr>
        <w:t>weil keine neuen Rekursgründe angeführt werden konnten.</w:t>
      </w:r>
    </w:p>
    <w:p w:rsidR="00607E2D" w:rsidRPr="006C3E05" w:rsidRDefault="00607E2D" w:rsidP="00607E2D">
      <w:pPr>
        <w:spacing w:before="60"/>
        <w:rPr>
          <w:rFonts w:cs="Arial"/>
        </w:rPr>
      </w:pPr>
      <w:r w:rsidRPr="006C3E05">
        <w:rPr>
          <w:rFonts w:cs="Arial"/>
        </w:rPr>
        <w:t>Da auch in der Eingabe an die zweite Rekursinstanz keine</w:t>
      </w:r>
      <w:r>
        <w:rPr>
          <w:rFonts w:cs="Arial"/>
        </w:rPr>
        <w:t xml:space="preserve"> </w:t>
      </w:r>
      <w:r w:rsidRPr="006C3E05">
        <w:rPr>
          <w:rFonts w:cs="Arial"/>
        </w:rPr>
        <w:t>neuen rechtserheblichen Tatsachen geltend gemacht werden</w:t>
      </w:r>
      <w:r>
        <w:rPr>
          <w:rFonts w:cs="Arial"/>
        </w:rPr>
        <w:t xml:space="preserve"> </w:t>
      </w:r>
      <w:r w:rsidRPr="006C3E05">
        <w:rPr>
          <w:rFonts w:cs="Arial"/>
        </w:rPr>
        <w:t>können, die eine Aufhebung der Anstaltsversorgung rechtfertigten, ist der vorliegende Rekurs abzuweisen. In materieller</w:t>
      </w:r>
      <w:r>
        <w:rPr>
          <w:rFonts w:cs="Arial"/>
        </w:rPr>
        <w:t xml:space="preserve"> </w:t>
      </w:r>
      <w:r w:rsidRPr="006C3E05">
        <w:rPr>
          <w:rFonts w:cs="Arial"/>
        </w:rPr>
        <w:t>Hinsicht ist zu erwähnen, daß aus den zahlreichen Vorakten der</w:t>
      </w:r>
      <w:r>
        <w:rPr>
          <w:rFonts w:cs="Arial"/>
        </w:rPr>
        <w:t xml:space="preserve"> </w:t>
      </w:r>
      <w:r w:rsidRPr="006C3E05">
        <w:rPr>
          <w:rFonts w:cs="Arial"/>
        </w:rPr>
        <w:t>Armenpflege Wädenswil über die Eheleute Wyß</w:t>
      </w:r>
      <w:r>
        <w:rPr>
          <w:rFonts w:cs="Arial"/>
        </w:rPr>
        <w:t>-</w:t>
      </w:r>
      <w:r w:rsidRPr="006C3E05">
        <w:rPr>
          <w:rFonts w:cs="Arial"/>
        </w:rPr>
        <w:t>Hunziker her</w:t>
      </w:r>
      <w:r w:rsidRPr="00607E2D">
        <w:rPr>
          <w:rFonts w:cs="Arial"/>
        </w:rPr>
        <w:t xml:space="preserve"> </w:t>
      </w:r>
      <w:r w:rsidRPr="006C3E05">
        <w:rPr>
          <w:rFonts w:cs="Arial"/>
        </w:rPr>
        <w:t>vorgeht, daß der Rekurrent und seine Ehefrau, welch letztere</w:t>
      </w:r>
      <w:r>
        <w:rPr>
          <w:rFonts w:cs="Arial"/>
        </w:rPr>
        <w:t xml:space="preserve"> </w:t>
      </w:r>
      <w:r w:rsidRPr="006C3E05">
        <w:rPr>
          <w:rFonts w:cs="Arial"/>
        </w:rPr>
        <w:t>wegen Geistesschwäche vom Bezirksrat Winterthur entmündigt</w:t>
      </w:r>
      <w:r>
        <w:rPr>
          <w:rFonts w:cs="Arial"/>
        </w:rPr>
        <w:t xml:space="preserve"> </w:t>
      </w:r>
      <w:r w:rsidRPr="006C3E05">
        <w:rPr>
          <w:rFonts w:cs="Arial"/>
        </w:rPr>
        <w:t>wurde, infolge ihrer geistigen, körperlichen und charakterlichen</w:t>
      </w:r>
      <w:r>
        <w:rPr>
          <w:rFonts w:cs="Arial"/>
        </w:rPr>
        <w:t xml:space="preserve"> </w:t>
      </w:r>
      <w:r w:rsidRPr="006C3E05">
        <w:rPr>
          <w:rFonts w:cs="Arial"/>
        </w:rPr>
        <w:t>Veranlagung nicht imstande sind, ihren Lebensunterhalt</w:t>
      </w:r>
      <w:r>
        <w:rPr>
          <w:rFonts w:cs="Arial"/>
        </w:rPr>
        <w:t xml:space="preserve"> </w:t>
      </w:r>
      <w:r w:rsidRPr="006C3E05">
        <w:rPr>
          <w:rFonts w:cs="Arial"/>
        </w:rPr>
        <w:t>dauernd aus eigener Kraft zu verdienen, und deshalb in der</w:t>
      </w:r>
      <w:r>
        <w:rPr>
          <w:rFonts w:cs="Arial"/>
        </w:rPr>
        <w:t xml:space="preserve"> </w:t>
      </w:r>
      <w:r w:rsidRPr="006C3E05">
        <w:rPr>
          <w:rFonts w:cs="Arial"/>
        </w:rPr>
        <w:t>Hauptsache unterstützungsbedürftig sind. Aus den Akten geht</w:t>
      </w:r>
      <w:r>
        <w:rPr>
          <w:rFonts w:cs="Arial"/>
        </w:rPr>
        <w:t xml:space="preserve"> </w:t>
      </w:r>
      <w:r w:rsidRPr="006C3E05">
        <w:rPr>
          <w:rFonts w:cs="Arial"/>
        </w:rPr>
        <w:t>aber weiterhin hervor, daß das Verhalten der Eheleute ein asoziales ist, daß sie sich in der menschlichen Gesellschaft nicht</w:t>
      </w:r>
      <w:r>
        <w:rPr>
          <w:rFonts w:cs="Arial"/>
        </w:rPr>
        <w:t xml:space="preserve"> </w:t>
      </w:r>
      <w:r w:rsidRPr="006C3E05">
        <w:rPr>
          <w:rFonts w:cs="Arial"/>
        </w:rPr>
        <w:t>zurecht finden und daß daher die Anstaltsversorgung die</w:t>
      </w:r>
      <w:r>
        <w:rPr>
          <w:rFonts w:cs="Arial"/>
        </w:rPr>
        <w:t xml:space="preserve"> </w:t>
      </w:r>
      <w:r w:rsidRPr="006C3E05">
        <w:rPr>
          <w:rFonts w:cs="Arial"/>
        </w:rPr>
        <w:t>zweckdienlichste Fürsorge für den Rekurrenten und seine Ehefrau darstellt.</w:t>
      </w:r>
    </w:p>
    <w:p w:rsidR="00607E2D" w:rsidRDefault="00607E2D" w:rsidP="00607E2D">
      <w:pPr>
        <w:spacing w:before="60"/>
        <w:rPr>
          <w:rFonts w:cs="Arial"/>
        </w:rPr>
      </w:pPr>
      <w:r w:rsidRPr="006C3E05">
        <w:rPr>
          <w:rFonts w:cs="Arial"/>
        </w:rPr>
        <w:t>Auf Antrag der Direktion des Armenwesens</w:t>
      </w:r>
    </w:p>
    <w:p w:rsidR="00607E2D" w:rsidRDefault="00607E2D" w:rsidP="00607E2D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607E2D" w:rsidRPr="006C3E05" w:rsidRDefault="00607E2D" w:rsidP="00607E2D">
      <w:pPr>
        <w:tabs>
          <w:tab w:val="left" w:pos="689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Rekurs des Alfred Wyß, ge</w:t>
      </w:r>
      <w:r>
        <w:rPr>
          <w:rFonts w:cs="Arial"/>
        </w:rPr>
        <w:t>boren 1888, von Mettm</w:t>
      </w:r>
      <w:r w:rsidRPr="006C3E05">
        <w:rPr>
          <w:rFonts w:cs="Arial"/>
        </w:rPr>
        <w:t>enstetten, im Bürgerheim Wädenswil, gegen den Beschluß des</w:t>
      </w:r>
      <w:r>
        <w:rPr>
          <w:rFonts w:cs="Arial"/>
        </w:rPr>
        <w:t xml:space="preserve"> </w:t>
      </w:r>
      <w:r w:rsidRPr="006C3E05">
        <w:rPr>
          <w:rFonts w:cs="Arial"/>
        </w:rPr>
        <w:t>Bezirksrates Horgen vom 17. Februar 1944, betreffend Anstaltsentlassung, wird abgewiesen.</w:t>
      </w:r>
    </w:p>
    <w:p w:rsidR="00607E2D" w:rsidRDefault="00607E2D" w:rsidP="00607E2D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den Rekurrenten, die Armenpflege Wädenswil, den Bezirksrat Horgen und an die Direktion des Armenwesens.</w:t>
      </w:r>
    </w:p>
    <w:p w:rsidR="00607E2D" w:rsidRDefault="00607E2D" w:rsidP="00607E2D">
      <w:pPr>
        <w:pStyle w:val="00Vorgabetext"/>
        <w:keepNext/>
        <w:keepLines/>
        <w:rPr>
          <w:rFonts w:cs="Arial"/>
        </w:rPr>
      </w:pPr>
    </w:p>
    <w:p w:rsidR="00607E2D" w:rsidRDefault="00607E2D" w:rsidP="00607E2D">
      <w:pPr>
        <w:pStyle w:val="00Vorgabetext"/>
        <w:keepNext/>
        <w:keepLines/>
        <w:rPr>
          <w:rFonts w:cs="Arial"/>
        </w:rPr>
      </w:pPr>
    </w:p>
    <w:p w:rsidR="00BE768B" w:rsidRDefault="00607E2D" w:rsidP="00607E2D">
      <w:pPr>
        <w:pStyle w:val="00Vorgabetext"/>
        <w:keepNext/>
        <w:keepLines/>
      </w:pPr>
      <w:r>
        <w:rPr>
          <w:rFonts w:cs="Arial"/>
        </w:rPr>
        <w:t>[</w:t>
      </w:r>
      <w:r w:rsidRPr="00607E2D">
        <w:rPr>
          <w:rFonts w:cs="Arial"/>
          <w:i/>
        </w:rPr>
        <w:t>Transkript: OCR (Überarbeitung: Team TKR)/11.08.2017</w:t>
      </w:r>
      <w:bookmarkStart w:id="1" w:name="_GoBack"/>
      <w:r w:rsidRPr="00607E2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E2D" w:rsidRDefault="00607E2D">
      <w:r>
        <w:separator/>
      </w:r>
    </w:p>
    <w:p w:rsidR="00607E2D" w:rsidRDefault="00607E2D"/>
    <w:p w:rsidR="00607E2D" w:rsidRDefault="00607E2D"/>
  </w:endnote>
  <w:endnote w:type="continuationSeparator" w:id="0">
    <w:p w:rsidR="00607E2D" w:rsidRDefault="00607E2D">
      <w:r>
        <w:continuationSeparator/>
      </w:r>
    </w:p>
    <w:p w:rsidR="00607E2D" w:rsidRDefault="00607E2D"/>
    <w:p w:rsidR="00607E2D" w:rsidRDefault="00607E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E2D" w:rsidRDefault="00607E2D">
      <w:r>
        <w:separator/>
      </w:r>
    </w:p>
    <w:p w:rsidR="00607E2D" w:rsidRDefault="00607E2D"/>
    <w:p w:rsidR="00607E2D" w:rsidRDefault="00607E2D"/>
  </w:footnote>
  <w:footnote w:type="continuationSeparator" w:id="0">
    <w:p w:rsidR="00607E2D" w:rsidRDefault="00607E2D">
      <w:r>
        <w:continuationSeparator/>
      </w:r>
    </w:p>
    <w:p w:rsidR="00607E2D" w:rsidRDefault="00607E2D"/>
    <w:p w:rsidR="00607E2D" w:rsidRDefault="00607E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07E2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07E2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2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07E2D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383D647-A8D2-4297-91FB-68B24492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2541-7066-4389-85EE-E33B4C76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524</Words>
  <Characters>2930</Characters>
  <Application>Microsoft Office Word</Application>
  <DocSecurity>0</DocSecurity>
  <PresentationFormat/>
  <Lines>418</Lines>
  <Paragraphs>383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Armenwesen.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