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C7DDE" w:rsidP="00931B1F">
            <w:pPr>
              <w:pStyle w:val="70SignaturX"/>
            </w:pPr>
            <w:r>
              <w:t>StAZH MM 3.68 RRB 1944/0840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C7DD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Eheschließung (Kautionsehe).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C7DDE" w:rsidP="00931B1F">
            <w:pPr>
              <w:pStyle w:val="71DatumX"/>
            </w:pPr>
            <w:r>
              <w:t>20.04.1944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C7DDE" w:rsidP="00931B1F">
            <w:pPr>
              <w:pStyle w:val="00Vorgabetext"/>
            </w:pPr>
            <w:r>
              <w:t>354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C7DDE" w:rsidRPr="006C3E05" w:rsidRDefault="001C7DDE" w:rsidP="001C7DD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C7DDE">
        <w:rPr>
          <w:i/>
        </w:rPr>
        <w:t>p. 354</w:t>
      </w:r>
      <w:r w:rsidRPr="001C7DDE">
        <w:t>]</w:t>
      </w:r>
      <w:r w:rsidRPr="006C3E05"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A. </w:t>
      </w:r>
      <w:r w:rsidRPr="006C3E05">
        <w:rPr>
          <w:rFonts w:cs="Arial"/>
        </w:rPr>
        <w:t>Mit Zuschrift vom</w:t>
      </w:r>
      <w:r>
        <w:rPr>
          <w:rFonts w:cs="Arial"/>
        </w:rPr>
        <w:t xml:space="preserve"> </w:t>
      </w:r>
      <w:r w:rsidRPr="006C3E05">
        <w:rPr>
          <w:rFonts w:cs="Arial"/>
        </w:rPr>
        <w:t>3.</w:t>
      </w:r>
      <w:r>
        <w:rPr>
          <w:rFonts w:cs="Arial"/>
        </w:rPr>
        <w:t xml:space="preserve"> </w:t>
      </w:r>
      <w:r w:rsidRPr="006C3E05">
        <w:rPr>
          <w:rFonts w:cs="Arial"/>
        </w:rPr>
        <w:t>April 1944 ersucht Wladimir Sagalowitz, Kunstmaler, ledig,</w:t>
      </w:r>
      <w:r>
        <w:rPr>
          <w:rFonts w:cs="Arial"/>
        </w:rPr>
        <w:t xml:space="preserve"> </w:t>
      </w:r>
      <w:r w:rsidRPr="006C3E05">
        <w:rPr>
          <w:rFonts w:cs="Arial"/>
        </w:rPr>
        <w:t>geboren 1898, staatenlos, früher russischer Staatsangehöriger,</w:t>
      </w:r>
      <w:r>
        <w:rPr>
          <w:rFonts w:cs="Arial"/>
        </w:rPr>
        <w:t xml:space="preserve"> </w:t>
      </w:r>
      <w:r w:rsidRPr="006C3E05">
        <w:rPr>
          <w:rFonts w:cs="Arial"/>
        </w:rPr>
        <w:t>in Zürich, West</w:t>
      </w:r>
      <w:r>
        <w:rPr>
          <w:rFonts w:cs="Arial"/>
        </w:rPr>
        <w:t>bühl</w:t>
      </w:r>
      <w:r w:rsidRPr="006C3E05">
        <w:rPr>
          <w:rFonts w:cs="Arial"/>
        </w:rPr>
        <w:t xml:space="preserve">straße 25, es möchte ihm die Eheschliessung mit </w:t>
      </w:r>
      <w:r w:rsidRPr="006C3E05">
        <w:rPr>
          <w:rFonts w:cs="Arial"/>
          <w:lang w:val="fr-FR" w:eastAsia="fr-FR" w:bidi="fr-FR"/>
        </w:rPr>
        <w:t xml:space="preserve">Lucie </w:t>
      </w:r>
      <w:r w:rsidRPr="006C3E05">
        <w:rPr>
          <w:rFonts w:cs="Arial"/>
        </w:rPr>
        <w:t>Margaritha Ausderau, ledig, geboren 1906, von</w:t>
      </w:r>
      <w:r>
        <w:rPr>
          <w:rFonts w:cs="Arial"/>
        </w:rPr>
        <w:t xml:space="preserve"> </w:t>
      </w:r>
      <w:r w:rsidRPr="006C3E05">
        <w:rPr>
          <w:rFonts w:cs="Arial"/>
        </w:rPr>
        <w:t>Sonterswil</w:t>
      </w:r>
      <w:r>
        <w:rPr>
          <w:rFonts w:cs="Arial"/>
        </w:rPr>
        <w:t>-</w:t>
      </w:r>
      <w:r w:rsidRPr="006C3E05">
        <w:rPr>
          <w:rFonts w:cs="Arial"/>
        </w:rPr>
        <w:t>Wäldi, Kanton Thurgau, wohnhaft in Zürich, Seestraße 49, bewilligt werden.</w:t>
      </w:r>
    </w:p>
    <w:p w:rsidR="001C7DDE" w:rsidRPr="006C3E05" w:rsidRDefault="001C7DDE" w:rsidP="001C7DDE">
      <w:pPr>
        <w:tabs>
          <w:tab w:val="left" w:pos="735"/>
        </w:tabs>
        <w:spacing w:before="60"/>
        <w:rPr>
          <w:rFonts w:cs="Arial"/>
        </w:rPr>
      </w:pPr>
      <w:r w:rsidRPr="006C3E05">
        <w:rPr>
          <w:rFonts w:cs="Arial"/>
        </w:rPr>
        <w:t>B.</w:t>
      </w:r>
      <w:r>
        <w:rPr>
          <w:rFonts w:cs="Arial"/>
        </w:rPr>
        <w:t xml:space="preserve"> </w:t>
      </w:r>
      <w:r w:rsidRPr="006C3E05">
        <w:rPr>
          <w:rFonts w:cs="Arial"/>
        </w:rPr>
        <w:t>Der Gesuchsteller hat die russische Staatsangehörigkeit im Jahre 1918 verloren und wird von der Fremdenpolizei</w:t>
      </w:r>
      <w:r>
        <w:rPr>
          <w:rFonts w:cs="Arial"/>
        </w:rPr>
        <w:t xml:space="preserve"> </w:t>
      </w:r>
      <w:r w:rsidRPr="006C3E05">
        <w:rPr>
          <w:rFonts w:cs="Arial"/>
        </w:rPr>
        <w:t>als staatenlos toleriert. Er lebte von 1914 bis 1922 mit seinen</w:t>
      </w:r>
      <w:r>
        <w:rPr>
          <w:rFonts w:cs="Arial"/>
        </w:rPr>
        <w:t xml:space="preserve"> </w:t>
      </w:r>
      <w:r w:rsidRPr="006C3E05">
        <w:rPr>
          <w:rFonts w:cs="Arial"/>
        </w:rPr>
        <w:t>Eltern in Zürich, wo er an der Universität Medizin studierte.</w:t>
      </w:r>
      <w:r>
        <w:rPr>
          <w:rFonts w:cs="Arial"/>
        </w:rPr>
        <w:t xml:space="preserve"> </w:t>
      </w:r>
      <w:r w:rsidRPr="006C3E05">
        <w:rPr>
          <w:rFonts w:cs="Arial"/>
        </w:rPr>
        <w:t>Nach Ausbruch des Krieges leistete W. Sagalowitz in der französischen Armee freiwillig Kriegsdienst und erhielt im August</w:t>
      </w:r>
      <w:r>
        <w:rPr>
          <w:rFonts w:cs="Arial"/>
        </w:rPr>
        <w:t xml:space="preserve"> </w:t>
      </w:r>
      <w:r w:rsidRPr="006C3E05">
        <w:rPr>
          <w:rFonts w:cs="Arial"/>
        </w:rPr>
        <w:t>1943 auf die Bemühungen seiner Braut die Einreisebewilligung</w:t>
      </w:r>
      <w:r>
        <w:rPr>
          <w:rFonts w:cs="Arial"/>
        </w:rPr>
        <w:t xml:space="preserve"> </w:t>
      </w:r>
      <w:r w:rsidRPr="006C3E05">
        <w:rPr>
          <w:rFonts w:cs="Arial"/>
        </w:rPr>
        <w:t>in die Schweiz. Die Verlobten bitten um Erteilung der Trauungsbewilligung gegen das bei der Direktion des Innern vom</w:t>
      </w:r>
      <w:r>
        <w:rPr>
          <w:rFonts w:cs="Arial"/>
        </w:rPr>
        <w:t xml:space="preserve"> </w:t>
      </w:r>
      <w:r w:rsidRPr="006C3E05">
        <w:rPr>
          <w:rFonts w:cs="Arial"/>
        </w:rPr>
        <w:t>Bankhaus Julius Bär &amp; Co., in Zürich, als Ehekaution im Sinne</w:t>
      </w:r>
      <w:r>
        <w:rPr>
          <w:rFonts w:cs="Arial"/>
        </w:rPr>
        <w:t xml:space="preserve"> </w:t>
      </w:r>
      <w:r w:rsidRPr="006C3E05">
        <w:rPr>
          <w:rFonts w:cs="Arial"/>
        </w:rPr>
        <w:t>des § 59 der kantonalen Verordnung über den Zivilstandsdienst</w:t>
      </w:r>
      <w:r>
        <w:rPr>
          <w:rFonts w:cs="Arial"/>
        </w:rPr>
        <w:t xml:space="preserve"> </w:t>
      </w:r>
      <w:r w:rsidRPr="006C3E05">
        <w:rPr>
          <w:rFonts w:cs="Arial"/>
        </w:rPr>
        <w:t>vom 18. Oktober 1928 hinterlegte Sparheft der Zürcher Kantonalbank Nr. 53</w:t>
      </w:r>
      <w:r>
        <w:rPr>
          <w:rFonts w:cs="Arial"/>
        </w:rPr>
        <w:t> </w:t>
      </w:r>
      <w:r w:rsidRPr="006C3E05">
        <w:rPr>
          <w:rFonts w:cs="Arial"/>
        </w:rPr>
        <w:t>833 zu Fr. 1000. Da die Braut bei der kantonalen Fremdenpolizei für den Bräutigam eine Niederlassungskaution von Fr. 5000 geleistet habe, stünden den Verlobten für</w:t>
      </w:r>
      <w:r>
        <w:rPr>
          <w:rFonts w:cs="Arial"/>
        </w:rPr>
        <w:t xml:space="preserve"> </w:t>
      </w:r>
      <w:r w:rsidRPr="006C3E05">
        <w:rPr>
          <w:rFonts w:cs="Arial"/>
        </w:rPr>
        <w:t>die zu leistende Ehekaution keine eigenen Mittel mehr zur</w:t>
      </w:r>
      <w:r>
        <w:rPr>
          <w:rFonts w:cs="Arial"/>
        </w:rPr>
        <w:t xml:space="preserve"> </w:t>
      </w:r>
      <w:r w:rsidRPr="006C3E05">
        <w:rPr>
          <w:rFonts w:cs="Arial"/>
        </w:rPr>
        <w:t>Verfügung.</w:t>
      </w:r>
    </w:p>
    <w:p w:rsidR="001C7DDE" w:rsidRPr="006C3E05" w:rsidRDefault="001C7DDE" w:rsidP="001C7DDE">
      <w:pPr>
        <w:spacing w:before="60"/>
        <w:rPr>
          <w:rFonts w:cs="Arial"/>
        </w:rPr>
      </w:pPr>
      <w:r w:rsidRPr="006C3E05">
        <w:rPr>
          <w:rFonts w:cs="Arial"/>
        </w:rPr>
        <w:t>Die Braut behält laut Artikel 5, Absatz 2, des Bundesratsbeschlusses vom 11. November 1941 nach der Heirat das</w:t>
      </w:r>
      <w:r>
        <w:rPr>
          <w:rFonts w:cs="Arial"/>
        </w:rPr>
        <w:t xml:space="preserve"> </w:t>
      </w:r>
      <w:r w:rsidRPr="006C3E05">
        <w:rPr>
          <w:rFonts w:cs="Arial"/>
        </w:rPr>
        <w:t>Schweizerbürgerrecht.</w:t>
      </w:r>
    </w:p>
    <w:p w:rsidR="001C7DDE" w:rsidRPr="006C3E05" w:rsidRDefault="001C7DDE" w:rsidP="001C7DDE">
      <w:pPr>
        <w:tabs>
          <w:tab w:val="left" w:pos="745"/>
        </w:tabs>
        <w:spacing w:before="60"/>
        <w:rPr>
          <w:rFonts w:cs="Arial"/>
        </w:rPr>
      </w:pPr>
      <w:r w:rsidRPr="006C3E05">
        <w:rPr>
          <w:rFonts w:cs="Arial"/>
        </w:rPr>
        <w:t>C.</w:t>
      </w:r>
      <w:r>
        <w:rPr>
          <w:rFonts w:cs="Arial"/>
        </w:rPr>
        <w:t xml:space="preserve"> </w:t>
      </w:r>
      <w:r w:rsidRPr="006C3E05">
        <w:rPr>
          <w:rFonts w:cs="Arial"/>
        </w:rPr>
        <w:t>Die Fremdenpolizei des Kantons Zürich erhebt in ihrer</w:t>
      </w:r>
      <w:r>
        <w:rPr>
          <w:rFonts w:cs="Arial"/>
        </w:rPr>
        <w:t xml:space="preserve"> </w:t>
      </w:r>
      <w:r w:rsidRPr="006C3E05">
        <w:rPr>
          <w:rFonts w:cs="Arial"/>
        </w:rPr>
        <w:t>Rückäußerung vom 11. April 1944 gegen die Verehelichung</w:t>
      </w:r>
      <w:r>
        <w:rPr>
          <w:rFonts w:cs="Arial"/>
        </w:rPr>
        <w:t xml:space="preserve"> </w:t>
      </w:r>
      <w:r w:rsidRPr="006C3E05">
        <w:rPr>
          <w:rFonts w:cs="Arial"/>
        </w:rPr>
        <w:t>der Brautleute Sagalowitz</w:t>
      </w:r>
      <w:r>
        <w:rPr>
          <w:rFonts w:cs="Arial"/>
        </w:rPr>
        <w:t>-</w:t>
      </w:r>
      <w:r w:rsidRPr="006C3E05">
        <w:rPr>
          <w:rFonts w:cs="Arial"/>
        </w:rPr>
        <w:t>Ausderau keine Einwendungen.</w:t>
      </w:r>
    </w:p>
    <w:p w:rsidR="001C7DDE" w:rsidRDefault="001C7DDE" w:rsidP="001C7DDE">
      <w:pPr>
        <w:spacing w:before="60"/>
        <w:rPr>
          <w:rFonts w:cs="Arial"/>
        </w:rPr>
      </w:pPr>
      <w:r w:rsidRPr="006C3E05">
        <w:rPr>
          <w:rFonts w:cs="Arial"/>
        </w:rPr>
        <w:t>Auf Antrag der Direktion des Innern und gestützt auf seinen grundsätzlichen Beschluß vom 26. November 1942</w:t>
      </w:r>
    </w:p>
    <w:p w:rsidR="001C7DDE" w:rsidRDefault="001C7DDE" w:rsidP="001C7DDE">
      <w:pPr>
        <w:spacing w:before="60"/>
        <w:jc w:val="center"/>
        <w:rPr>
          <w:rFonts w:cs="Arial"/>
        </w:rPr>
      </w:pPr>
      <w:r w:rsidRPr="006C3E05">
        <w:rPr>
          <w:rFonts w:cs="Arial"/>
        </w:rPr>
        <w:t xml:space="preserve">beschließt der </w:t>
      </w:r>
      <w:r w:rsidRPr="006C3E05">
        <w:rPr>
          <w:rFonts w:cs="Arial"/>
          <w:lang w:val="fr-FR" w:eastAsia="fr-FR" w:bidi="fr-FR"/>
        </w:rPr>
        <w:t>Regierungsrat</w:t>
      </w:r>
      <w:r w:rsidRPr="006C3E05">
        <w:rPr>
          <w:rFonts w:cs="Arial"/>
        </w:rPr>
        <w:t>:</w:t>
      </w:r>
    </w:p>
    <w:p w:rsidR="001C7DDE" w:rsidRPr="006C3E05" w:rsidRDefault="001C7DDE" w:rsidP="001C7DDE">
      <w:pPr>
        <w:tabs>
          <w:tab w:val="left" w:pos="726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Den Brautleuten Sagalowitz</w:t>
      </w:r>
      <w:r>
        <w:rPr>
          <w:rFonts w:cs="Arial"/>
        </w:rPr>
        <w:t>-</w:t>
      </w:r>
      <w:r w:rsidRPr="006C3E05">
        <w:rPr>
          <w:rFonts w:cs="Arial"/>
        </w:rPr>
        <w:t>Ausderau wird die Bewilligung zur Eheschließung erteilt.</w:t>
      </w:r>
    </w:p>
    <w:p w:rsidR="001C7DDE" w:rsidRPr="006C3E05" w:rsidRDefault="001C7DDE" w:rsidP="001C7DDE">
      <w:pPr>
        <w:spacing w:before="60"/>
        <w:rPr>
          <w:rFonts w:cs="Arial"/>
        </w:rPr>
      </w:pPr>
      <w:r w:rsidRPr="006C3E05">
        <w:rPr>
          <w:rFonts w:cs="Arial"/>
        </w:rPr>
        <w:t>Die Zinsen des bei der Direktion des Innern hinterlegten</w:t>
      </w:r>
      <w:r>
        <w:rPr>
          <w:rFonts w:cs="Arial"/>
        </w:rPr>
        <w:t xml:space="preserve"> </w:t>
      </w:r>
      <w:r w:rsidRPr="006C3E05">
        <w:rPr>
          <w:rFonts w:cs="Arial"/>
        </w:rPr>
        <w:t>Sparheftes sind zur Äufnung der Heiratskaution zu verwenden.</w:t>
      </w:r>
    </w:p>
    <w:p w:rsidR="001C7DDE" w:rsidRPr="006C3E05" w:rsidRDefault="001C7DDE" w:rsidP="001C7DDE">
      <w:pPr>
        <w:tabs>
          <w:tab w:val="left" w:pos="764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Das Zivilstandsamt Zürich wird zur Vornahme der</w:t>
      </w:r>
      <w:r>
        <w:rPr>
          <w:rFonts w:cs="Arial"/>
        </w:rPr>
        <w:t xml:space="preserve"> </w:t>
      </w:r>
      <w:r w:rsidRPr="006C3E05">
        <w:rPr>
          <w:rFonts w:cs="Arial"/>
        </w:rPr>
        <w:t>Trauung ermächtigt, sofern im Verkündverfahren keine Einsprache erhoben wird.</w:t>
      </w:r>
    </w:p>
    <w:p w:rsidR="001C7DDE" w:rsidRPr="006C3E05" w:rsidRDefault="001C7DDE" w:rsidP="001C7DDE">
      <w:pPr>
        <w:tabs>
          <w:tab w:val="left" w:pos="888"/>
        </w:tabs>
        <w:spacing w:before="60"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6C3E05">
        <w:rPr>
          <w:rFonts w:cs="Arial"/>
        </w:rPr>
        <w:t>Fr. 35, sowie den Ausfertigungs</w:t>
      </w:r>
      <w:r>
        <w:rPr>
          <w:rFonts w:cs="Arial"/>
        </w:rPr>
        <w:t>-</w:t>
      </w:r>
      <w:r w:rsidRPr="006C3E05">
        <w:rPr>
          <w:rFonts w:cs="Arial"/>
        </w:rPr>
        <w:t xml:space="preserve"> und Stempelgebühren, sind</w:t>
      </w:r>
      <w:r>
        <w:rPr>
          <w:rFonts w:cs="Arial"/>
        </w:rPr>
        <w:t xml:space="preserve"> </w:t>
      </w:r>
      <w:r w:rsidRPr="006C3E05">
        <w:rPr>
          <w:rFonts w:cs="Arial"/>
        </w:rPr>
        <w:t>von den Brautleuten Sagalowitz</w:t>
      </w:r>
      <w:r>
        <w:rPr>
          <w:rFonts w:cs="Arial"/>
        </w:rPr>
        <w:t>-</w:t>
      </w:r>
      <w:r w:rsidRPr="006C3E05">
        <w:rPr>
          <w:rFonts w:cs="Arial"/>
        </w:rPr>
        <w:t>Ausderau zu bezahlen.</w:t>
      </w:r>
    </w:p>
    <w:p w:rsidR="001C7DDE" w:rsidRDefault="001C7DDE" w:rsidP="001C7DDE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IV.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Wladimir Sagalowitz, in Zürich, unter</w:t>
      </w:r>
      <w:r>
        <w:rPr>
          <w:rFonts w:cs="Arial"/>
        </w:rPr>
        <w:t xml:space="preserve"> </w:t>
      </w:r>
      <w:r w:rsidRPr="006C3E05">
        <w:rPr>
          <w:rFonts w:cs="Arial"/>
        </w:rPr>
        <w:t>Rückschluß von drei Beilagen und gegen Bezug der Kosten,</w:t>
      </w:r>
      <w:r>
        <w:rPr>
          <w:rFonts w:cs="Arial"/>
        </w:rPr>
        <w:t xml:space="preserve"> </w:t>
      </w:r>
      <w:r w:rsidRPr="006C3E05">
        <w:rPr>
          <w:rFonts w:cs="Arial"/>
        </w:rPr>
        <w:t>die Zivilstandsämter Zürich und Sonterswil</w:t>
      </w:r>
      <w:r>
        <w:rPr>
          <w:rFonts w:cs="Arial"/>
        </w:rPr>
        <w:t>-</w:t>
      </w:r>
      <w:r w:rsidRPr="006C3E05">
        <w:rPr>
          <w:rFonts w:cs="Arial"/>
        </w:rPr>
        <w:t>Wäldi, die Fremdenpolizei des Kantons Zürich, das Polizeiamt der Stadt Zürich und an die Direktion des Innern.</w:t>
      </w:r>
    </w:p>
    <w:p w:rsidR="001C7DDE" w:rsidRDefault="001C7DDE" w:rsidP="001C7DDE">
      <w:pPr>
        <w:pStyle w:val="00Vorgabetext"/>
        <w:keepNext/>
        <w:keepLines/>
        <w:rPr>
          <w:rFonts w:cs="Arial"/>
        </w:rPr>
      </w:pPr>
    </w:p>
    <w:p w:rsidR="001C7DDE" w:rsidRDefault="001C7DDE" w:rsidP="001C7DDE">
      <w:pPr>
        <w:pStyle w:val="00Vorgabetext"/>
        <w:keepNext/>
        <w:keepLines/>
        <w:rPr>
          <w:rFonts w:cs="Arial"/>
        </w:rPr>
      </w:pPr>
    </w:p>
    <w:p w:rsidR="00BE768B" w:rsidRDefault="001C7DDE" w:rsidP="001C7DDE">
      <w:pPr>
        <w:pStyle w:val="00Vorgabetext"/>
        <w:keepNext/>
        <w:keepLines/>
      </w:pPr>
      <w:r>
        <w:rPr>
          <w:rFonts w:cs="Arial"/>
        </w:rPr>
        <w:t>[</w:t>
      </w:r>
      <w:r w:rsidRPr="001C7DDE">
        <w:rPr>
          <w:rFonts w:cs="Arial"/>
          <w:i/>
        </w:rPr>
        <w:t>Transkript: OCR (Überarbeitung: Team TKR)/11.08.2017</w:t>
      </w:r>
      <w:bookmarkStart w:id="1" w:name="_GoBack"/>
      <w:r w:rsidRPr="001C7DD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DDE" w:rsidRDefault="001C7DDE">
      <w:r>
        <w:separator/>
      </w:r>
    </w:p>
    <w:p w:rsidR="001C7DDE" w:rsidRDefault="001C7DDE"/>
    <w:p w:rsidR="001C7DDE" w:rsidRDefault="001C7DDE"/>
  </w:endnote>
  <w:endnote w:type="continuationSeparator" w:id="0">
    <w:p w:rsidR="001C7DDE" w:rsidRDefault="001C7DDE">
      <w:r>
        <w:continuationSeparator/>
      </w:r>
    </w:p>
    <w:p w:rsidR="001C7DDE" w:rsidRDefault="001C7DDE"/>
    <w:p w:rsidR="001C7DDE" w:rsidRDefault="001C7D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DDE" w:rsidRDefault="001C7DDE">
      <w:r>
        <w:separator/>
      </w:r>
    </w:p>
    <w:p w:rsidR="001C7DDE" w:rsidRDefault="001C7DDE"/>
    <w:p w:rsidR="001C7DDE" w:rsidRDefault="001C7DDE"/>
  </w:footnote>
  <w:footnote w:type="continuationSeparator" w:id="0">
    <w:p w:rsidR="001C7DDE" w:rsidRDefault="001C7DDE">
      <w:r>
        <w:continuationSeparator/>
      </w:r>
    </w:p>
    <w:p w:rsidR="001C7DDE" w:rsidRDefault="001C7DDE"/>
    <w:p w:rsidR="001C7DDE" w:rsidRDefault="001C7D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C7DD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C7DD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D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C7DDE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CD941D7-822A-4040-AAEE-8601A755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7D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59F02-6854-410D-BD55-6A5A2468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365</Words>
  <Characters>2330</Characters>
  <Application>Microsoft Office Word</Application>
  <DocSecurity>0</DocSecurity>
  <PresentationFormat/>
  <Lines>258</Lines>
  <Paragraphs>244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2451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Eheschließung (Kautionsehe).</dc:subject>
  <dc:creator>Staatsarchiv des Kantons Zürich</dc:creator>
  <cp:lastModifiedBy>Mirjam Stadler</cp:lastModifiedBy>
  <cp:revision>1</cp:revision>
  <cp:lastPrinted>2012-06-15T14:37:00Z</cp:lastPrinted>
  <dcterms:created xsi:type="dcterms:W3CDTF">2017-08-11T07:55:00Z</dcterms:created>
  <dcterms:modified xsi:type="dcterms:W3CDTF">2017-08-11T07:55:00Z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