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B4AEF" w:rsidP="00931B1F">
            <w:pPr>
              <w:pStyle w:val="70SignaturX"/>
            </w:pPr>
            <w:r>
              <w:t>StAZH MM 3.68 RRB 1944/0867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B4AE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B4AEF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B4AEF" w:rsidP="00931B1F">
            <w:pPr>
              <w:pStyle w:val="00Vorgabetext"/>
            </w:pPr>
            <w:r>
              <w:t>362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B4AEF" w:rsidRPr="006C3E05" w:rsidRDefault="000B4AEF" w:rsidP="000B4AEF">
      <w:pPr>
        <w:tabs>
          <w:tab w:val="left" w:pos="964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0B4AEF">
        <w:rPr>
          <w:i/>
        </w:rPr>
        <w:t>p. 362</w:t>
      </w:r>
      <w:r w:rsidRPr="000B4AEF">
        <w:t>]</w:t>
      </w:r>
      <w:r w:rsidRPr="006C3E05">
        <w:rPr>
          <w:rFonts w:cs="Arial"/>
        </w:rPr>
        <w:t xml:space="preserve"> Am 27.</w:t>
      </w:r>
      <w:r>
        <w:rPr>
          <w:rFonts w:cs="Arial"/>
        </w:rPr>
        <w:t xml:space="preserve"> </w:t>
      </w:r>
      <w:r w:rsidRPr="006C3E05">
        <w:rPr>
          <w:rFonts w:cs="Arial"/>
        </w:rPr>
        <w:t>März 1944 ist Lucien Vogel, geboren 1890, von Kerzers, Kt.</w:t>
      </w:r>
      <w:r>
        <w:rPr>
          <w:rFonts w:cs="Arial"/>
        </w:rPr>
        <w:t xml:space="preserve"> </w:t>
      </w:r>
      <w:r w:rsidRPr="006C3E05">
        <w:rPr>
          <w:rFonts w:cs="Arial"/>
        </w:rPr>
        <w:t>Freiburg, Wachtmeister der Kantonspolizei, gestorben. Laut</w:t>
      </w:r>
      <w:r>
        <w:rPr>
          <w:rFonts w:cs="Arial"/>
        </w:rPr>
        <w:t xml:space="preserve"> </w:t>
      </w:r>
      <w:r w:rsidRPr="006C3E05">
        <w:rPr>
          <w:rFonts w:cs="Arial"/>
        </w:rPr>
        <w:t>Auszug aus dem Familienregister der Gemeinde Kerzers Nr. II,</w:t>
      </w:r>
      <w:r>
        <w:rPr>
          <w:rFonts w:cs="Arial"/>
        </w:rPr>
        <w:t xml:space="preserve"> </w:t>
      </w:r>
      <w:r w:rsidRPr="006C3E05">
        <w:rPr>
          <w:rFonts w:cs="Arial"/>
        </w:rPr>
        <w:t>Blatt 143, hinterläßt er eine Witwe, die gemäß §§ 1 und 11 des</w:t>
      </w:r>
      <w:r>
        <w:rPr>
          <w:rFonts w:cs="Arial"/>
        </w:rPr>
        <w:t xml:space="preserve"> </w:t>
      </w:r>
      <w:r w:rsidRPr="006C3E05">
        <w:rPr>
          <w:rFonts w:cs="Arial"/>
        </w:rPr>
        <w:t>Beamtenversicherungsgesetzes vom 12. September 1926 Anspruch auf Ausrichtung der statutarischen Witwenrente besitzt.</w:t>
      </w:r>
      <w:r>
        <w:rPr>
          <w:rFonts w:cs="Arial"/>
        </w:rPr>
        <w:t xml:space="preserve"> </w:t>
      </w:r>
      <w:r w:rsidRPr="006C3E05">
        <w:rPr>
          <w:rFonts w:cs="Arial"/>
        </w:rPr>
        <w:t>Rentenberechtigte Kinder hat der Verstorbene keine hinterlassen.</w:t>
      </w:r>
    </w:p>
    <w:p w:rsidR="000B4AEF" w:rsidRPr="006C3E05" w:rsidRDefault="000B4AEF" w:rsidP="000B4AEF">
      <w:pPr>
        <w:spacing w:before="60"/>
        <w:rPr>
          <w:rFonts w:cs="Arial"/>
        </w:rPr>
      </w:pPr>
      <w:r w:rsidRPr="006C3E05">
        <w:rPr>
          <w:rFonts w:cs="Arial"/>
        </w:rPr>
        <w:t>Lucien Vogel ist am 2. März 1914 in den Dienst des kantonalen Polizeikorps getreten. Seine anrechenbare Dienstzeit beträgt demnach 30 Jahre. Die versicherte Besoldung beläuft</w:t>
      </w:r>
      <w:r>
        <w:rPr>
          <w:rFonts w:cs="Arial"/>
        </w:rPr>
        <w:t xml:space="preserve"> </w:t>
      </w:r>
      <w:r w:rsidRPr="006C3E05">
        <w:rPr>
          <w:rFonts w:cs="Arial"/>
        </w:rPr>
        <w:t>sich auf Fr. 6</w:t>
      </w:r>
      <w:r>
        <w:rPr>
          <w:rFonts w:cs="Arial"/>
        </w:rPr>
        <w:t> </w:t>
      </w:r>
      <w:r w:rsidRPr="006C3E05">
        <w:rPr>
          <w:rFonts w:cs="Arial"/>
        </w:rPr>
        <w:t>752.50. Nach Maßgabe der §§ 29 und 33 der</w:t>
      </w:r>
      <w:r>
        <w:rPr>
          <w:rFonts w:cs="Arial"/>
        </w:rPr>
        <w:t xml:space="preserve"> </w:t>
      </w:r>
      <w:r w:rsidRPr="006C3E05">
        <w:rPr>
          <w:rFonts w:cs="Arial"/>
        </w:rPr>
        <w:t>Statuten der Versicherungskasse vom 20. Dezember 1926 ergibt sich eine jährliche Witwenrente in der Höhe von Fr. 1857.</w:t>
      </w:r>
    </w:p>
    <w:p w:rsidR="000B4AEF" w:rsidRPr="006C3E05" w:rsidRDefault="000B4AEF" w:rsidP="000B4AEF">
      <w:pPr>
        <w:spacing w:before="60"/>
        <w:rPr>
          <w:rFonts w:cs="Arial"/>
        </w:rPr>
      </w:pPr>
      <w:r w:rsidRPr="006C3E05">
        <w:rPr>
          <w:rFonts w:cs="Arial"/>
        </w:rPr>
        <w:t>Gemäß §§ 6 und 29 des Beamtenversicherungsgesetzes beginnt die Auszahlung der Rente mit Ablauf des dem Todesmonate folgenden Monats, somit ab 1. Mai 1944.</w:t>
      </w:r>
    </w:p>
    <w:p w:rsidR="000B4AEF" w:rsidRDefault="000B4AEF" w:rsidP="000B4AEF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0B4AEF" w:rsidRDefault="000B4AEF" w:rsidP="000B4AEF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0B4AEF" w:rsidRPr="006C3E05" w:rsidRDefault="000B4AEF" w:rsidP="000B4AEF">
      <w:pPr>
        <w:tabs>
          <w:tab w:val="left" w:pos="68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Frau Emma Vogel</w:t>
      </w:r>
      <w:r>
        <w:rPr>
          <w:rFonts w:cs="Arial"/>
        </w:rPr>
        <w:t>-</w:t>
      </w:r>
      <w:r w:rsidRPr="006C3E05">
        <w:rPr>
          <w:rFonts w:cs="Arial"/>
        </w:rPr>
        <w:t>Tüscher, geboren 1891, Witwe</w:t>
      </w:r>
      <w:r>
        <w:rPr>
          <w:rFonts w:cs="Arial"/>
        </w:rPr>
        <w:t xml:space="preserve"> </w:t>
      </w:r>
      <w:r w:rsidRPr="006C3E05">
        <w:rPr>
          <w:rFonts w:cs="Arial"/>
        </w:rPr>
        <w:t>des am 27. März 1944 verstorbenen Lucien Vogel, gewesenen</w:t>
      </w:r>
      <w:r>
        <w:rPr>
          <w:rFonts w:cs="Arial"/>
        </w:rPr>
        <w:t xml:space="preserve"> </w:t>
      </w:r>
      <w:r w:rsidRPr="006C3E05">
        <w:rPr>
          <w:rFonts w:cs="Arial"/>
        </w:rPr>
        <w:t>Wachtmeisters der Kantonspolizei, wird in Anwendung der</w:t>
      </w:r>
      <w:r>
        <w:rPr>
          <w:rFonts w:cs="Arial"/>
        </w:rPr>
        <w:t xml:space="preserve"> </w:t>
      </w:r>
      <w:r w:rsidRPr="006C3E05">
        <w:rPr>
          <w:rFonts w:cs="Arial"/>
        </w:rPr>
        <w:t>§§ 1 und 11 des Beamtenversicherungsgesetzes und der</w:t>
      </w:r>
      <w:r>
        <w:rPr>
          <w:rFonts w:cs="Arial"/>
        </w:rPr>
        <w:t xml:space="preserve"> </w:t>
      </w:r>
      <w:r w:rsidRPr="006C3E05">
        <w:rPr>
          <w:rFonts w:cs="Arial"/>
        </w:rPr>
        <w:t>§§ 29 und 33 der zugehörigen Statuten mit Wirkung ab 1. Mai</w:t>
      </w:r>
      <w:r>
        <w:rPr>
          <w:rFonts w:cs="Arial"/>
        </w:rPr>
        <w:t xml:space="preserve"> </w:t>
      </w:r>
      <w:r w:rsidRPr="006C3E05">
        <w:rPr>
          <w:rFonts w:cs="Arial"/>
        </w:rPr>
        <w:t>1944 eine jährliche Witwenrente im Betrage von Fr. 1857,</w:t>
      </w:r>
      <w:r>
        <w:rPr>
          <w:rFonts w:cs="Arial"/>
        </w:rPr>
        <w:t xml:space="preserve"> </w:t>
      </w:r>
      <w:r w:rsidRPr="006C3E05">
        <w:rPr>
          <w:rFonts w:cs="Arial"/>
        </w:rPr>
        <w:t>zahlbar in Raten von Fr. 154.75 jeweilen am Ende eines Monats, erstmals Ende Mai 1944, ausgesetzt.</w:t>
      </w:r>
    </w:p>
    <w:p w:rsidR="000B4AEF" w:rsidRDefault="000B4AEF" w:rsidP="000B4AEF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Frau Witwe Emma Vogel</w:t>
      </w:r>
      <w:r>
        <w:rPr>
          <w:rFonts w:cs="Arial"/>
        </w:rPr>
        <w:t>-</w:t>
      </w:r>
      <w:r w:rsidRPr="006C3E05">
        <w:rPr>
          <w:rFonts w:cs="Arial"/>
        </w:rPr>
        <w:t>Tüscher,</w:t>
      </w:r>
      <w:r>
        <w:rPr>
          <w:rFonts w:cs="Arial"/>
        </w:rPr>
        <w:t xml:space="preserve"> </w:t>
      </w:r>
      <w:r w:rsidRPr="006C3E05">
        <w:rPr>
          <w:rFonts w:cs="Arial"/>
        </w:rPr>
        <w:t>Nußbaumstraße 24, Zürich 3, das kantonale Polizeikommando,</w:t>
      </w:r>
      <w:r>
        <w:rPr>
          <w:rFonts w:cs="Arial"/>
        </w:rPr>
        <w:t xml:space="preserve"> </w:t>
      </w:r>
      <w:r w:rsidRPr="006C3E05">
        <w:rPr>
          <w:rFonts w:cs="Arial"/>
        </w:rPr>
        <w:t>sowie an die Direktionen der Polizei und der Finanzen.</w:t>
      </w:r>
    </w:p>
    <w:p w:rsidR="000B4AEF" w:rsidRDefault="000B4AEF" w:rsidP="000B4AEF">
      <w:pPr>
        <w:pStyle w:val="00Vorgabetext"/>
        <w:keepNext/>
        <w:keepLines/>
        <w:rPr>
          <w:rFonts w:cs="Arial"/>
        </w:rPr>
      </w:pPr>
    </w:p>
    <w:p w:rsidR="000B4AEF" w:rsidRDefault="000B4AEF" w:rsidP="000B4AEF">
      <w:pPr>
        <w:pStyle w:val="00Vorgabetext"/>
        <w:keepNext/>
        <w:keepLines/>
        <w:rPr>
          <w:rFonts w:cs="Arial"/>
        </w:rPr>
      </w:pPr>
    </w:p>
    <w:p w:rsidR="00BE768B" w:rsidRDefault="000B4AEF" w:rsidP="000B4AEF">
      <w:pPr>
        <w:pStyle w:val="00Vorgabetext"/>
        <w:keepNext/>
        <w:keepLines/>
      </w:pPr>
      <w:r>
        <w:rPr>
          <w:rFonts w:cs="Arial"/>
        </w:rPr>
        <w:t>[</w:t>
      </w:r>
      <w:r w:rsidRPr="000B4AEF">
        <w:rPr>
          <w:rFonts w:cs="Arial"/>
          <w:i/>
        </w:rPr>
        <w:t>Transkript: OCR (Überarbeitung: Team TKR)/11.08.2017</w:t>
      </w:r>
      <w:bookmarkStart w:id="1" w:name="_GoBack"/>
      <w:r w:rsidRPr="000B4AE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AEF" w:rsidRDefault="000B4AEF">
      <w:r>
        <w:separator/>
      </w:r>
    </w:p>
    <w:p w:rsidR="000B4AEF" w:rsidRDefault="000B4AEF"/>
    <w:p w:rsidR="000B4AEF" w:rsidRDefault="000B4AEF"/>
  </w:endnote>
  <w:endnote w:type="continuationSeparator" w:id="0">
    <w:p w:rsidR="000B4AEF" w:rsidRDefault="000B4AEF">
      <w:r>
        <w:continuationSeparator/>
      </w:r>
    </w:p>
    <w:p w:rsidR="000B4AEF" w:rsidRDefault="000B4AEF"/>
    <w:p w:rsidR="000B4AEF" w:rsidRDefault="000B4A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AEF" w:rsidRDefault="000B4AEF">
      <w:r>
        <w:separator/>
      </w:r>
    </w:p>
    <w:p w:rsidR="000B4AEF" w:rsidRDefault="000B4AEF"/>
    <w:p w:rsidR="000B4AEF" w:rsidRDefault="000B4AEF"/>
  </w:footnote>
  <w:footnote w:type="continuationSeparator" w:id="0">
    <w:p w:rsidR="000B4AEF" w:rsidRDefault="000B4AEF">
      <w:r>
        <w:continuationSeparator/>
      </w:r>
    </w:p>
    <w:p w:rsidR="000B4AEF" w:rsidRDefault="000B4AEF"/>
    <w:p w:rsidR="000B4AEF" w:rsidRDefault="000B4A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B4AE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B4AE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E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4AEF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CFC3046-6D71-4F0B-AB28-DF8EB08C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4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BC409-6173-40BC-9AD7-E7CF79C9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213</Words>
  <Characters>1563</Characters>
  <Application>Microsoft Office Word</Application>
  <DocSecurity>0</DocSecurity>
  <PresentationFormat/>
  <Lines>156</Lines>
  <Paragraphs>147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2017-08-11T07:56:00Z</dcterms:created>
  <dcterms:modified xsi:type="dcterms:W3CDTF">2017-08-11T07:56:00Z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