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0AD8" w:rsidP="00931B1F">
            <w:pPr>
              <w:pStyle w:val="70SignaturX"/>
            </w:pPr>
            <w:r>
              <w:t>StAZH MM 3.68 RRB 1944/1040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0A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Straßen.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0AD8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0AD8" w:rsidP="00931B1F">
            <w:pPr>
              <w:pStyle w:val="00Vorgabetext"/>
            </w:pPr>
            <w:r>
              <w:t>423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0AD8" w:rsidRPr="006C3E05" w:rsidRDefault="00FD0AD8" w:rsidP="00FD0AD8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FD0AD8">
        <w:rPr>
          <w:i/>
        </w:rPr>
        <w:t>p. 423</w:t>
      </w:r>
      <w:r w:rsidRPr="00FD0AD8">
        <w:t>]</w:t>
      </w:r>
      <w:r w:rsidRPr="006C3E05">
        <w:rPr>
          <w:rFonts w:cs="Arial"/>
        </w:rPr>
        <w:t xml:space="preserve"> Am 5. April 1944 genehmigte der Regierungsrat den zwischen dem Kantonsingenieur und Alfred Graf</w:t>
      </w:r>
      <w:r>
        <w:rPr>
          <w:rFonts w:cs="Arial"/>
        </w:rPr>
        <w:t xml:space="preserve"> </w:t>
      </w:r>
      <w:r w:rsidRPr="006C3E05">
        <w:rPr>
          <w:rFonts w:cs="Arial"/>
        </w:rPr>
        <w:t>abgeschlossenen Vertrag über den Ankauf der Liegenschaft</w:t>
      </w:r>
      <w:r>
        <w:rPr>
          <w:rFonts w:cs="Arial"/>
        </w:rPr>
        <w:t xml:space="preserve"> </w:t>
      </w:r>
      <w:r w:rsidRPr="006C3E05">
        <w:rPr>
          <w:rFonts w:cs="Arial"/>
        </w:rPr>
        <w:t>Kat.</w:t>
      </w:r>
      <w:r>
        <w:rPr>
          <w:rFonts w:cs="Arial"/>
        </w:rPr>
        <w:t>-</w:t>
      </w:r>
      <w:r w:rsidRPr="006C3E05">
        <w:rPr>
          <w:rFonts w:cs="Arial"/>
        </w:rPr>
        <w:t xml:space="preserve">Nr. 1703, Restaurant zum </w:t>
      </w:r>
      <w:r>
        <w:rPr>
          <w:rFonts w:cs="Arial"/>
        </w:rPr>
        <w:t>„</w:t>
      </w:r>
      <w:r w:rsidRPr="006C3E05">
        <w:rPr>
          <w:rFonts w:cs="Arial"/>
        </w:rPr>
        <w:t>Seegarten</w:t>
      </w:r>
      <w:r>
        <w:rPr>
          <w:rFonts w:cs="Arial"/>
        </w:rPr>
        <w:t>“</w:t>
      </w:r>
      <w:r w:rsidRPr="006C3E05">
        <w:rPr>
          <w:rFonts w:cs="Arial"/>
        </w:rPr>
        <w:t xml:space="preserve"> in Richterswil.</w:t>
      </w:r>
      <w:r>
        <w:rPr>
          <w:rFonts w:cs="Arial"/>
        </w:rPr>
        <w:t xml:space="preserve"> </w:t>
      </w:r>
      <w:r w:rsidRPr="006C3E05">
        <w:rPr>
          <w:rFonts w:cs="Arial"/>
        </w:rPr>
        <w:t>Die Übertragung der Liegenschaft ins Eigentum des Staates</w:t>
      </w:r>
      <w:r>
        <w:rPr>
          <w:rFonts w:cs="Arial"/>
        </w:rPr>
        <w:t xml:space="preserve"> </w:t>
      </w:r>
      <w:r w:rsidRPr="006C3E05">
        <w:rPr>
          <w:rFonts w:cs="Arial"/>
        </w:rPr>
        <w:t>erfolgte am 26. April 1944. Das Restaurant Seegarten soll</w:t>
      </w:r>
      <w:r>
        <w:rPr>
          <w:rFonts w:cs="Arial"/>
        </w:rPr>
        <w:t xml:space="preserve"> </w:t>
      </w:r>
      <w:r w:rsidRPr="006C3E05">
        <w:rPr>
          <w:rFonts w:cs="Arial"/>
        </w:rPr>
        <w:t>später bei der Verlegung der Seestraße einem der zahlreichen</w:t>
      </w:r>
      <w:r>
        <w:rPr>
          <w:rFonts w:cs="Arial"/>
        </w:rPr>
        <w:t xml:space="preserve"> </w:t>
      </w:r>
      <w:r w:rsidRPr="006C3E05">
        <w:rPr>
          <w:rFonts w:cs="Arial"/>
        </w:rPr>
        <w:t>Expropriaten als Naturalersatz dienen. In der Zwischenzeit,</w:t>
      </w:r>
      <w:r>
        <w:rPr>
          <w:rFonts w:cs="Arial"/>
        </w:rPr>
        <w:t xml:space="preserve"> </w:t>
      </w:r>
      <w:r w:rsidRPr="006C3E05">
        <w:rPr>
          <w:rFonts w:cs="Arial"/>
        </w:rPr>
        <w:t>auf die Dauer von wenigstens 3 Jahren, ist es zu vermieten.</w:t>
      </w:r>
    </w:p>
    <w:p w:rsidR="00FD0AD8" w:rsidRPr="006C3E05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Auf die Ausschreibungen im Tages</w:t>
      </w:r>
      <w:r>
        <w:rPr>
          <w:rFonts w:cs="Arial"/>
        </w:rPr>
        <w:t>-</w:t>
      </w:r>
      <w:r w:rsidRPr="006C3E05">
        <w:rPr>
          <w:rFonts w:cs="Arial"/>
        </w:rPr>
        <w:t>Anzeiger und in der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Wirtezeitung meldeten sich über 20 Interessenten, von welchen sich 8 nach Besichtigung des Objektes</w:t>
      </w:r>
      <w:r>
        <w:rPr>
          <w:rFonts w:cs="Arial"/>
        </w:rPr>
        <w:t xml:space="preserve"> </w:t>
      </w:r>
      <w:r w:rsidRPr="006C3E05">
        <w:rPr>
          <w:rFonts w:cs="Arial"/>
        </w:rPr>
        <w:t>bereit erklärten, den verlangten Mietzins, der mit Fr. 3000 pro</w:t>
      </w:r>
      <w:r>
        <w:rPr>
          <w:rFonts w:cs="Arial"/>
        </w:rPr>
        <w:t xml:space="preserve"> </w:t>
      </w:r>
      <w:r w:rsidRPr="006C3E05">
        <w:rPr>
          <w:rFonts w:cs="Arial"/>
        </w:rPr>
        <w:t>Jahr beginnt und nach 5 Jahren den Maximalbetrag von Fr.</w:t>
      </w:r>
      <w:r>
        <w:rPr>
          <w:rFonts w:cs="Arial"/>
        </w:rPr>
        <w:t xml:space="preserve"> </w:t>
      </w:r>
      <w:r w:rsidRPr="006C3E05">
        <w:rPr>
          <w:rFonts w:cs="Arial"/>
        </w:rPr>
        <w:t>4000 erreicht, zu bezahlen.</w:t>
      </w:r>
    </w:p>
    <w:p w:rsidR="00FD0AD8" w:rsidRPr="006C3E05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Der Sekretär für das Wirtschaftswesen der Finanzdirektion äußerte sich in seinem Bericht vom 24. April 1944 dahin,</w:t>
      </w:r>
      <w:r>
        <w:rPr>
          <w:rFonts w:cs="Arial"/>
        </w:rPr>
        <w:t xml:space="preserve"> </w:t>
      </w:r>
      <w:r w:rsidRPr="006C3E05">
        <w:rPr>
          <w:rFonts w:cs="Arial"/>
        </w:rPr>
        <w:t>daß, wenn eine baldige Vermietung erfolgen müsse, nur das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Ehepaar </w:t>
      </w:r>
      <w:r>
        <w:rPr>
          <w:rFonts w:cs="Arial"/>
        </w:rPr>
        <w:t>Rüeger</w:t>
      </w:r>
      <w:r w:rsidRPr="006C3E05">
        <w:rPr>
          <w:rFonts w:cs="Arial"/>
        </w:rPr>
        <w:t xml:space="preserve"> oder das Ehepaar Bachmann in Betracht kommen könne, da diese den Fähigkeitsausweis besitzen und ihnen</w:t>
      </w:r>
      <w:r>
        <w:rPr>
          <w:rFonts w:cs="Arial"/>
        </w:rPr>
        <w:t xml:space="preserve"> </w:t>
      </w:r>
      <w:r w:rsidRPr="006C3E05">
        <w:rPr>
          <w:rFonts w:cs="Arial"/>
        </w:rPr>
        <w:t>das Wirtschaftspatent in kürzester Zeit erteilt werden könnte.</w:t>
      </w:r>
    </w:p>
    <w:p w:rsidR="00FD0AD8" w:rsidRPr="006C3E05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Auch Armin Gabele, geb. 1915, Küchenchef im Restaurant</w:t>
      </w:r>
      <w:r>
        <w:rPr>
          <w:rFonts w:cs="Arial"/>
        </w:rPr>
        <w:t xml:space="preserve"> </w:t>
      </w:r>
      <w:r w:rsidRPr="006C3E05">
        <w:rPr>
          <w:rFonts w:cs="Arial"/>
        </w:rPr>
        <w:t>Kronenhalle Zürich, über welchen sehr gute Empfehlungen vorliegen, erscheint zur Führung des Seegarten</w:t>
      </w:r>
      <w:r>
        <w:rPr>
          <w:rFonts w:cs="Arial"/>
        </w:rPr>
        <w:t>-</w:t>
      </w:r>
      <w:r w:rsidRPr="006C3E05">
        <w:rPr>
          <w:rFonts w:cs="Arial"/>
        </w:rPr>
        <w:t>Restaurants befähigt. Er besitzt aber noch keinen Fähigkeitsausweis und</w:t>
      </w:r>
      <w:r>
        <w:rPr>
          <w:rFonts w:cs="Arial"/>
        </w:rPr>
        <w:t xml:space="preserve"> </w:t>
      </w:r>
      <w:r w:rsidRPr="006C3E05">
        <w:rPr>
          <w:rFonts w:cs="Arial"/>
        </w:rPr>
        <w:t>dürfte mindestens zwei Monate Zeit benötigen, um den Vorbereitungskurs zu besuchen und die Prüfung zu bestehen.</w:t>
      </w:r>
    </w:p>
    <w:p w:rsidR="00FD0AD8" w:rsidRPr="006C3E05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Dasselbe trifft auch zu bei Gottlieb Seiler, geb. 1888, Zürich. Dieser Bewerber war bis vor kurzem Direktor des Hotels</w:t>
      </w:r>
      <w:r>
        <w:rPr>
          <w:rFonts w:cs="Arial"/>
        </w:rPr>
        <w:t xml:space="preserve"> </w:t>
      </w:r>
      <w:r w:rsidRPr="006C3E05">
        <w:rPr>
          <w:rFonts w:cs="Arial"/>
        </w:rPr>
        <w:t>Excelsior in Berlin, mußte aber Deutschland verlassen und</w:t>
      </w:r>
      <w:r>
        <w:rPr>
          <w:rFonts w:cs="Arial"/>
        </w:rPr>
        <w:t xml:space="preserve"> </w:t>
      </w:r>
      <w:r w:rsidRPr="006C3E05">
        <w:rPr>
          <w:rFonts w:cs="Arial"/>
        </w:rPr>
        <w:t>sucht nun als Auslandschweizer eine neue Existenz. Er verfügt</w:t>
      </w:r>
      <w:r>
        <w:rPr>
          <w:rFonts w:cs="Arial"/>
        </w:rPr>
        <w:t xml:space="preserve"> </w:t>
      </w:r>
      <w:r w:rsidRPr="006C3E05">
        <w:rPr>
          <w:rFonts w:cs="Arial"/>
        </w:rPr>
        <w:t>ebenfalls über gute Empfehlungen. Obschon die notwendigen</w:t>
      </w:r>
      <w:r>
        <w:rPr>
          <w:rFonts w:cs="Arial"/>
        </w:rPr>
        <w:t xml:space="preserve"> </w:t>
      </w:r>
      <w:r w:rsidRPr="006C3E05">
        <w:rPr>
          <w:rFonts w:cs="Arial"/>
        </w:rPr>
        <w:t>Vorbereitungen wenigstens zwei Monate in Anspruch nehmen</w:t>
      </w:r>
      <w:r>
        <w:rPr>
          <w:rFonts w:cs="Arial"/>
        </w:rPr>
        <w:t xml:space="preserve"> </w:t>
      </w:r>
      <w:r w:rsidRPr="006C3E05">
        <w:rPr>
          <w:rFonts w:cs="Arial"/>
        </w:rPr>
        <w:t>werden, hat sich G. Seiler bereit erklärt, den Mietzins schon ab</w:t>
      </w:r>
    </w:p>
    <w:p w:rsidR="00FD0AD8" w:rsidRPr="006C3E05" w:rsidRDefault="00FD0AD8" w:rsidP="00FD0AD8">
      <w:pPr>
        <w:tabs>
          <w:tab w:val="clear" w:pos="397"/>
          <w:tab w:val="left" w:pos="380"/>
        </w:tabs>
        <w:spacing w:before="60"/>
        <w:rPr>
          <w:rFonts w:cs="Arial"/>
        </w:rPr>
      </w:pPr>
      <w:r w:rsidRPr="006C3E05">
        <w:rPr>
          <w:rFonts w:cs="Arial"/>
        </w:rPr>
        <w:t>15.</w:t>
      </w:r>
      <w:r>
        <w:rPr>
          <w:rFonts w:cs="Arial"/>
        </w:rPr>
        <w:t xml:space="preserve"> </w:t>
      </w:r>
      <w:r w:rsidRPr="006C3E05">
        <w:rPr>
          <w:rFonts w:cs="Arial"/>
        </w:rPr>
        <w:t>Mai 1944 im voraus zu bezahlen und für das Wirtschaftsinventar eine Kaution von Fr. 2000 zu leisten.</w:t>
      </w:r>
    </w:p>
    <w:p w:rsidR="00FD0AD8" w:rsidRPr="006C3E05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Alle drei im Vordergrund stehenden Bewerber, das Ehepaar Bachmann, A. Gabele und G. Seiler, scheinen Gewähr für</w:t>
      </w:r>
      <w:r>
        <w:rPr>
          <w:rFonts w:cs="Arial"/>
        </w:rPr>
        <w:t xml:space="preserve"> </w:t>
      </w:r>
      <w:r w:rsidRPr="006C3E05">
        <w:rPr>
          <w:rFonts w:cs="Arial"/>
        </w:rPr>
        <w:t>eine gute Führung der Wirtschaft zu bieten. Ausschlaggebend</w:t>
      </w:r>
      <w:r>
        <w:rPr>
          <w:rFonts w:cs="Arial"/>
        </w:rPr>
        <w:t xml:space="preserve"> </w:t>
      </w:r>
      <w:r w:rsidRPr="006C3E05">
        <w:rPr>
          <w:rFonts w:cs="Arial"/>
        </w:rPr>
        <w:t>ist aber schließlich, daß Frau Bachmann und A. Gabele nicht</w:t>
      </w:r>
      <w:r>
        <w:rPr>
          <w:rFonts w:cs="Arial"/>
        </w:rPr>
        <w:t xml:space="preserve"> </w:t>
      </w:r>
      <w:r w:rsidRPr="006C3E05">
        <w:rPr>
          <w:rFonts w:cs="Arial"/>
        </w:rPr>
        <w:t>unbedingt auf dieses Objekt angewiesen sind, während G. Seiler eine Familie zu unterhalten hat und schon seit Monaten</w:t>
      </w:r>
      <w:r>
        <w:rPr>
          <w:rFonts w:cs="Arial"/>
        </w:rPr>
        <w:t xml:space="preserve"> </w:t>
      </w:r>
      <w:r w:rsidRPr="006C3E05">
        <w:rPr>
          <w:rFonts w:cs="Arial"/>
        </w:rPr>
        <w:t>eine neue Existenz sucht. Aus diesem Grunde schloß das Tiefbauamt am 28. April 1944 mit G. Seiler einen diesbezüglichen</w:t>
      </w:r>
      <w:r>
        <w:rPr>
          <w:rFonts w:cs="Arial"/>
        </w:rPr>
        <w:t xml:space="preserve"> </w:t>
      </w:r>
      <w:r w:rsidRPr="006C3E05">
        <w:rPr>
          <w:rFonts w:cs="Arial"/>
        </w:rPr>
        <w:t>Mietvertrag ab.</w:t>
      </w:r>
    </w:p>
    <w:p w:rsidR="00FD0AD8" w:rsidRDefault="00FD0AD8" w:rsidP="00FD0AD8">
      <w:pPr>
        <w:spacing w:before="60"/>
        <w:rPr>
          <w:rFonts w:cs="Arial"/>
        </w:rPr>
      </w:pPr>
      <w:r w:rsidRPr="006C3E05">
        <w:rPr>
          <w:rFonts w:cs="Arial"/>
        </w:rPr>
        <w:t>Auf Antrag der Baudirektion</w:t>
      </w:r>
    </w:p>
    <w:p w:rsidR="00FD0AD8" w:rsidRDefault="00FD0AD8" w:rsidP="00FD0AD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FD0AD8" w:rsidRPr="006C3E05" w:rsidRDefault="00FD0AD8" w:rsidP="00FD0AD8">
      <w:pPr>
        <w:tabs>
          <w:tab w:val="left" w:pos="69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zwischen dem Tiefbauamt des Kantons Zürich und</w:t>
      </w:r>
      <w:r>
        <w:rPr>
          <w:rFonts w:cs="Arial"/>
        </w:rPr>
        <w:t xml:space="preserve"> </w:t>
      </w:r>
      <w:r w:rsidRPr="006C3E05">
        <w:rPr>
          <w:rFonts w:cs="Arial"/>
        </w:rPr>
        <w:t>Gottlieb Seiler, Katzenseestraße 14, Zürich, am 28. April 1944</w:t>
      </w:r>
      <w:r>
        <w:rPr>
          <w:rFonts w:cs="Arial"/>
        </w:rPr>
        <w:t xml:space="preserve"> </w:t>
      </w:r>
      <w:r w:rsidRPr="006C3E05">
        <w:rPr>
          <w:rFonts w:cs="Arial"/>
        </w:rPr>
        <w:t>abgeschlossene Vertrag über die Vermietung des Restaurants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zum </w:t>
      </w:r>
      <w:r>
        <w:rPr>
          <w:rFonts w:cs="Arial"/>
        </w:rPr>
        <w:t>„</w:t>
      </w:r>
      <w:r w:rsidRPr="006C3E05">
        <w:rPr>
          <w:rFonts w:cs="Arial"/>
        </w:rPr>
        <w:t>Seegarten</w:t>
      </w:r>
      <w:r>
        <w:rPr>
          <w:rFonts w:cs="Arial"/>
        </w:rPr>
        <w:t>“</w:t>
      </w:r>
      <w:r w:rsidRPr="006C3E05">
        <w:rPr>
          <w:rFonts w:cs="Arial"/>
        </w:rPr>
        <w:t xml:space="preserve"> in Richterswil wird genehmigt.</w:t>
      </w:r>
    </w:p>
    <w:p w:rsidR="00FD0AD8" w:rsidRPr="006C3E05" w:rsidRDefault="00FD0AD8" w:rsidP="00FD0AD8">
      <w:pPr>
        <w:spacing w:before="60"/>
        <w:rPr>
          <w:rFonts w:cs="Arial"/>
        </w:rPr>
      </w:pPr>
      <w:r>
        <w:rPr>
          <w:rFonts w:cs="Arial"/>
        </w:rPr>
        <w:t>vorbehalten</w:t>
      </w:r>
      <w:r w:rsidRPr="006C3E05">
        <w:rPr>
          <w:rFonts w:cs="Arial"/>
        </w:rPr>
        <w:t xml:space="preserve"> bleibt die Erteilung des Fähigkeitsausweises</w:t>
      </w:r>
      <w:r>
        <w:rPr>
          <w:rFonts w:cs="Arial"/>
        </w:rPr>
        <w:t xml:space="preserve"> </w:t>
      </w:r>
      <w:r w:rsidRPr="006C3E05">
        <w:rPr>
          <w:rFonts w:cs="Arial"/>
        </w:rPr>
        <w:t>und des Wirtschaftspatentes.</w:t>
      </w:r>
    </w:p>
    <w:p w:rsidR="00FD0AD8" w:rsidRDefault="00FD0AD8" w:rsidP="00FD0AD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G. Seiler (im Dispositiv),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Direktionen der Finanzen und der öffentlichen Bauten.</w:t>
      </w:r>
    </w:p>
    <w:p w:rsidR="00FD0AD8" w:rsidRDefault="00FD0AD8" w:rsidP="00FD0AD8">
      <w:pPr>
        <w:pStyle w:val="00Vorgabetext"/>
        <w:keepNext/>
        <w:keepLines/>
        <w:rPr>
          <w:rFonts w:cs="Arial"/>
        </w:rPr>
      </w:pPr>
    </w:p>
    <w:p w:rsidR="00FD0AD8" w:rsidRDefault="00FD0AD8" w:rsidP="00FD0AD8">
      <w:pPr>
        <w:pStyle w:val="00Vorgabetext"/>
        <w:keepNext/>
        <w:keepLines/>
        <w:rPr>
          <w:rFonts w:cs="Arial"/>
        </w:rPr>
      </w:pPr>
    </w:p>
    <w:p w:rsidR="00BE768B" w:rsidRDefault="00FD0AD8" w:rsidP="00FD0AD8">
      <w:pPr>
        <w:pStyle w:val="00Vorgabetext"/>
        <w:keepNext/>
        <w:keepLines/>
      </w:pPr>
      <w:r>
        <w:rPr>
          <w:rFonts w:cs="Arial"/>
        </w:rPr>
        <w:t>[</w:t>
      </w:r>
      <w:r w:rsidRPr="00FD0AD8">
        <w:rPr>
          <w:rFonts w:cs="Arial"/>
          <w:i/>
        </w:rPr>
        <w:t>Transkript: OCR (Überarbeitung: Team TKR)/11.08.2017</w:t>
      </w:r>
      <w:bookmarkStart w:id="1" w:name="_GoBack"/>
      <w:r w:rsidRPr="00FD0AD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AD8" w:rsidRDefault="00FD0AD8">
      <w:r>
        <w:separator/>
      </w:r>
    </w:p>
    <w:p w:rsidR="00FD0AD8" w:rsidRDefault="00FD0AD8"/>
    <w:p w:rsidR="00FD0AD8" w:rsidRDefault="00FD0AD8"/>
  </w:endnote>
  <w:endnote w:type="continuationSeparator" w:id="0">
    <w:p w:rsidR="00FD0AD8" w:rsidRDefault="00FD0AD8">
      <w:r>
        <w:continuationSeparator/>
      </w:r>
    </w:p>
    <w:p w:rsidR="00FD0AD8" w:rsidRDefault="00FD0AD8"/>
    <w:p w:rsidR="00FD0AD8" w:rsidRDefault="00FD0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AD8" w:rsidRDefault="00FD0AD8">
      <w:r>
        <w:separator/>
      </w:r>
    </w:p>
    <w:p w:rsidR="00FD0AD8" w:rsidRDefault="00FD0AD8"/>
    <w:p w:rsidR="00FD0AD8" w:rsidRDefault="00FD0AD8"/>
  </w:footnote>
  <w:footnote w:type="continuationSeparator" w:id="0">
    <w:p w:rsidR="00FD0AD8" w:rsidRDefault="00FD0AD8">
      <w:r>
        <w:continuationSeparator/>
      </w:r>
    </w:p>
    <w:p w:rsidR="00FD0AD8" w:rsidRDefault="00FD0AD8"/>
    <w:p w:rsidR="00FD0AD8" w:rsidRDefault="00FD0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D0A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0A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0AD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5DDCA6-A9B0-4076-9B13-5C8605FE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2BB87-F2B9-4BED-9CD6-F3781740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498</Words>
  <Characters>2660</Characters>
  <Application>Microsoft Office Word</Application>
  <DocSecurity>0</DocSecurity>
  <PresentationFormat/>
  <Lines>380</Lines>
  <Paragraphs>350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Straßen.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