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43728" w:rsidP="00931B1F">
            <w:pPr>
              <w:pStyle w:val="70SignaturX"/>
            </w:pPr>
            <w:r>
              <w:t>StAZH MM 3.68 RRB 1944/1057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4372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43728" w:rsidP="00931B1F">
            <w:pPr>
              <w:pStyle w:val="71DatumX"/>
            </w:pPr>
            <w:r>
              <w:t>11.05.1944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43728" w:rsidP="00931B1F">
            <w:pPr>
              <w:pStyle w:val="00Vorgabetext"/>
            </w:pPr>
            <w:r>
              <w:t>427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43728" w:rsidRPr="006C3E05" w:rsidRDefault="00F43728" w:rsidP="00F4372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43728">
        <w:rPr>
          <w:i/>
        </w:rPr>
        <w:t>p. 427</w:t>
      </w:r>
      <w:r w:rsidRPr="00F43728">
        <w:t>]</w:t>
      </w:r>
      <w:r w:rsidRPr="009C7CEC">
        <w:rPr>
          <w:rFonts w:cs="Arial"/>
        </w:rPr>
        <w:t xml:space="preserve"> </w:t>
      </w:r>
      <w:r w:rsidRPr="009C7CEC">
        <w:rPr>
          <w:rFonts w:cs="Arial"/>
          <w:lang w:val="fr-FR" w:eastAsia="fr-FR" w:bidi="fr-FR"/>
        </w:rPr>
        <w:t>A.</w:t>
      </w:r>
      <w:r w:rsidRPr="006C3E05">
        <w:rPr>
          <w:rFonts w:cs="Arial"/>
          <w:lang w:val="fr-FR" w:eastAsia="fr-FR" w:bidi="fr-FR"/>
        </w:rPr>
        <w:t xml:space="preserve"> </w:t>
      </w:r>
      <w:r w:rsidRPr="006C3E05">
        <w:rPr>
          <w:rFonts w:cs="Arial"/>
        </w:rPr>
        <w:t>Am 8. Februar 1944 ersucht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J. </w:t>
      </w:r>
      <w:r>
        <w:rPr>
          <w:rFonts w:cs="Arial"/>
        </w:rPr>
        <w:t>Sommerhalder</w:t>
      </w:r>
      <w:r w:rsidRPr="006C3E05">
        <w:rPr>
          <w:rFonts w:cs="Arial"/>
        </w:rPr>
        <w:t>, V. Amtsvormund der Stadt Zürich, Selnaustraße 9, den Regierungsrat, er möchte seinem Mündel Elisabeth Hinderling, von Wiesendangen, geboren in Zürich am 2.</w:t>
      </w:r>
      <w:r>
        <w:rPr>
          <w:rFonts w:cs="Arial"/>
        </w:rPr>
        <w:t xml:space="preserve"> </w:t>
      </w:r>
      <w:r w:rsidRPr="006C3E05">
        <w:rPr>
          <w:rFonts w:cs="Arial"/>
        </w:rPr>
        <w:t>Dezember 1937, außereheliche Tochter der Rosa Hinderling,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die Abänderung des Familiennamens in </w:t>
      </w:r>
      <w:r>
        <w:rPr>
          <w:rFonts w:cs="Arial"/>
        </w:rPr>
        <w:t>„</w:t>
      </w:r>
      <w:r w:rsidRPr="006C3E05">
        <w:rPr>
          <w:rFonts w:cs="Arial"/>
        </w:rPr>
        <w:t>Gretler</w:t>
      </w:r>
      <w:r>
        <w:rPr>
          <w:rFonts w:cs="Arial"/>
        </w:rPr>
        <w:t>“</w:t>
      </w:r>
      <w:r w:rsidRPr="006C3E05">
        <w:rPr>
          <w:rFonts w:cs="Arial"/>
        </w:rPr>
        <w:t xml:space="preserve"> gestatten.</w:t>
      </w:r>
    </w:p>
    <w:p w:rsidR="00F43728" w:rsidRDefault="00F43728" w:rsidP="00F43728">
      <w:pPr>
        <w:pStyle w:val="00Vorgabetext"/>
        <w:rPr>
          <w:rFonts w:cs="Arial"/>
        </w:rPr>
      </w:pPr>
      <w:r w:rsidRPr="006C3E05">
        <w:rPr>
          <w:rFonts w:cs="Arial"/>
        </w:rPr>
        <w:t>Die Mutter des Kindes habe sich am 6. April 1943 mit</w:t>
      </w:r>
      <w:r>
        <w:rPr>
          <w:rFonts w:cs="Arial"/>
        </w:rPr>
        <w:t xml:space="preserve"> </w:t>
      </w:r>
      <w:r w:rsidRPr="006C3E05">
        <w:rPr>
          <w:rFonts w:cs="Arial"/>
        </w:rPr>
        <w:t>Willibald Gretler, Metzger, von Schongau, Kanton Luzern,</w:t>
      </w:r>
      <w:r>
        <w:rPr>
          <w:rFonts w:cs="Arial"/>
        </w:rPr>
        <w:t xml:space="preserve"> </w:t>
      </w:r>
      <w:r w:rsidRPr="006C3E05">
        <w:rPr>
          <w:rFonts w:cs="Arial"/>
        </w:rPr>
        <w:t>wohnhaft in Zürich II, Viktoriastraße 64, verheiratet. Der</w:t>
      </w:r>
      <w:r>
        <w:rPr>
          <w:rFonts w:cs="Arial"/>
        </w:rPr>
        <w:t xml:space="preserve"> </w:t>
      </w:r>
      <w:r w:rsidRPr="006C3E05">
        <w:rPr>
          <w:rFonts w:cs="Arial"/>
        </w:rPr>
        <w:t>Ehemann habe das Mädchen in seine Familie aufgenommen und</w:t>
      </w:r>
      <w:r>
        <w:rPr>
          <w:rFonts w:cs="Arial"/>
        </w:rPr>
        <w:t xml:space="preserve"> </w:t>
      </w:r>
      <w:r w:rsidRPr="006C3E05">
        <w:rPr>
          <w:rFonts w:cs="Arial"/>
        </w:rPr>
        <w:t>sorge für dasselbe wie für ein eigenes Kind. Da Elisabeth dieses</w:t>
      </w:r>
      <w:r>
        <w:rPr>
          <w:rFonts w:cs="Arial"/>
        </w:rPr>
        <w:t xml:space="preserve"> </w:t>
      </w:r>
      <w:r w:rsidRPr="006C3E05">
        <w:rPr>
          <w:rFonts w:cs="Arial"/>
        </w:rPr>
        <w:t>Frühjahr schulpflichtig werde, liege es im Interesse der Stieftochter, wenn sie den Namen der Eheleute Gretler tragen</w:t>
      </w:r>
      <w:r>
        <w:rPr>
          <w:rFonts w:cs="Arial"/>
        </w:rPr>
        <w:t xml:space="preserve"> </w:t>
      </w:r>
      <w:r w:rsidRPr="006C3E05">
        <w:rPr>
          <w:rFonts w:cs="Arial"/>
        </w:rPr>
        <w:t>könne, bei denen das Mündel dauernd bleiben werde. Das Ge</w:t>
      </w:r>
      <w:r>
        <w:rPr>
          <w:rFonts w:cs="Arial"/>
        </w:rPr>
        <w:t>-</w:t>
      </w:r>
    </w:p>
    <w:p w:rsidR="00F43728" w:rsidRPr="006C3E05" w:rsidRDefault="00F43728" w:rsidP="00F43728">
      <w:pPr>
        <w:spacing w:before="60"/>
        <w:rPr>
          <w:rFonts w:cs="Arial"/>
        </w:rPr>
      </w:pPr>
      <w:r w:rsidRPr="006C3E05">
        <w:rPr>
          <w:rFonts w:cs="Arial"/>
        </w:rPr>
        <w:t>such ist von Willibald Gretler und seiner Ehefrau ebenfalls</w:t>
      </w:r>
      <w:r>
        <w:rPr>
          <w:rFonts w:cs="Arial"/>
        </w:rPr>
        <w:t xml:space="preserve"> </w:t>
      </w:r>
      <w:r w:rsidRPr="006C3E05">
        <w:rPr>
          <w:rFonts w:cs="Arial"/>
        </w:rPr>
        <w:t>unterzeichnet.</w:t>
      </w:r>
    </w:p>
    <w:p w:rsidR="00F43728" w:rsidRPr="006C3E05" w:rsidRDefault="00F43728" w:rsidP="00F43728">
      <w:pPr>
        <w:tabs>
          <w:tab w:val="left" w:pos="730"/>
        </w:tabs>
        <w:spacing w:before="60"/>
        <w:rPr>
          <w:rFonts w:cs="Arial"/>
        </w:rPr>
      </w:pPr>
      <w:r w:rsidRPr="006C3E05">
        <w:rPr>
          <w:rFonts w:cs="Arial"/>
        </w:rPr>
        <w:t>B.</w:t>
      </w:r>
      <w:r>
        <w:rPr>
          <w:rFonts w:cs="Arial"/>
        </w:rPr>
        <w:t xml:space="preserve"> </w:t>
      </w:r>
      <w:r w:rsidRPr="006C3E05">
        <w:rPr>
          <w:rFonts w:cs="Arial"/>
        </w:rPr>
        <w:t>Der Gemeinderat Wiesendangen und der Stadtrat Zürich beantragen in ihren Vernehmlassungen vom 11. und 28.</w:t>
      </w:r>
      <w:r>
        <w:rPr>
          <w:rFonts w:cs="Arial"/>
        </w:rPr>
        <w:t xml:space="preserve"> </w:t>
      </w:r>
      <w:r w:rsidRPr="006C3E05">
        <w:rPr>
          <w:rFonts w:cs="Arial"/>
        </w:rPr>
        <w:t>April 1944, dem Gesuche zu entsprechen.</w:t>
      </w:r>
    </w:p>
    <w:p w:rsidR="00F43728" w:rsidRDefault="00F43728" w:rsidP="00F43728">
      <w:pPr>
        <w:spacing w:before="60"/>
        <w:rPr>
          <w:rFonts w:cs="Arial"/>
        </w:rPr>
      </w:pPr>
      <w:r w:rsidRPr="006C3E05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6C3E05">
        <w:rPr>
          <w:rFonts w:cs="Arial"/>
        </w:rPr>
        <w:t>seine bisherige Praxis, sowie in Anwendung des Artikels 30</w:t>
      </w:r>
      <w:r>
        <w:rPr>
          <w:rFonts w:cs="Arial"/>
        </w:rPr>
        <w:t xml:space="preserve"> </w:t>
      </w:r>
      <w:r w:rsidRPr="006C3E05">
        <w:rPr>
          <w:rFonts w:cs="Arial"/>
        </w:rPr>
        <w:t>des schweizerischen Zivilgesetzbuches.</w:t>
      </w:r>
    </w:p>
    <w:p w:rsidR="00F43728" w:rsidRDefault="00F43728" w:rsidP="00F43728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F43728" w:rsidRPr="006C3E05" w:rsidRDefault="00F43728" w:rsidP="00F43728">
      <w:pPr>
        <w:tabs>
          <w:tab w:val="left" w:pos="718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Der Elisabeth Hinderling, geboren 1937, von Wiesendangen. in Zürich, wird die Abänderung ihres Familiennamens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in </w:t>
      </w:r>
      <w:r>
        <w:rPr>
          <w:rFonts w:cs="Arial"/>
        </w:rPr>
        <w:t>„</w:t>
      </w:r>
      <w:r w:rsidRPr="006C3E05">
        <w:rPr>
          <w:rFonts w:cs="Arial"/>
        </w:rPr>
        <w:t>Gretler</w:t>
      </w:r>
      <w:r>
        <w:rPr>
          <w:rFonts w:cs="Arial"/>
        </w:rPr>
        <w:t>“</w:t>
      </w:r>
      <w:r w:rsidRPr="006C3E05">
        <w:rPr>
          <w:rFonts w:cs="Arial"/>
        </w:rPr>
        <w:t xml:space="preserve"> bewilligt.</w:t>
      </w:r>
    </w:p>
    <w:p w:rsidR="00F43728" w:rsidRPr="006C3E05" w:rsidRDefault="00F43728" w:rsidP="00F43728">
      <w:pPr>
        <w:tabs>
          <w:tab w:val="left" w:pos="754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Die Kosten, bestehend in einer Staatsgebühr von Fr. 30,</w:t>
      </w:r>
      <w:r>
        <w:rPr>
          <w:rFonts w:cs="Arial"/>
        </w:rPr>
        <w:t xml:space="preserve"> </w:t>
      </w:r>
      <w:r w:rsidRPr="006C3E05">
        <w:rPr>
          <w:rFonts w:cs="Arial"/>
        </w:rPr>
        <w:t>der Begutachtungsgebühr des Gemeinderates Wiesendangen</w:t>
      </w:r>
      <w:r>
        <w:rPr>
          <w:rFonts w:cs="Arial"/>
        </w:rPr>
        <w:t xml:space="preserve"> </w:t>
      </w:r>
      <w:r w:rsidRPr="006C3E05">
        <w:rPr>
          <w:rFonts w:cs="Arial"/>
        </w:rPr>
        <w:t>von Fr. 3 und derjenigen des Stadtrates Zürich von Fr. 10,</w:t>
      </w:r>
      <w:r>
        <w:rPr>
          <w:rFonts w:cs="Arial"/>
        </w:rPr>
        <w:t xml:space="preserve"> </w:t>
      </w:r>
      <w:r w:rsidRPr="006C3E05">
        <w:rPr>
          <w:rFonts w:cs="Arial"/>
        </w:rPr>
        <w:t>den Veröffentlichungskosten, sowie den Ausfertigungs</w:t>
      </w:r>
      <w:r>
        <w:rPr>
          <w:rFonts w:cs="Arial"/>
        </w:rPr>
        <w:t>-</w:t>
      </w:r>
      <w:r w:rsidRPr="006C3E05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6C3E05">
        <w:rPr>
          <w:rFonts w:cs="Arial"/>
        </w:rPr>
        <w:t>Stempelgebühren, sind vom Gesuchsteller zu beziehen.</w:t>
      </w:r>
    </w:p>
    <w:p w:rsidR="00F43728" w:rsidRDefault="00F43728" w:rsidP="00F43728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Veröffentlichung im Amtsblatt (Dispositiv I) und Mitteilung an Amtsvormund J. </w:t>
      </w:r>
      <w:r>
        <w:rPr>
          <w:rFonts w:cs="Arial"/>
        </w:rPr>
        <w:t>Sommerhalder</w:t>
      </w:r>
      <w:r w:rsidRPr="006C3E05">
        <w:rPr>
          <w:rFonts w:cs="Arial"/>
        </w:rPr>
        <w:t>, Zürich, den Gemeinderat Wiesendangen, den Stadtrat Zürich, die Zivilstandsämter Wiesendangen und Zürich, sowie an die Direktion des</w:t>
      </w:r>
      <w:r>
        <w:rPr>
          <w:rFonts w:cs="Arial"/>
        </w:rPr>
        <w:t xml:space="preserve"> </w:t>
      </w:r>
      <w:r w:rsidRPr="006C3E05">
        <w:rPr>
          <w:rFonts w:cs="Arial"/>
        </w:rPr>
        <w:t>Innern.</w:t>
      </w:r>
    </w:p>
    <w:p w:rsidR="00F43728" w:rsidRDefault="00F43728" w:rsidP="00F43728">
      <w:pPr>
        <w:pStyle w:val="00Vorgabetext"/>
        <w:keepNext/>
        <w:keepLines/>
        <w:rPr>
          <w:rFonts w:cs="Arial"/>
        </w:rPr>
      </w:pPr>
    </w:p>
    <w:p w:rsidR="00F43728" w:rsidRDefault="00F43728" w:rsidP="00F43728">
      <w:pPr>
        <w:pStyle w:val="00Vorgabetext"/>
        <w:keepNext/>
        <w:keepLines/>
        <w:rPr>
          <w:rFonts w:cs="Arial"/>
        </w:rPr>
      </w:pPr>
    </w:p>
    <w:p w:rsidR="00BE768B" w:rsidRDefault="00F43728" w:rsidP="00F43728">
      <w:pPr>
        <w:pStyle w:val="00Vorgabetext"/>
        <w:keepNext/>
        <w:keepLines/>
      </w:pPr>
      <w:r>
        <w:rPr>
          <w:rFonts w:cs="Arial"/>
        </w:rPr>
        <w:t>[</w:t>
      </w:r>
      <w:r w:rsidRPr="00F43728">
        <w:rPr>
          <w:rFonts w:cs="Arial"/>
          <w:i/>
        </w:rPr>
        <w:t>Transkript: OCR (Überarbeitung: Team TKR)/11.08.2017</w:t>
      </w:r>
      <w:bookmarkStart w:id="1" w:name="_GoBack"/>
      <w:r w:rsidRPr="00F4372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728" w:rsidRDefault="00F43728">
      <w:r>
        <w:separator/>
      </w:r>
    </w:p>
    <w:p w:rsidR="00F43728" w:rsidRDefault="00F43728"/>
    <w:p w:rsidR="00F43728" w:rsidRDefault="00F43728"/>
  </w:endnote>
  <w:endnote w:type="continuationSeparator" w:id="0">
    <w:p w:rsidR="00F43728" w:rsidRDefault="00F43728">
      <w:r>
        <w:continuationSeparator/>
      </w:r>
    </w:p>
    <w:p w:rsidR="00F43728" w:rsidRDefault="00F43728"/>
    <w:p w:rsidR="00F43728" w:rsidRDefault="00F437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728" w:rsidRDefault="00F43728">
      <w:r>
        <w:separator/>
      </w:r>
    </w:p>
    <w:p w:rsidR="00F43728" w:rsidRDefault="00F43728"/>
    <w:p w:rsidR="00F43728" w:rsidRDefault="00F43728"/>
  </w:footnote>
  <w:footnote w:type="continuationSeparator" w:id="0">
    <w:p w:rsidR="00F43728" w:rsidRDefault="00F43728">
      <w:r>
        <w:continuationSeparator/>
      </w:r>
    </w:p>
    <w:p w:rsidR="00F43728" w:rsidRDefault="00F43728"/>
    <w:p w:rsidR="00F43728" w:rsidRDefault="00F437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4372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4372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2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3728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EBA5220-9AD0-4474-B8FA-02CE5067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7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74FA0-742D-4D5F-B4B0-FBDF6178D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290</Words>
  <Characters>1717</Characters>
  <Application>Microsoft Office Word</Application>
  <DocSecurity>0</DocSecurity>
  <PresentationFormat/>
  <Lines>245</Lines>
  <Paragraphs>222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1785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2017-08-11T08:00:00Z</dcterms:created>
  <dcterms:modified xsi:type="dcterms:W3CDTF">2017-08-11T08:00:00Z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