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E290B" w:rsidP="00931B1F">
            <w:pPr>
              <w:pStyle w:val="70SignaturX"/>
            </w:pPr>
            <w:r>
              <w:t>StAZH MM 3.68 RRB 1944/1123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E290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 (Kreisingenieur II).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E290B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E290B" w:rsidP="00931B1F">
            <w:pPr>
              <w:pStyle w:val="00Vorgabetext"/>
            </w:pPr>
            <w:r>
              <w:t>453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E290B" w:rsidRPr="006C3E05" w:rsidRDefault="006E290B" w:rsidP="006E290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E290B">
        <w:rPr>
          <w:i/>
        </w:rPr>
        <w:t>p. 453</w:t>
      </w:r>
      <w:r w:rsidRPr="006E290B">
        <w:t>]</w:t>
      </w:r>
      <w:r w:rsidRPr="006C3E05">
        <w:rPr>
          <w:rFonts w:cs="Arial"/>
        </w:rPr>
        <w:t xml:space="preserve"> Infolge der mit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Beschluß des Regierungsrates Nr. 645 vom 25. März 1944 erfolgten Wahl des Kreisingenieurs I, </w:t>
      </w:r>
      <w:r w:rsidRPr="006C3E05">
        <w:rPr>
          <w:rFonts w:cs="Arial"/>
          <w:lang w:val="fr-FR" w:eastAsia="fr-FR" w:bidi="fr-FR"/>
        </w:rPr>
        <w:t xml:space="preserve">H. </w:t>
      </w:r>
      <w:r w:rsidRPr="006C3E05">
        <w:rPr>
          <w:rFonts w:cs="Arial"/>
        </w:rPr>
        <w:t xml:space="preserve">E. </w:t>
      </w:r>
      <w:r w:rsidRPr="006C3E05">
        <w:rPr>
          <w:rFonts w:cs="Arial"/>
          <w:lang w:val="fr-FR" w:eastAsia="fr-FR" w:bidi="fr-FR"/>
        </w:rPr>
        <w:t xml:space="preserve">Marty, </w:t>
      </w:r>
      <w:r w:rsidRPr="006C3E05">
        <w:rPr>
          <w:rFonts w:cs="Arial"/>
        </w:rPr>
        <w:t>zum Kantonsingenieur und des Kreisingenieurs II, C. Georgi, zum Adjunkten</w:t>
      </w:r>
      <w:r>
        <w:rPr>
          <w:rFonts w:cs="Arial"/>
        </w:rPr>
        <w:t xml:space="preserve"> </w:t>
      </w:r>
      <w:r w:rsidRPr="006C3E05">
        <w:rPr>
          <w:rFonts w:cs="Arial"/>
        </w:rPr>
        <w:t>des Kantonsingenieurs, mit Amtsantritt je auf 1. April 1944,</w:t>
      </w:r>
      <w:r>
        <w:rPr>
          <w:rFonts w:cs="Arial"/>
        </w:rPr>
        <w:t xml:space="preserve"> </w:t>
      </w:r>
      <w:r w:rsidRPr="006C3E05">
        <w:rPr>
          <w:rFonts w:cs="Arial"/>
        </w:rPr>
        <w:t>sind die beiden Kreisingenieurstellen zur Wiederbesetzung</w:t>
      </w:r>
      <w:r>
        <w:rPr>
          <w:rFonts w:cs="Arial"/>
        </w:rPr>
        <w:t xml:space="preserve"> </w:t>
      </w:r>
      <w:r w:rsidRPr="006C3E05">
        <w:rPr>
          <w:rFonts w:cs="Arial"/>
        </w:rPr>
        <w:t>ausgeschrieben worden. Auf die im kantonalen Amtsblatt Nr. 27</w:t>
      </w:r>
      <w:r>
        <w:rPr>
          <w:rFonts w:cs="Arial"/>
        </w:rPr>
        <w:t xml:space="preserve"> </w:t>
      </w:r>
      <w:r w:rsidRPr="006C3E05">
        <w:rPr>
          <w:rFonts w:cs="Arial"/>
        </w:rPr>
        <w:t>vom 4. April 1944, der Schweiz. Bauzeitung, in der Zeitschrift</w:t>
      </w:r>
      <w:r>
        <w:rPr>
          <w:rFonts w:cs="Arial"/>
        </w:rPr>
        <w:t xml:space="preserve"> „</w:t>
      </w:r>
      <w:r w:rsidRPr="006C3E05">
        <w:rPr>
          <w:rFonts w:cs="Arial"/>
        </w:rPr>
        <w:t>Straße und Verkehr</w:t>
      </w:r>
      <w:r>
        <w:rPr>
          <w:rFonts w:cs="Arial"/>
        </w:rPr>
        <w:t>“</w:t>
      </w:r>
      <w:r w:rsidRPr="006C3E05">
        <w:rPr>
          <w:rFonts w:cs="Arial"/>
        </w:rPr>
        <w:t>, sowie in der Neuen Zürcher Zeitung erfolgte Publikation gingen 28 Anmeldungen ein. Bei der Prüfung der Bewerbungen hat sich herausgestellt, daß nur eine</w:t>
      </w:r>
      <w:r>
        <w:rPr>
          <w:rFonts w:cs="Arial"/>
        </w:rPr>
        <w:t xml:space="preserve"> </w:t>
      </w:r>
      <w:r w:rsidRPr="006C3E05">
        <w:rPr>
          <w:rFonts w:cs="Arial"/>
        </w:rPr>
        <w:t>ganz beschränkte Zahl der Angemeldeten für die Stelle eines</w:t>
      </w:r>
      <w:r>
        <w:rPr>
          <w:rFonts w:cs="Arial"/>
        </w:rPr>
        <w:t xml:space="preserve"> </w:t>
      </w:r>
      <w:r w:rsidRPr="006C3E05">
        <w:rPr>
          <w:rFonts w:cs="Arial"/>
        </w:rPr>
        <w:t>Kreisingenieurs in Betracht kommen können. Unter den in</w:t>
      </w:r>
      <w:r>
        <w:rPr>
          <w:rFonts w:cs="Arial"/>
        </w:rPr>
        <w:t xml:space="preserve"> </w:t>
      </w:r>
      <w:r w:rsidRPr="006C3E05">
        <w:rPr>
          <w:rFonts w:cs="Arial"/>
        </w:rPr>
        <w:t>engerer Wahl Stehenden befindet sich der seit 1. September</w:t>
      </w:r>
      <w:r>
        <w:rPr>
          <w:rFonts w:cs="Arial"/>
        </w:rPr>
        <w:t xml:space="preserve"> </w:t>
      </w:r>
      <w:r w:rsidRPr="006C3E05">
        <w:rPr>
          <w:rFonts w:cs="Arial"/>
        </w:rPr>
        <w:t>1932 beim Tiefbauamt beschäftigte und vom Juli 1941 an als</w:t>
      </w:r>
      <w:r>
        <w:rPr>
          <w:rFonts w:cs="Arial"/>
        </w:rPr>
        <w:t xml:space="preserve"> </w:t>
      </w:r>
      <w:r w:rsidRPr="006C3E05">
        <w:rPr>
          <w:rFonts w:cs="Arial"/>
        </w:rPr>
        <w:t>Ingenieur in leitender Stellung eingereihte Hans Guggenbühl,</w:t>
      </w:r>
      <w:r>
        <w:rPr>
          <w:rFonts w:cs="Arial"/>
        </w:rPr>
        <w:t xml:space="preserve"> </w:t>
      </w:r>
      <w:r w:rsidRPr="006C3E05">
        <w:rPr>
          <w:rFonts w:cs="Arial"/>
        </w:rPr>
        <w:t>Dipl. Ingenieur, geboren 1897, von und wohnhaft in Meilen.</w:t>
      </w:r>
      <w:r>
        <w:rPr>
          <w:rFonts w:cs="Arial"/>
        </w:rPr>
        <w:t xml:space="preserve"> </w:t>
      </w:r>
      <w:r w:rsidRPr="006C3E05">
        <w:rPr>
          <w:rFonts w:cs="Arial"/>
        </w:rPr>
        <w:t>Bei einigen andern Bewerbern sind zurzeit noch weitere Informationen im Gange. Diese Erhebungen dürften noch einige</w:t>
      </w:r>
      <w:r>
        <w:rPr>
          <w:rFonts w:cs="Arial"/>
        </w:rPr>
        <w:t xml:space="preserve"> </w:t>
      </w:r>
      <w:r w:rsidRPr="006C3E05">
        <w:rPr>
          <w:rFonts w:cs="Arial"/>
        </w:rPr>
        <w:t>Zeit beanspruchen, speziell weil für außerhalb der kantonalen</w:t>
      </w:r>
      <w:r>
        <w:rPr>
          <w:rFonts w:cs="Arial"/>
        </w:rPr>
        <w:t xml:space="preserve"> </w:t>
      </w:r>
      <w:r w:rsidRPr="006C3E05">
        <w:rPr>
          <w:rFonts w:cs="Arial"/>
        </w:rPr>
        <w:t>Verwaltung stehende Kandidaten die Wohnungsfrage am Amtssitz Zürich erhebliche Schwierigkeiten bereitet. Es erscheint</w:t>
      </w:r>
      <w:r>
        <w:rPr>
          <w:rFonts w:cs="Arial"/>
        </w:rPr>
        <w:t xml:space="preserve"> </w:t>
      </w:r>
      <w:r w:rsidRPr="006C3E05">
        <w:rPr>
          <w:rFonts w:cs="Arial"/>
        </w:rPr>
        <w:t>gegeben, Dipl. Ingenieur Hans Guggenbühl schon jetzt zur</w:t>
      </w:r>
      <w:r>
        <w:rPr>
          <w:rFonts w:cs="Arial"/>
        </w:rPr>
        <w:t xml:space="preserve"> </w:t>
      </w:r>
      <w:r w:rsidRPr="006C3E05">
        <w:rPr>
          <w:rFonts w:cs="Arial"/>
        </w:rPr>
        <w:t>Wahl als Kreisingenieur II (Bezirke Affoltern, Horgen, Meilen</w:t>
      </w:r>
      <w:r>
        <w:rPr>
          <w:rFonts w:cs="Arial"/>
        </w:rPr>
        <w:t xml:space="preserve"> </w:t>
      </w:r>
      <w:r w:rsidRPr="006C3E05">
        <w:rPr>
          <w:rFonts w:cs="Arial"/>
        </w:rPr>
        <w:t>und Hinwil) vorzuschlagen mit Amtsantritt auf Mitte Mai 1914.</w:t>
      </w:r>
      <w:r>
        <w:rPr>
          <w:rFonts w:cs="Arial"/>
        </w:rPr>
        <w:t xml:space="preserve"> </w:t>
      </w:r>
      <w:r w:rsidRPr="006C3E05">
        <w:rPr>
          <w:rFonts w:cs="Arial"/>
        </w:rPr>
        <w:t>Damit kann der bisherige Kreisingenieur II und nunmehrige</w:t>
      </w:r>
      <w:r>
        <w:rPr>
          <w:rFonts w:cs="Arial"/>
        </w:rPr>
        <w:t xml:space="preserve"> </w:t>
      </w:r>
      <w:r w:rsidRPr="006C3E05">
        <w:rPr>
          <w:rFonts w:cs="Arial"/>
        </w:rPr>
        <w:t>Adjunkt des Kantonsingenieurs von der Bearbeitung der Geschäfte des betreffenden Kreises entlastet werden, um sich den</w:t>
      </w:r>
      <w:r>
        <w:rPr>
          <w:rFonts w:cs="Arial"/>
        </w:rPr>
        <w:t xml:space="preserve"> </w:t>
      </w:r>
      <w:r w:rsidRPr="006C3E05">
        <w:rPr>
          <w:rFonts w:cs="Arial"/>
        </w:rPr>
        <w:t>ihm obliegenden neuen Aufgaben zu widmen.</w:t>
      </w:r>
    </w:p>
    <w:p w:rsidR="006E290B" w:rsidRPr="006C3E05" w:rsidRDefault="006E290B" w:rsidP="006E290B">
      <w:pPr>
        <w:spacing w:before="60"/>
        <w:rPr>
          <w:rFonts w:cs="Arial"/>
        </w:rPr>
      </w:pPr>
      <w:r w:rsidRPr="006C3E05">
        <w:rPr>
          <w:rFonts w:cs="Arial"/>
        </w:rPr>
        <w:t>Hans Guggenbühl hat sich als zuverlässig und selbständig</w:t>
      </w:r>
      <w:r>
        <w:rPr>
          <w:rFonts w:cs="Arial"/>
        </w:rPr>
        <w:t xml:space="preserve"> </w:t>
      </w:r>
      <w:r w:rsidRPr="006C3E05">
        <w:rPr>
          <w:rFonts w:cs="Arial"/>
        </w:rPr>
        <w:t>erwiesen. Er dürfte auf Grund der beim Tiefbauamt gewonnenen Erfahrung den Aufgaben eines Kreisingenieurs gewachsen</w:t>
      </w:r>
      <w:r>
        <w:rPr>
          <w:rFonts w:cs="Arial"/>
        </w:rPr>
        <w:t xml:space="preserve"> </w:t>
      </w:r>
      <w:r w:rsidRPr="006C3E05">
        <w:rPr>
          <w:rFonts w:cs="Arial"/>
        </w:rPr>
        <w:t>sein.</w:t>
      </w:r>
    </w:p>
    <w:p w:rsidR="006E290B" w:rsidRPr="006C3E05" w:rsidRDefault="006E290B" w:rsidP="006E290B">
      <w:pPr>
        <w:spacing w:before="60"/>
        <w:rPr>
          <w:rFonts w:cs="Arial"/>
        </w:rPr>
      </w:pPr>
      <w:r w:rsidRPr="006C3E05">
        <w:rPr>
          <w:rFonts w:cs="Arial"/>
        </w:rPr>
        <w:t>Die Jahresbesoldung des Vorgeschlagenen ab 15. Mai</w:t>
      </w:r>
      <w:r>
        <w:rPr>
          <w:rFonts w:cs="Arial"/>
        </w:rPr>
        <w:t xml:space="preserve"> </w:t>
      </w:r>
      <w:r w:rsidRPr="006C3E05">
        <w:rPr>
          <w:rFonts w:cs="Arial"/>
        </w:rPr>
        <w:t>1944 ist unter Anrechnung von 10 Dienstjahren in Besoldungsklasse 13 auf Fr. 11</w:t>
      </w:r>
      <w:r>
        <w:rPr>
          <w:rFonts w:cs="Arial"/>
        </w:rPr>
        <w:t> </w:t>
      </w:r>
      <w:r w:rsidRPr="006C3E05">
        <w:rPr>
          <w:rFonts w:cs="Arial"/>
        </w:rPr>
        <w:t>040 anzusetzen (bisher in Besoldungsklasse 12 mit Fr. 10</w:t>
      </w:r>
      <w:r>
        <w:rPr>
          <w:rFonts w:cs="Arial"/>
        </w:rPr>
        <w:t> </w:t>
      </w:r>
      <w:r w:rsidRPr="006C3E05">
        <w:rPr>
          <w:rFonts w:cs="Arial"/>
        </w:rPr>
        <w:t>992 Jahresbesoldung). Das Verhältnis zur</w:t>
      </w:r>
      <w:r>
        <w:rPr>
          <w:rFonts w:cs="Arial"/>
        </w:rPr>
        <w:t xml:space="preserve"> </w:t>
      </w:r>
      <w:r w:rsidRPr="006C3E05">
        <w:rPr>
          <w:rFonts w:cs="Arial"/>
        </w:rPr>
        <w:t>Versicherungskasse bleibt unverändert.</w:t>
      </w:r>
    </w:p>
    <w:p w:rsidR="006E290B" w:rsidRDefault="006E290B" w:rsidP="006E290B">
      <w:pPr>
        <w:spacing w:before="60"/>
        <w:rPr>
          <w:rFonts w:cs="Arial"/>
        </w:rPr>
      </w:pPr>
      <w:r w:rsidRPr="006C3E05">
        <w:rPr>
          <w:rFonts w:cs="Arial"/>
        </w:rPr>
        <w:t>Auf Antrag der Baudirektion und der Kommission für</w:t>
      </w:r>
      <w:r>
        <w:rPr>
          <w:rFonts w:cs="Arial"/>
        </w:rPr>
        <w:t xml:space="preserve"> </w:t>
      </w:r>
      <w:r w:rsidRPr="006C3E05">
        <w:rPr>
          <w:rFonts w:cs="Arial"/>
        </w:rPr>
        <w:t>Personal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Besoldungsfragen</w:t>
      </w:r>
    </w:p>
    <w:p w:rsidR="006E290B" w:rsidRDefault="006E290B" w:rsidP="006E290B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6E290B" w:rsidRPr="006C3E05" w:rsidRDefault="006E290B" w:rsidP="006E290B">
      <w:pPr>
        <w:tabs>
          <w:tab w:val="left" w:pos="691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Zum Kreisingenieur II für das Gebiet der Bezirke Affoltern, Horgen, Meilen und Hinwil wird mit Amtsantritt auf</w:t>
      </w:r>
      <w:r>
        <w:rPr>
          <w:rFonts w:cs="Arial"/>
        </w:rPr>
        <w:t xml:space="preserve"> </w:t>
      </w:r>
      <w:r w:rsidRPr="006C3E05">
        <w:rPr>
          <w:rFonts w:cs="Arial"/>
        </w:rPr>
        <w:t>15. Mai 1944 und mit Amtssitz in Zürich für den Rest der</w:t>
      </w:r>
      <w:r>
        <w:rPr>
          <w:rFonts w:cs="Arial"/>
        </w:rPr>
        <w:t xml:space="preserve"> </w:t>
      </w:r>
      <w:r w:rsidRPr="006C3E05">
        <w:rPr>
          <w:rFonts w:cs="Arial"/>
        </w:rPr>
        <w:t>laufenden Amtsdauer 1943/1947 gewählt:</w:t>
      </w:r>
    </w:p>
    <w:p w:rsidR="006E290B" w:rsidRPr="006C3E05" w:rsidRDefault="006E290B" w:rsidP="006E290B">
      <w:pPr>
        <w:spacing w:before="60"/>
        <w:rPr>
          <w:rFonts w:cs="Arial"/>
        </w:rPr>
      </w:pPr>
      <w:r w:rsidRPr="006C3E05">
        <w:rPr>
          <w:rFonts w:cs="Arial"/>
        </w:rPr>
        <w:t>Guggenbühl, H</w:t>
      </w:r>
      <w:r>
        <w:rPr>
          <w:rFonts w:cs="Arial"/>
        </w:rPr>
        <w:t>aus,</w:t>
      </w:r>
      <w:r w:rsidRPr="006C3E05">
        <w:rPr>
          <w:rFonts w:cs="Arial"/>
        </w:rPr>
        <w:t xml:space="preserve"> Dipl. Ingenieur, geboren 1897, von</w:t>
      </w:r>
      <w:r>
        <w:rPr>
          <w:rFonts w:cs="Arial"/>
        </w:rPr>
        <w:t xml:space="preserve"> </w:t>
      </w:r>
      <w:r w:rsidRPr="006C3E05">
        <w:rPr>
          <w:rFonts w:cs="Arial"/>
        </w:rPr>
        <w:t>und wohnhaft in Meilen, verheiratet, reformiert, militärfrei,</w:t>
      </w:r>
      <w:r>
        <w:rPr>
          <w:rFonts w:cs="Arial"/>
        </w:rPr>
        <w:t xml:space="preserve"> </w:t>
      </w:r>
      <w:r w:rsidRPr="006C3E05">
        <w:rPr>
          <w:rFonts w:cs="Arial"/>
        </w:rPr>
        <w:t>im Staatsdienst seit 1. September 1932, seit 1. Juli 1941 als</w:t>
      </w:r>
      <w:r>
        <w:rPr>
          <w:rFonts w:cs="Arial"/>
        </w:rPr>
        <w:t xml:space="preserve"> </w:t>
      </w:r>
      <w:r w:rsidRPr="006C3E05">
        <w:rPr>
          <w:rFonts w:cs="Arial"/>
        </w:rPr>
        <w:t>Ingenieur in leitender Stellung eingereiht.</w:t>
      </w:r>
    </w:p>
    <w:p w:rsidR="006E290B" w:rsidRDefault="006E290B" w:rsidP="006E290B">
      <w:pPr>
        <w:pStyle w:val="00Vorgabetext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Jahresbesoldung 1944 von Ingenieur Guggenbühl</w:t>
      </w:r>
      <w:r>
        <w:rPr>
          <w:rFonts w:cs="Arial"/>
        </w:rPr>
        <w:t xml:space="preserve"> </w:t>
      </w:r>
      <w:r w:rsidRPr="006C3E05">
        <w:rPr>
          <w:rFonts w:cs="Arial"/>
        </w:rPr>
        <w:t>wird mit Wirkung ab 15. Mai 1944 unter Anrechnung von 10</w:t>
      </w:r>
      <w:r>
        <w:rPr>
          <w:rFonts w:cs="Arial"/>
        </w:rPr>
        <w:t xml:space="preserve"> </w:t>
      </w:r>
      <w:r w:rsidRPr="006C3E05">
        <w:rPr>
          <w:rFonts w:cs="Arial"/>
        </w:rPr>
        <w:t>Dienstjahren in Besoldungsklasse 13 auf Fr. 11</w:t>
      </w:r>
      <w:r>
        <w:rPr>
          <w:rFonts w:cs="Arial"/>
        </w:rPr>
        <w:t> </w:t>
      </w:r>
      <w:r w:rsidRPr="006C3E05">
        <w:rPr>
          <w:rFonts w:cs="Arial"/>
        </w:rPr>
        <w:t>040 angesetzt.</w:t>
      </w:r>
    </w:p>
    <w:p w:rsidR="006E290B" w:rsidRPr="006C3E05" w:rsidRDefault="006E290B" w:rsidP="006E290B">
      <w:pPr>
        <w:spacing w:before="60"/>
        <w:rPr>
          <w:rFonts w:cs="Arial"/>
        </w:rPr>
      </w:pPr>
      <w:r w:rsidRPr="006C3E05">
        <w:rPr>
          <w:rFonts w:cs="Arial"/>
        </w:rPr>
        <w:t>Dazu kommen die festgelegten Teuerungszulagen. Nächste</w:t>
      </w:r>
      <w:r>
        <w:rPr>
          <w:rFonts w:cs="Arial"/>
        </w:rPr>
        <w:t xml:space="preserve"> </w:t>
      </w:r>
      <w:r w:rsidRPr="006C3E05">
        <w:rPr>
          <w:rFonts w:cs="Arial"/>
        </w:rPr>
        <w:t>ordentliche Besoldungserhöhung auf 1. Januar 1945.</w:t>
      </w:r>
    </w:p>
    <w:p w:rsidR="006E290B" w:rsidRPr="006C3E05" w:rsidRDefault="006E290B" w:rsidP="006E290B">
      <w:pPr>
        <w:tabs>
          <w:tab w:val="left" w:pos="846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Wahl erfolgt unter dem Vorbehalt, daß die Dienst</w:t>
      </w:r>
      <w:r>
        <w:rPr>
          <w:rFonts w:cs="Arial"/>
        </w:rPr>
        <w:t>- und</w:t>
      </w:r>
      <w:r w:rsidRPr="006C3E05">
        <w:rPr>
          <w:rFonts w:cs="Arial"/>
        </w:rPr>
        <w:t xml:space="preserve"> Besoldungsverhältnisse durch Revision der Gesetze, Verordnungen und Reglemente, auf denen sie im Zeitpunkte der</w:t>
      </w:r>
      <w:r>
        <w:rPr>
          <w:rFonts w:cs="Arial"/>
        </w:rPr>
        <w:t xml:space="preserve"> </w:t>
      </w:r>
      <w:r w:rsidRPr="006C3E05">
        <w:rPr>
          <w:rFonts w:cs="Arial"/>
        </w:rPr>
        <w:t>Wahl beruhen, mit sofortiger Wirkung im Laufe der Amtsdauer abgeändert werden können.</w:t>
      </w:r>
    </w:p>
    <w:p w:rsidR="006E290B" w:rsidRDefault="006E290B" w:rsidP="006E290B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Ingenieur Hans Guggenbühl, in Meilen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(Dispositive </w:t>
      </w:r>
      <w:r w:rsidRPr="006C3E05">
        <w:rPr>
          <w:rFonts w:cs="Arial"/>
        </w:rPr>
        <w:t>I bis III), an die Finanzdirektion (zu Handen der</w:t>
      </w:r>
      <w:r>
        <w:rPr>
          <w:rFonts w:cs="Arial"/>
        </w:rPr>
        <w:t xml:space="preserve"> </w:t>
      </w:r>
      <w:r w:rsidRPr="006C3E05">
        <w:rPr>
          <w:rFonts w:cs="Arial"/>
        </w:rPr>
        <w:t>Staatsbuchhaltung und der Beamtenversicherungskasse), sowie</w:t>
      </w:r>
      <w:r>
        <w:rPr>
          <w:rFonts w:cs="Arial"/>
        </w:rPr>
        <w:t xml:space="preserve"> </w:t>
      </w:r>
      <w:r w:rsidRPr="006C3E05">
        <w:rPr>
          <w:rFonts w:cs="Arial"/>
        </w:rPr>
        <w:t>an die Baudirektion.</w:t>
      </w:r>
    </w:p>
    <w:p w:rsidR="006E290B" w:rsidRDefault="006E290B" w:rsidP="006E290B">
      <w:pPr>
        <w:pStyle w:val="00Vorgabetext"/>
        <w:keepNext/>
        <w:keepLines/>
        <w:rPr>
          <w:rFonts w:cs="Arial"/>
        </w:rPr>
      </w:pPr>
    </w:p>
    <w:p w:rsidR="006E290B" w:rsidRDefault="006E290B" w:rsidP="006E290B">
      <w:pPr>
        <w:pStyle w:val="00Vorgabetext"/>
        <w:keepNext/>
        <w:keepLines/>
        <w:rPr>
          <w:rFonts w:cs="Arial"/>
        </w:rPr>
      </w:pPr>
    </w:p>
    <w:p w:rsidR="00BE768B" w:rsidRDefault="006E290B" w:rsidP="006E290B">
      <w:pPr>
        <w:pStyle w:val="00Vorgabetext"/>
        <w:keepNext/>
        <w:keepLines/>
      </w:pPr>
      <w:r>
        <w:rPr>
          <w:rFonts w:cs="Arial"/>
        </w:rPr>
        <w:t>[</w:t>
      </w:r>
      <w:r w:rsidRPr="006E290B">
        <w:rPr>
          <w:rFonts w:cs="Arial"/>
          <w:i/>
        </w:rPr>
        <w:t>Transkript: OCR (Überarbeitung: Team TKR)/11.08.2017</w:t>
      </w:r>
      <w:bookmarkStart w:id="1" w:name="_GoBack"/>
      <w:r w:rsidRPr="006E290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90B" w:rsidRDefault="006E290B">
      <w:r>
        <w:separator/>
      </w:r>
    </w:p>
    <w:p w:rsidR="006E290B" w:rsidRDefault="006E290B"/>
    <w:p w:rsidR="006E290B" w:rsidRDefault="006E290B"/>
  </w:endnote>
  <w:endnote w:type="continuationSeparator" w:id="0">
    <w:p w:rsidR="006E290B" w:rsidRDefault="006E290B">
      <w:r>
        <w:continuationSeparator/>
      </w:r>
    </w:p>
    <w:p w:rsidR="006E290B" w:rsidRDefault="006E290B"/>
    <w:p w:rsidR="006E290B" w:rsidRDefault="006E2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90B" w:rsidRDefault="006E290B">
      <w:r>
        <w:separator/>
      </w:r>
    </w:p>
    <w:p w:rsidR="006E290B" w:rsidRDefault="006E290B"/>
    <w:p w:rsidR="006E290B" w:rsidRDefault="006E290B"/>
  </w:footnote>
  <w:footnote w:type="continuationSeparator" w:id="0">
    <w:p w:rsidR="006E290B" w:rsidRDefault="006E290B">
      <w:r>
        <w:continuationSeparator/>
      </w:r>
    </w:p>
    <w:p w:rsidR="006E290B" w:rsidRDefault="006E290B"/>
    <w:p w:rsidR="006E290B" w:rsidRDefault="006E29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E290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E290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0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290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4F875A0-A27C-43FD-B152-39392DC7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F797C-3480-4D72-862B-E924CAAC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494</Words>
  <Characters>3073</Characters>
  <Application>Microsoft Office Word</Application>
  <DocSecurity>0</DocSecurity>
  <PresentationFormat/>
  <Lines>341</Lines>
  <Paragraphs>324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3243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 (Kreisingenieur II).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