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9679A3" w:rsidP="00931B1F">
            <w:pPr>
              <w:pStyle w:val="70SignaturX"/>
            </w:pPr>
            <w:r>
              <w:t>StAZH MM 3.68 RRB 1944/1156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9679A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Heimschaffung.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9679A3" w:rsidP="00931B1F">
            <w:pPr>
              <w:pStyle w:val="71DatumX"/>
            </w:pPr>
            <w:r>
              <w:t>17.05.1944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9679A3" w:rsidP="00931B1F">
            <w:pPr>
              <w:pStyle w:val="00Vorgabetext"/>
            </w:pPr>
            <w:r>
              <w:t>467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9679A3" w:rsidRDefault="009679A3" w:rsidP="009679A3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9679A3">
        <w:rPr>
          <w:i/>
        </w:rPr>
        <w:t>p. 467</w:t>
      </w:r>
      <w:r w:rsidRPr="009679A3">
        <w:t>]</w:t>
      </w:r>
      <w:r w:rsidRPr="00D55DD2">
        <w:rPr>
          <w:rFonts w:cs="Arial"/>
        </w:rPr>
        <w:t xml:space="preserve"> Auf Antrag der Direktion des</w:t>
      </w:r>
      <w:r>
        <w:rPr>
          <w:rFonts w:cs="Arial"/>
        </w:rPr>
        <w:t xml:space="preserve"> </w:t>
      </w:r>
      <w:r w:rsidRPr="00D55DD2">
        <w:rPr>
          <w:rFonts w:cs="Arial"/>
        </w:rPr>
        <w:t>Armenwesens</w:t>
      </w:r>
    </w:p>
    <w:p w:rsidR="009679A3" w:rsidRDefault="009679A3" w:rsidP="009679A3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9679A3" w:rsidRPr="00D55DD2" w:rsidRDefault="009679A3" w:rsidP="009679A3">
      <w:pPr>
        <w:tabs>
          <w:tab w:val="left" w:pos="710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Junod, </w:t>
      </w:r>
      <w:r w:rsidRPr="00D55DD2">
        <w:rPr>
          <w:rFonts w:cs="Arial"/>
          <w:lang w:val="fr-FR" w:eastAsia="fr-FR" w:bidi="fr-FR"/>
        </w:rPr>
        <w:t xml:space="preserve">Marcelle </w:t>
      </w:r>
      <w:r w:rsidRPr="00D55DD2">
        <w:rPr>
          <w:rFonts w:cs="Arial"/>
        </w:rPr>
        <w:t>Susanna, geboren am 14. März 1919,</w:t>
      </w:r>
      <w:r>
        <w:rPr>
          <w:rFonts w:cs="Arial"/>
        </w:rPr>
        <w:t xml:space="preserve"> </w:t>
      </w:r>
      <w:r w:rsidRPr="00D55DD2">
        <w:rPr>
          <w:rFonts w:cs="Arial"/>
        </w:rPr>
        <w:t>ledig, von Travers, Kanton Neuenburg, ohne bestimmten Wohnort, zurzeit in der dermatologischen Klinik des Kantonsspitals</w:t>
      </w:r>
      <w:r>
        <w:rPr>
          <w:rFonts w:cs="Arial"/>
        </w:rPr>
        <w:t xml:space="preserve"> </w:t>
      </w:r>
      <w:r w:rsidRPr="00D55DD2">
        <w:rPr>
          <w:rFonts w:cs="Arial"/>
        </w:rPr>
        <w:t>Zürich, wird gestützt auf Artikel 45, Absatz 3, der Bundesverfassung aus armenrechtlichen Gründen heimgeschafft.</w:t>
      </w:r>
    </w:p>
    <w:p w:rsidR="009679A3" w:rsidRPr="00D55DD2" w:rsidRDefault="009679A3" w:rsidP="009679A3">
      <w:pPr>
        <w:spacing w:before="60"/>
        <w:rPr>
          <w:rFonts w:cs="Arial"/>
        </w:rPr>
      </w:pPr>
      <w:r w:rsidRPr="00D55DD2">
        <w:rPr>
          <w:rFonts w:cs="Arial"/>
        </w:rPr>
        <w:t xml:space="preserve">Der </w:t>
      </w:r>
      <w:r w:rsidRPr="00D55DD2">
        <w:rPr>
          <w:rFonts w:cs="Arial"/>
          <w:lang w:val="fr-FR" w:eastAsia="fr-FR" w:bidi="fr-FR"/>
        </w:rPr>
        <w:t xml:space="preserve">Marcelle </w:t>
      </w:r>
      <w:r w:rsidRPr="00D55DD2">
        <w:rPr>
          <w:rFonts w:cs="Arial"/>
        </w:rPr>
        <w:t>Junod wird die Rückkehr in den Kanton</w:t>
      </w:r>
      <w:r>
        <w:rPr>
          <w:rFonts w:cs="Arial"/>
        </w:rPr>
        <w:t xml:space="preserve"> </w:t>
      </w:r>
      <w:r w:rsidRPr="00D55DD2">
        <w:rPr>
          <w:rFonts w:cs="Arial"/>
        </w:rPr>
        <w:t>Zürich und jeder Aufenthalt im Kanton ohne die ausdrückliche</w:t>
      </w:r>
      <w:r>
        <w:rPr>
          <w:rFonts w:cs="Arial"/>
        </w:rPr>
        <w:t xml:space="preserve"> </w:t>
      </w:r>
      <w:r w:rsidRPr="00D55DD2">
        <w:rPr>
          <w:rFonts w:cs="Arial"/>
        </w:rPr>
        <w:t>Erlaubnis der Direktion des Armenwesens unter Androhung der</w:t>
      </w:r>
      <w:r>
        <w:rPr>
          <w:rFonts w:cs="Arial"/>
        </w:rPr>
        <w:t xml:space="preserve"> </w:t>
      </w:r>
      <w:r w:rsidRPr="00D55DD2">
        <w:rPr>
          <w:rFonts w:cs="Arial"/>
        </w:rPr>
        <w:t>Überweisung an den Strafrichter im Falle des Verweisungsbruches (Artikel 291 des schweizerischen Strafgesetzbuches)</w:t>
      </w:r>
      <w:r>
        <w:rPr>
          <w:rFonts w:cs="Arial"/>
        </w:rPr>
        <w:t xml:space="preserve"> </w:t>
      </w:r>
      <w:r w:rsidRPr="00D55DD2">
        <w:rPr>
          <w:rFonts w:cs="Arial"/>
        </w:rPr>
        <w:t>untersagt.</w:t>
      </w:r>
    </w:p>
    <w:p w:rsidR="009679A3" w:rsidRDefault="009679A3" w:rsidP="009679A3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 die Weggewiesene durch Vermittlung</w:t>
      </w:r>
      <w:r>
        <w:rPr>
          <w:rFonts w:cs="Arial"/>
        </w:rPr>
        <w:t xml:space="preserve"> </w:t>
      </w:r>
      <w:r w:rsidRPr="00D55DD2">
        <w:rPr>
          <w:rFonts w:cs="Arial"/>
        </w:rPr>
        <w:t>der Armendirektion, die Armendirektion, sowie durch Schreiben an den Staatsrat des Kantons Neuenburg.</w:t>
      </w:r>
    </w:p>
    <w:p w:rsidR="009679A3" w:rsidRDefault="009679A3" w:rsidP="009679A3">
      <w:pPr>
        <w:pStyle w:val="00Vorgabetext"/>
        <w:keepNext/>
        <w:keepLines/>
        <w:rPr>
          <w:rFonts w:cs="Arial"/>
        </w:rPr>
      </w:pPr>
    </w:p>
    <w:p w:rsidR="009679A3" w:rsidRDefault="009679A3" w:rsidP="009679A3">
      <w:pPr>
        <w:pStyle w:val="00Vorgabetext"/>
        <w:keepNext/>
        <w:keepLines/>
        <w:rPr>
          <w:rFonts w:cs="Arial"/>
        </w:rPr>
      </w:pPr>
    </w:p>
    <w:p w:rsidR="00BE768B" w:rsidRDefault="009679A3" w:rsidP="009679A3">
      <w:pPr>
        <w:pStyle w:val="00Vorgabetext"/>
        <w:keepNext/>
        <w:keepLines/>
      </w:pPr>
      <w:r>
        <w:rPr>
          <w:rFonts w:cs="Arial"/>
        </w:rPr>
        <w:t>[</w:t>
      </w:r>
      <w:r w:rsidRPr="009679A3">
        <w:rPr>
          <w:rFonts w:cs="Arial"/>
          <w:i/>
        </w:rPr>
        <w:t>Transkript: OCR (Überarbeitung: Team TKR)/11.08.2017</w:t>
      </w:r>
      <w:bookmarkStart w:id="1" w:name="_GoBack"/>
      <w:r w:rsidRPr="009679A3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9A3" w:rsidRDefault="009679A3">
      <w:r>
        <w:separator/>
      </w:r>
    </w:p>
    <w:p w:rsidR="009679A3" w:rsidRDefault="009679A3"/>
    <w:p w:rsidR="009679A3" w:rsidRDefault="009679A3"/>
  </w:endnote>
  <w:endnote w:type="continuationSeparator" w:id="0">
    <w:p w:rsidR="009679A3" w:rsidRDefault="009679A3">
      <w:r>
        <w:continuationSeparator/>
      </w:r>
    </w:p>
    <w:p w:rsidR="009679A3" w:rsidRDefault="009679A3"/>
    <w:p w:rsidR="009679A3" w:rsidRDefault="009679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9A3" w:rsidRDefault="009679A3">
      <w:r>
        <w:separator/>
      </w:r>
    </w:p>
    <w:p w:rsidR="009679A3" w:rsidRDefault="009679A3"/>
    <w:p w:rsidR="009679A3" w:rsidRDefault="009679A3"/>
  </w:footnote>
  <w:footnote w:type="continuationSeparator" w:id="0">
    <w:p w:rsidR="009679A3" w:rsidRDefault="009679A3">
      <w:r>
        <w:continuationSeparator/>
      </w:r>
    </w:p>
    <w:p w:rsidR="009679A3" w:rsidRDefault="009679A3"/>
    <w:p w:rsidR="009679A3" w:rsidRDefault="009679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679A3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9679A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A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679A3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86FDBF3-9100-46AC-B725-22E29086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79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C38B7-AAF5-445F-B0DD-8312D5CF8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141</Words>
  <Characters>826</Characters>
  <Application>Microsoft Office Word</Application>
  <DocSecurity>0</DocSecurity>
  <PresentationFormat/>
  <Lines>118</Lines>
  <Paragraphs>107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860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Heimschaffung.</dc:subject>
  <dc:creator>Staatsarchiv des Kantons Zürich</dc:creator>
  <cp:lastModifiedBy>Mirjam Stadler</cp:lastModifiedBy>
  <cp:revision>1</cp:revision>
  <cp:lastPrinted>2012-06-15T14:37:00Z</cp:lastPrinted>
  <dcterms:created xsi:type="dcterms:W3CDTF">2017-08-11T08:03:00Z</dcterms:created>
  <dcterms:modified xsi:type="dcterms:W3CDTF">2017-08-11T08:03:00Z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