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E50AF" w:rsidP="00931B1F">
            <w:pPr>
              <w:pStyle w:val="70SignaturX"/>
            </w:pPr>
            <w:r>
              <w:t>StAZH MM 3.68 RRB 1944/1196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E50A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E50AF"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E50AF" w:rsidP="00931B1F">
            <w:pPr>
              <w:pStyle w:val="00Vorgabetext"/>
            </w:pPr>
            <w:r>
              <w:t>482</w:t>
            </w:r>
          </w:p>
        </w:tc>
      </w:tr>
    </w:tbl>
    <w:p w:rsidR="00616641" w:rsidRDefault="00616641" w:rsidP="0077655B">
      <w:pPr>
        <w:pStyle w:val="00Vorgabetext"/>
        <w:spacing w:before="0" w:after="60"/>
      </w:pPr>
    </w:p>
    <w:p w:rsidR="007E50AF" w:rsidRPr="00D55DD2" w:rsidRDefault="007E50AF" w:rsidP="007E50AF">
      <w:pPr>
        <w:tabs>
          <w:tab w:val="left" w:pos="1028"/>
        </w:tabs>
        <w:spacing w:before="60"/>
        <w:rPr>
          <w:rFonts w:cs="Arial"/>
        </w:rPr>
      </w:pPr>
      <w:bookmarkStart w:id="0" w:name="ContentText"/>
      <w:bookmarkEnd w:id="0"/>
      <w:r>
        <w:t>[</w:t>
      </w:r>
      <w:r w:rsidRPr="007E50AF">
        <w:rPr>
          <w:i/>
        </w:rPr>
        <w:t>p. 482</w:t>
      </w:r>
      <w:r w:rsidRPr="007E50AF">
        <w:t>]</w:t>
      </w:r>
      <w:r w:rsidRPr="00D55DD2">
        <w:rPr>
          <w:rFonts w:cs="Arial"/>
        </w:rPr>
        <w:t xml:space="preserve"> A. Mit Entscheid</w:t>
      </w:r>
      <w:r>
        <w:rPr>
          <w:rFonts w:cs="Arial"/>
        </w:rPr>
        <w:t xml:space="preserve"> </w:t>
      </w:r>
      <w:r w:rsidRPr="00D55DD2">
        <w:rPr>
          <w:rFonts w:cs="Arial"/>
        </w:rPr>
        <w:t>vom 7. März 1944 verweigerte die Gemeindestelle der Stadt</w:t>
      </w:r>
      <w:r>
        <w:rPr>
          <w:rFonts w:cs="Arial"/>
        </w:rPr>
        <w:t xml:space="preserve"> </w:t>
      </w:r>
      <w:r w:rsidRPr="00D55DD2">
        <w:rPr>
          <w:rFonts w:cs="Arial"/>
        </w:rPr>
        <w:t>Zürich für Beschränkung der Freizügigkeit dem Heinz Fehlbaum, geboren 1920, verheiratet, Vertreter, von Schüpfen/BE.,</w:t>
      </w:r>
      <w:r>
        <w:rPr>
          <w:rFonts w:cs="Arial"/>
        </w:rPr>
        <w:t xml:space="preserve"> </w:t>
      </w:r>
      <w:r w:rsidRPr="00D55DD2">
        <w:rPr>
          <w:rFonts w:cs="Arial"/>
        </w:rPr>
        <w:t>wohnhaft in Zürich II, Winterthurerstraße 304, gestützt auf</w:t>
      </w:r>
      <w:r>
        <w:rPr>
          <w:rFonts w:cs="Arial"/>
        </w:rPr>
        <w:t xml:space="preserve"> </w:t>
      </w:r>
      <w:r w:rsidRPr="00D55DD2">
        <w:rPr>
          <w:rFonts w:cs="Arial"/>
        </w:rPr>
        <w:t>den Bundesratsbeschluß betreffend Maßnahmen gegen die</w:t>
      </w:r>
      <w:r>
        <w:rPr>
          <w:rFonts w:cs="Arial"/>
        </w:rPr>
        <w:t xml:space="preserve"> </w:t>
      </w:r>
      <w:r w:rsidRPr="00D55DD2">
        <w:rPr>
          <w:rFonts w:cs="Arial"/>
        </w:rPr>
        <w:t>Wohnungsnot vom 15. Oktober 1941 die Niederlassung in der</w:t>
      </w:r>
      <w:r>
        <w:rPr>
          <w:rFonts w:cs="Arial"/>
        </w:rPr>
        <w:t xml:space="preserve"> </w:t>
      </w:r>
      <w:r w:rsidRPr="00D55DD2">
        <w:rPr>
          <w:rFonts w:cs="Arial"/>
        </w:rPr>
        <w:t>Stadt Zürich.</w:t>
      </w:r>
    </w:p>
    <w:p w:rsidR="007E50AF" w:rsidRPr="00D55DD2" w:rsidRDefault="007E50AF" w:rsidP="007E50AF">
      <w:pPr>
        <w:tabs>
          <w:tab w:val="left" w:pos="730"/>
        </w:tabs>
        <w:spacing w:before="60"/>
        <w:rPr>
          <w:rFonts w:cs="Arial"/>
        </w:rPr>
      </w:pPr>
      <w:r w:rsidRPr="00D55DD2">
        <w:rPr>
          <w:rFonts w:cs="Arial"/>
        </w:rPr>
        <w:t>B.</w:t>
      </w:r>
      <w:r>
        <w:rPr>
          <w:rFonts w:cs="Arial"/>
        </w:rPr>
        <w:t xml:space="preserve"> </w:t>
      </w:r>
      <w:r w:rsidRPr="00D55DD2">
        <w:rPr>
          <w:rFonts w:cs="Arial"/>
        </w:rPr>
        <w:t>Hiegegen rekurrierte Heinz Fehlbaum am 21. März</w:t>
      </w:r>
      <w:r>
        <w:rPr>
          <w:rFonts w:cs="Arial"/>
        </w:rPr>
        <w:t xml:space="preserve"> </w:t>
      </w:r>
      <w:r w:rsidRPr="00D55DD2">
        <w:rPr>
          <w:rFonts w:cs="Arial"/>
        </w:rPr>
        <w:t>1944 an den Regierungsrat mit dem Antrag, es sei ihm die</w:t>
      </w:r>
      <w:r>
        <w:rPr>
          <w:rFonts w:cs="Arial"/>
        </w:rPr>
        <w:t xml:space="preserve"> </w:t>
      </w:r>
      <w:r w:rsidRPr="00D55DD2">
        <w:rPr>
          <w:rFonts w:cs="Arial"/>
        </w:rPr>
        <w:t>Niederlassungsbewilligung für die Stadt Zürich zu erteilen.</w:t>
      </w:r>
    </w:p>
    <w:p w:rsidR="007E50AF" w:rsidRDefault="007E50AF" w:rsidP="007E50AF">
      <w:pPr>
        <w:tabs>
          <w:tab w:val="left" w:pos="313"/>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sidRPr="007E50AF">
        <w:rPr>
          <w:rFonts w:cs="Arial"/>
        </w:rPr>
        <w:t xml:space="preserve"> </w:t>
      </w:r>
      <w:r w:rsidRPr="00D55DD2">
        <w:rPr>
          <w:rFonts w:cs="Arial"/>
        </w:rPr>
        <w:t>der Freizügigkeit beantragt in ihrer Vernehmlassung vom 5.</w:t>
      </w:r>
      <w:r>
        <w:rPr>
          <w:rFonts w:cs="Arial"/>
        </w:rPr>
        <w:t xml:space="preserve"> </w:t>
      </w:r>
      <w:r w:rsidRPr="00D55DD2">
        <w:rPr>
          <w:rFonts w:cs="Arial"/>
        </w:rPr>
        <w:t>April 1944 Abweisung des Rekurses.</w:t>
      </w:r>
    </w:p>
    <w:p w:rsidR="007E50AF" w:rsidRDefault="007E50AF" w:rsidP="007E50AF">
      <w:pPr>
        <w:tabs>
          <w:tab w:val="left" w:pos="313"/>
        </w:tabs>
        <w:spacing w:before="60"/>
        <w:jc w:val="center"/>
        <w:rPr>
          <w:rFonts w:cs="Arial"/>
        </w:rPr>
      </w:pPr>
      <w:r w:rsidRPr="00D55DD2">
        <w:rPr>
          <w:rFonts w:cs="Arial"/>
        </w:rPr>
        <w:t>Es kommt in Betracht:</w:t>
      </w:r>
    </w:p>
    <w:p w:rsidR="007E50AF" w:rsidRPr="00D55DD2" w:rsidRDefault="007E50AF" w:rsidP="007E50AF">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7E50AF" w:rsidRPr="00D55DD2" w:rsidRDefault="007E50AF" w:rsidP="007E50AF">
      <w:pPr>
        <w:spacing w:before="60"/>
        <w:rPr>
          <w:rFonts w:cs="Arial"/>
        </w:rPr>
      </w:pPr>
      <w:r w:rsidRPr="00D55DD2">
        <w:rPr>
          <w:rFonts w:cs="Arial"/>
        </w:rPr>
        <w:t>Der Rekurrent absolvierte in den Jahren 1938 bis 1942</w:t>
      </w:r>
      <w:r>
        <w:rPr>
          <w:rFonts w:cs="Arial"/>
        </w:rPr>
        <w:t xml:space="preserve"> </w:t>
      </w:r>
      <w:r w:rsidRPr="00D55DD2">
        <w:rPr>
          <w:rFonts w:cs="Arial"/>
        </w:rPr>
        <w:t>eine kaufmännische Lehre bei Graeter &amp; Cie. in Basel. Nach</w:t>
      </w:r>
      <w:r>
        <w:rPr>
          <w:rFonts w:cs="Arial"/>
        </w:rPr>
        <w:t xml:space="preserve"> </w:t>
      </w:r>
      <w:r w:rsidRPr="00D55DD2">
        <w:rPr>
          <w:rFonts w:cs="Arial"/>
        </w:rPr>
        <w:t>Abschluß der Lehre wurde er in der genannten Firma vorerst</w:t>
      </w:r>
      <w:r>
        <w:rPr>
          <w:rFonts w:cs="Arial"/>
        </w:rPr>
        <w:t xml:space="preserve"> </w:t>
      </w:r>
      <w:r w:rsidRPr="00D55DD2">
        <w:rPr>
          <w:rFonts w:cs="Arial"/>
        </w:rPr>
        <w:t>im Betrieb selber beschäftigt, übernahm jedoch bald als Vertreter einen Teil des Außendienstes. Laut der eingereichten</w:t>
      </w:r>
      <w:r>
        <w:rPr>
          <w:rFonts w:cs="Arial"/>
        </w:rPr>
        <w:t xml:space="preserve"> </w:t>
      </w:r>
      <w:r w:rsidRPr="00D55DD2">
        <w:rPr>
          <w:rFonts w:cs="Arial"/>
        </w:rPr>
        <w:t>Bestätigung der Arbeitgeberin hat er im wesentlichen die Ostschweiz zu bereisen. Diese berufliche Umstellung brachte es</w:t>
      </w:r>
      <w:r>
        <w:rPr>
          <w:rFonts w:cs="Arial"/>
        </w:rPr>
        <w:t xml:space="preserve"> </w:t>
      </w:r>
      <w:r w:rsidRPr="00D55DD2">
        <w:rPr>
          <w:rFonts w:cs="Arial"/>
        </w:rPr>
        <w:t>mit sich, daß der Gesuchsteller im Frühjahr 1943 sein Einzelzimmer in Basel aufgab und nach Zürich übersiedelte. Die</w:t>
      </w:r>
      <w:r>
        <w:rPr>
          <w:rFonts w:cs="Arial"/>
        </w:rPr>
        <w:t xml:space="preserve"> </w:t>
      </w:r>
      <w:r w:rsidRPr="00D55DD2">
        <w:rPr>
          <w:rFonts w:cs="Arial"/>
        </w:rPr>
        <w:t>Vorinstanz führte zwar aus, daß ihm damals lediglich deshalb</w:t>
      </w:r>
      <w:r>
        <w:rPr>
          <w:rFonts w:cs="Arial"/>
        </w:rPr>
        <w:t xml:space="preserve"> </w:t>
      </w:r>
      <w:r w:rsidRPr="00D55DD2">
        <w:rPr>
          <w:rFonts w:cs="Arial"/>
        </w:rPr>
        <w:t>die Niederlassung bewilligt worden sei, weil er sich mit der</w:t>
      </w:r>
      <w:r>
        <w:rPr>
          <w:rFonts w:cs="Arial"/>
        </w:rPr>
        <w:t xml:space="preserve"> </w:t>
      </w:r>
      <w:r w:rsidRPr="00D55DD2">
        <w:rPr>
          <w:rFonts w:cs="Arial"/>
        </w:rPr>
        <w:t>Unterkunft bei einem Freund begnügt habe. Da jedoch der Rekurrent vor allem in der Ostschweiz, daneben aber auch in</w:t>
      </w:r>
      <w:r>
        <w:rPr>
          <w:rFonts w:cs="Arial"/>
        </w:rPr>
        <w:t xml:space="preserve"> </w:t>
      </w:r>
      <w:r w:rsidRPr="00D55DD2">
        <w:rPr>
          <w:rFonts w:cs="Arial"/>
        </w:rPr>
        <w:t>andern Kantonen seine berufliche Tätigkeit entfaltet, ist er</w:t>
      </w:r>
      <w:r>
        <w:rPr>
          <w:rFonts w:cs="Arial"/>
        </w:rPr>
        <w:t xml:space="preserve"> </w:t>
      </w:r>
      <w:r w:rsidRPr="00D55DD2">
        <w:rPr>
          <w:rFonts w:cs="Arial"/>
        </w:rPr>
        <w:t>darauf angewiesen, in einer Gemeinde zu wohnen, die möglichst</w:t>
      </w:r>
      <w:r>
        <w:rPr>
          <w:rFonts w:cs="Arial"/>
        </w:rPr>
        <w:t xml:space="preserve"> </w:t>
      </w:r>
      <w:r w:rsidRPr="00D55DD2">
        <w:rPr>
          <w:rFonts w:cs="Arial"/>
        </w:rPr>
        <w:t>zentral gelegen und gut erreichbar ist. Diese Voraussetzungen</w:t>
      </w:r>
      <w:r>
        <w:rPr>
          <w:rFonts w:cs="Arial"/>
        </w:rPr>
        <w:t xml:space="preserve"> </w:t>
      </w:r>
      <w:r w:rsidRPr="00D55DD2">
        <w:rPr>
          <w:rFonts w:cs="Arial"/>
        </w:rPr>
        <w:t xml:space="preserve">treffen aber für </w:t>
      </w:r>
      <w:r>
        <w:rPr>
          <w:rFonts w:cs="Arial"/>
        </w:rPr>
        <w:t>den frühern</w:t>
      </w:r>
      <w:r w:rsidRPr="00D55DD2">
        <w:rPr>
          <w:rFonts w:cs="Arial"/>
        </w:rPr>
        <w:t xml:space="preserve"> Wohnort Basel nicht zu. Dagegen</w:t>
      </w:r>
      <w:r>
        <w:rPr>
          <w:rFonts w:cs="Arial"/>
        </w:rPr>
        <w:t xml:space="preserve"> </w:t>
      </w:r>
      <w:r w:rsidRPr="00D55DD2">
        <w:rPr>
          <w:rFonts w:cs="Arial"/>
        </w:rPr>
        <w:t>ist Zürich als geeigneter Mittelpunkt anzusprechen. Es steht</w:t>
      </w:r>
      <w:r>
        <w:rPr>
          <w:rFonts w:cs="Arial"/>
        </w:rPr>
        <w:t xml:space="preserve"> </w:t>
      </w:r>
      <w:r w:rsidRPr="00D55DD2">
        <w:rPr>
          <w:rFonts w:cs="Arial"/>
        </w:rPr>
        <w:t>daher fest, daß dem Gesuchsteller bei seinem Zuzuge nicht</w:t>
      </w:r>
      <w:r>
        <w:rPr>
          <w:rFonts w:cs="Arial"/>
        </w:rPr>
        <w:t xml:space="preserve"> </w:t>
      </w:r>
      <w:r w:rsidRPr="00D55DD2">
        <w:rPr>
          <w:rFonts w:cs="Arial"/>
        </w:rPr>
        <w:t>nur mit Rücksicht auf seine damalige Unterkunft, sondern</w:t>
      </w:r>
      <w:r>
        <w:rPr>
          <w:rFonts w:cs="Arial"/>
        </w:rPr>
        <w:t xml:space="preserve"> </w:t>
      </w:r>
      <w:r w:rsidRPr="00D55DD2">
        <w:rPr>
          <w:rFonts w:cs="Arial"/>
        </w:rPr>
        <w:t>schon aus beruflichen Gründen die Niederlassungsbewilligung</w:t>
      </w:r>
      <w:r>
        <w:rPr>
          <w:rFonts w:cs="Arial"/>
        </w:rPr>
        <w:t xml:space="preserve"> </w:t>
      </w:r>
      <w:r w:rsidRPr="00D55DD2">
        <w:rPr>
          <w:rFonts w:cs="Arial"/>
        </w:rPr>
        <w:t>vorbehaltlos hätte erteilt werden müssen, wenn er dies verlangt hätte. Es kann ihm daher, nachdem er sich mit seiner</w:t>
      </w:r>
      <w:r>
        <w:rPr>
          <w:rFonts w:cs="Arial"/>
        </w:rPr>
        <w:t xml:space="preserve"> </w:t>
      </w:r>
      <w:r w:rsidRPr="00D55DD2">
        <w:rPr>
          <w:rFonts w:cs="Arial"/>
        </w:rPr>
        <w:t>in Zürich wohnhaften Braut verheiratet hat, auch nicht verwehrt werden, eine eigene Wohnung zu beziehen. Die Verweigerung der Bewilligung zum Bezüge einer Wohnung erscheint</w:t>
      </w:r>
      <w:r>
        <w:rPr>
          <w:rFonts w:cs="Arial"/>
        </w:rPr>
        <w:t xml:space="preserve"> </w:t>
      </w:r>
      <w:r w:rsidRPr="00D55DD2">
        <w:rPr>
          <w:rFonts w:cs="Arial"/>
        </w:rPr>
        <w:t>demzufolge nicht als gerechtfertigt, weshalb der Rekurs gutzuheißen ist.</w:t>
      </w:r>
    </w:p>
    <w:p w:rsidR="007E50AF" w:rsidRDefault="007E50AF" w:rsidP="007E50AF">
      <w:pPr>
        <w:spacing w:before="60"/>
        <w:rPr>
          <w:rFonts w:cs="Arial"/>
        </w:rPr>
      </w:pPr>
      <w:r w:rsidRPr="00D55DD2">
        <w:rPr>
          <w:rFonts w:cs="Arial"/>
        </w:rPr>
        <w:t>Auf Antrag der Justizdirektion</w:t>
      </w:r>
    </w:p>
    <w:p w:rsidR="007E50AF" w:rsidRDefault="007E50AF" w:rsidP="007E50AF">
      <w:pPr>
        <w:spacing w:before="60"/>
        <w:jc w:val="center"/>
        <w:rPr>
          <w:rFonts w:cs="Arial"/>
        </w:rPr>
      </w:pPr>
      <w:r w:rsidRPr="00D55DD2">
        <w:rPr>
          <w:rFonts w:cs="Arial"/>
        </w:rPr>
        <w:t>beschließt der Regierungsrat:</w:t>
      </w:r>
    </w:p>
    <w:p w:rsidR="007E50AF" w:rsidRPr="00D55DD2" w:rsidRDefault="007E50AF" w:rsidP="007E50AF">
      <w:pPr>
        <w:tabs>
          <w:tab w:val="left" w:pos="720"/>
        </w:tabs>
        <w:spacing w:before="60"/>
        <w:rPr>
          <w:rFonts w:cs="Arial"/>
        </w:rPr>
      </w:pPr>
      <w:r w:rsidRPr="00D55DD2">
        <w:rPr>
          <w:rFonts w:cs="Arial"/>
        </w:rPr>
        <w:t>I.</w:t>
      </w:r>
      <w:r>
        <w:rPr>
          <w:rFonts w:cs="Arial"/>
        </w:rPr>
        <w:t xml:space="preserve"> </w:t>
      </w:r>
      <w:r w:rsidRPr="00D55DD2">
        <w:rPr>
          <w:rFonts w:cs="Arial"/>
        </w:rPr>
        <w:t>Der Rekurs des Heinz Fehlbaum betreffend Niederlassungsverweigerung wird gutgeheißen, der Entscheid der Gemeindestelle der Stadt Zürich für Beschränkung der Freizügigkeit vom 7. März 1944 aufgehoben und dem Rekurrenten die</w:t>
      </w:r>
      <w:r>
        <w:rPr>
          <w:rFonts w:cs="Arial"/>
        </w:rPr>
        <w:t xml:space="preserve"> </w:t>
      </w:r>
      <w:r w:rsidRPr="00D55DD2">
        <w:rPr>
          <w:rFonts w:cs="Arial"/>
        </w:rPr>
        <w:t>Niederlassungsbewilligung zum Bezüge einer Wohnung für die</w:t>
      </w:r>
      <w:r>
        <w:rPr>
          <w:rFonts w:cs="Arial"/>
        </w:rPr>
        <w:t xml:space="preserve"> </w:t>
      </w:r>
      <w:r w:rsidRPr="00D55DD2">
        <w:rPr>
          <w:rFonts w:cs="Arial"/>
        </w:rPr>
        <w:t>Stadt Zürich erteilt.</w:t>
      </w:r>
    </w:p>
    <w:p w:rsidR="007E50AF" w:rsidRPr="00D55DD2" w:rsidRDefault="007E50AF" w:rsidP="007E50AF">
      <w:pPr>
        <w:tabs>
          <w:tab w:val="left" w:pos="754"/>
        </w:tabs>
        <w:spacing w:before="60"/>
        <w:rPr>
          <w:rFonts w:cs="Arial"/>
        </w:rPr>
      </w:pPr>
      <w:r w:rsidRPr="00D55DD2">
        <w:rPr>
          <w:rFonts w:cs="Arial"/>
        </w:rPr>
        <w:t>II.</w:t>
      </w:r>
      <w:r>
        <w:rPr>
          <w:rFonts w:cs="Arial"/>
        </w:rPr>
        <w:t xml:space="preserve"> </w:t>
      </w:r>
      <w:r w:rsidRPr="00D55DD2">
        <w:rPr>
          <w:rFonts w:cs="Arial"/>
        </w:rPr>
        <w:t>Eine Staatsgebühr fällt außer Ansatz. Die übrigen</w:t>
      </w:r>
      <w:r>
        <w:rPr>
          <w:rFonts w:cs="Arial"/>
        </w:rPr>
        <w:t xml:space="preserve"> </w:t>
      </w:r>
      <w:r w:rsidRPr="00D55DD2">
        <w:rPr>
          <w:rFonts w:cs="Arial"/>
        </w:rPr>
        <w:t>Kosten werden auf die Staatskasse genommen.</w:t>
      </w:r>
    </w:p>
    <w:p w:rsidR="007E50AF" w:rsidRDefault="007E50AF" w:rsidP="007E50AF">
      <w:pPr>
        <w:pStyle w:val="00Vorgabetext"/>
        <w:keepNext/>
        <w:keepLines/>
        <w:rPr>
          <w:rFonts w:cs="Arial"/>
        </w:rPr>
      </w:pPr>
      <w:r w:rsidRPr="00D55DD2">
        <w:rPr>
          <w:rFonts w:cs="Arial"/>
        </w:rPr>
        <w:t>III.</w:t>
      </w:r>
      <w:r>
        <w:rPr>
          <w:rFonts w:cs="Arial"/>
        </w:rPr>
        <w:t xml:space="preserve"> </w:t>
      </w:r>
      <w:r w:rsidRPr="00D55DD2">
        <w:rPr>
          <w:rFonts w:cs="Arial"/>
        </w:rPr>
        <w:t>Mitteilung an: a) Heinz Fehlbaum, Winterthurerstraße 304, Zürich II</w:t>
      </w:r>
      <w:r>
        <w:rPr>
          <w:rFonts w:cs="Arial"/>
        </w:rPr>
        <w:t>;</w:t>
      </w:r>
      <w:r w:rsidRPr="00D55DD2">
        <w:rPr>
          <w:rFonts w:cs="Arial"/>
        </w:rPr>
        <w:t xml:space="preserve"> b) die Gemeindestelle der Stadt Zürich</w:t>
      </w:r>
      <w:r>
        <w:rPr>
          <w:rFonts w:cs="Arial"/>
        </w:rPr>
        <w:t xml:space="preserve"> </w:t>
      </w:r>
      <w:r w:rsidRPr="00D55DD2">
        <w:rPr>
          <w:rFonts w:cs="Arial"/>
        </w:rPr>
        <w:t>für Beschränkung der Freizügigkeit, Poststraße 7, Zürich,</w:t>
      </w:r>
      <w:r>
        <w:rPr>
          <w:rFonts w:cs="Arial"/>
        </w:rPr>
        <w:t xml:space="preserve"> </w:t>
      </w:r>
      <w:r w:rsidRPr="00D55DD2">
        <w:rPr>
          <w:rFonts w:cs="Arial"/>
        </w:rPr>
        <w:t>unter Rücksendung ihrer Akten; c) die Justizdirektion, Abteilung Mietsachen.</w:t>
      </w:r>
    </w:p>
    <w:p w:rsidR="007E50AF" w:rsidRDefault="007E50AF" w:rsidP="007E50AF">
      <w:pPr>
        <w:pStyle w:val="00Vorgabetext"/>
        <w:keepNext/>
        <w:keepLines/>
        <w:rPr>
          <w:rFonts w:cs="Arial"/>
        </w:rPr>
      </w:pPr>
    </w:p>
    <w:p w:rsidR="007E50AF" w:rsidRDefault="007E50AF" w:rsidP="007E50AF">
      <w:pPr>
        <w:pStyle w:val="00Vorgabetext"/>
        <w:keepNext/>
        <w:keepLines/>
        <w:rPr>
          <w:rFonts w:cs="Arial"/>
        </w:rPr>
      </w:pPr>
    </w:p>
    <w:p w:rsidR="00BE768B" w:rsidRDefault="007E50AF" w:rsidP="007E50AF">
      <w:pPr>
        <w:pStyle w:val="00Vorgabetext"/>
        <w:keepNext/>
        <w:keepLines/>
      </w:pPr>
      <w:r>
        <w:rPr>
          <w:rFonts w:cs="Arial"/>
        </w:rPr>
        <w:t>[</w:t>
      </w:r>
      <w:r w:rsidRPr="007E50AF">
        <w:rPr>
          <w:rFonts w:cs="Arial"/>
          <w:i/>
        </w:rPr>
        <w:t>Transkript: OCR (Überarbeitung: Team TKR)/11.08.2017</w:t>
      </w:r>
      <w:bookmarkStart w:id="1" w:name="_GoBack"/>
      <w:r w:rsidRPr="007E50A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0AF" w:rsidRDefault="007E50AF">
      <w:r>
        <w:separator/>
      </w:r>
    </w:p>
    <w:p w:rsidR="007E50AF" w:rsidRDefault="007E50AF"/>
    <w:p w:rsidR="007E50AF" w:rsidRDefault="007E50AF"/>
  </w:endnote>
  <w:endnote w:type="continuationSeparator" w:id="0">
    <w:p w:rsidR="007E50AF" w:rsidRDefault="007E50AF">
      <w:r>
        <w:continuationSeparator/>
      </w:r>
    </w:p>
    <w:p w:rsidR="007E50AF" w:rsidRDefault="007E50AF"/>
    <w:p w:rsidR="007E50AF" w:rsidRDefault="007E5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0AF" w:rsidRDefault="007E50AF">
      <w:r>
        <w:separator/>
      </w:r>
    </w:p>
    <w:p w:rsidR="007E50AF" w:rsidRDefault="007E50AF"/>
    <w:p w:rsidR="007E50AF" w:rsidRDefault="007E50AF"/>
  </w:footnote>
  <w:footnote w:type="continuationSeparator" w:id="0">
    <w:p w:rsidR="007E50AF" w:rsidRDefault="007E50AF">
      <w:r>
        <w:continuationSeparator/>
      </w:r>
    </w:p>
    <w:p w:rsidR="007E50AF" w:rsidRDefault="007E50AF"/>
    <w:p w:rsidR="007E50AF" w:rsidRDefault="007E50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E50A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E50A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A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E50AF"/>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175DC2-6598-4FB8-A83D-1F01B0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E5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76127-638A-4063-B2BD-F9112B03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535</Words>
  <Characters>3251</Characters>
  <Application>Microsoft Office Word</Application>
  <DocSecurity>0</DocSecurity>
  <PresentationFormat/>
  <Lines>361</Lines>
  <Paragraphs>344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