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65C47" w:rsidP="00931B1F">
            <w:pPr>
              <w:pStyle w:val="70SignaturX"/>
            </w:pPr>
            <w:r>
              <w:t>StAZH MM 3.68 RRB 1944/1210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65C4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Begnadigung.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65C47" w:rsidP="00931B1F">
            <w:pPr>
              <w:pStyle w:val="71DatumX"/>
            </w:pPr>
            <w:r>
              <w:t>25.05.1944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65C47" w:rsidP="00931B1F">
            <w:pPr>
              <w:pStyle w:val="00Vorgabetext"/>
            </w:pPr>
            <w:r>
              <w:t>488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65C47" w:rsidRDefault="00465C47" w:rsidP="00465C4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65C47">
        <w:rPr>
          <w:i/>
        </w:rPr>
        <w:t>p. 488</w:t>
      </w:r>
      <w:r w:rsidRPr="00465C47">
        <w:t>]</w:t>
      </w:r>
      <w:r w:rsidRPr="00D55DD2">
        <w:rPr>
          <w:rFonts w:cs="Arial"/>
        </w:rPr>
        <w:t xml:space="preserve"> Auf Antrag der Justizdirektion</w:t>
      </w:r>
    </w:p>
    <w:p w:rsidR="00465C47" w:rsidRDefault="00465C47" w:rsidP="00465C47">
      <w:pPr>
        <w:spacing w:before="60"/>
        <w:jc w:val="center"/>
        <w:rPr>
          <w:rFonts w:cs="Arial"/>
        </w:rPr>
      </w:pPr>
      <w:r w:rsidRPr="00D55DD2">
        <w:rPr>
          <w:rFonts w:cs="Arial"/>
        </w:rPr>
        <w:t xml:space="preserve">beschließt der </w:t>
      </w:r>
      <w:r w:rsidRPr="00D55DD2">
        <w:rPr>
          <w:rFonts w:cs="Arial"/>
          <w:lang w:val="fr-FR" w:eastAsia="fr-FR" w:bidi="fr-FR"/>
        </w:rPr>
        <w:t>Regierungsrat</w:t>
      </w:r>
      <w:r w:rsidRPr="00D55DD2">
        <w:rPr>
          <w:rFonts w:cs="Arial"/>
        </w:rPr>
        <w:t>:</w:t>
      </w:r>
    </w:p>
    <w:p w:rsidR="00465C47" w:rsidRPr="00D55DD2" w:rsidRDefault="00465C47" w:rsidP="00465C47">
      <w:pPr>
        <w:tabs>
          <w:tab w:val="left" w:pos="701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Das Gesuch der Gertrud Emilie Schweizer geborene</w:t>
      </w:r>
      <w:r>
        <w:rPr>
          <w:rFonts w:cs="Arial"/>
        </w:rPr>
        <w:t xml:space="preserve"> </w:t>
      </w:r>
      <w:r w:rsidRPr="00D55DD2">
        <w:rPr>
          <w:rFonts w:cs="Arial"/>
        </w:rPr>
        <w:t>Dorigo, geboren am 12. April 1920, von Glattfelden, Hausfrau,</w:t>
      </w:r>
      <w:r>
        <w:rPr>
          <w:rFonts w:cs="Arial"/>
        </w:rPr>
        <w:t xml:space="preserve"> </w:t>
      </w:r>
      <w:r w:rsidRPr="00D55DD2">
        <w:rPr>
          <w:rFonts w:cs="Arial"/>
        </w:rPr>
        <w:t>zweimal vorbestraft, verheiratet mit Georg Schweizer, Mutter</w:t>
      </w:r>
      <w:r>
        <w:rPr>
          <w:rFonts w:cs="Arial"/>
        </w:rPr>
        <w:t xml:space="preserve"> </w:t>
      </w:r>
      <w:r w:rsidRPr="00D55DD2">
        <w:rPr>
          <w:rFonts w:cs="Arial"/>
        </w:rPr>
        <w:t>von zwei Kindern, wohnhaft in Eglisau, vom 22. April 1944</w:t>
      </w:r>
      <w:r>
        <w:rPr>
          <w:rFonts w:cs="Arial"/>
        </w:rPr>
        <w:t xml:space="preserve"> </w:t>
      </w:r>
      <w:r w:rsidRPr="00D55DD2">
        <w:rPr>
          <w:rFonts w:cs="Arial"/>
        </w:rPr>
        <w:t>um gänzlichen oder teilweisen Erlaß der durch Urteil des Bezirksgerichtes Bülach vom 22. Dezember 1943 wegen wiederholten Diebstahls i</w:t>
      </w:r>
      <w:r>
        <w:rPr>
          <w:rFonts w:cs="Arial"/>
        </w:rPr>
        <w:t>m Gesamtbetrage</w:t>
      </w:r>
      <w:r w:rsidRPr="00D55DD2">
        <w:rPr>
          <w:rFonts w:cs="Arial"/>
        </w:rPr>
        <w:t xml:space="preserve"> von Fr. 124.95 im Sinne</w:t>
      </w:r>
      <w:r>
        <w:rPr>
          <w:rFonts w:cs="Arial"/>
        </w:rPr>
        <w:t xml:space="preserve"> </w:t>
      </w:r>
      <w:r w:rsidRPr="00D55DD2">
        <w:rPr>
          <w:rFonts w:cs="Arial"/>
        </w:rPr>
        <w:t>von Art. 137, Ziffer 1, des Strafgesetzbuches über sie ausgefällten Gefängnisstrafe von zwei Monaten wird abgewiesen.</w:t>
      </w:r>
    </w:p>
    <w:p w:rsidR="00465C47" w:rsidRPr="00D55DD2" w:rsidRDefault="00465C47" w:rsidP="00465C47">
      <w:pPr>
        <w:tabs>
          <w:tab w:val="left" w:pos="764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Von der Ansetzung von Kosten wird in Anbetracht der</w:t>
      </w:r>
      <w:r>
        <w:rPr>
          <w:rFonts w:cs="Arial"/>
        </w:rPr>
        <w:t xml:space="preserve"> </w:t>
      </w:r>
      <w:r w:rsidRPr="00D55DD2">
        <w:rPr>
          <w:rFonts w:cs="Arial"/>
        </w:rPr>
        <w:t>offenbaren Mittellosigkeit der Gesuchstellerin Umgang genommen.</w:t>
      </w:r>
    </w:p>
    <w:p w:rsidR="00465C47" w:rsidRDefault="00465C47" w:rsidP="00465C47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an: a) Frau Gertrud Schweizer</w:t>
      </w:r>
      <w:r>
        <w:rPr>
          <w:rFonts w:cs="Arial"/>
        </w:rPr>
        <w:t>-</w:t>
      </w:r>
      <w:r w:rsidRPr="00D55DD2">
        <w:rPr>
          <w:rFonts w:cs="Arial"/>
        </w:rPr>
        <w:t>Dorigo,</w:t>
      </w:r>
      <w:r>
        <w:rPr>
          <w:rFonts w:cs="Arial"/>
        </w:rPr>
        <w:t xml:space="preserve"> </w:t>
      </w:r>
      <w:r w:rsidRPr="00D55DD2">
        <w:rPr>
          <w:rFonts w:cs="Arial"/>
        </w:rPr>
        <w:t>wohnhaft am Graben in Eglisau; b) die Bezirksanwaltschaft</w:t>
      </w:r>
      <w:r>
        <w:rPr>
          <w:rFonts w:cs="Arial"/>
        </w:rPr>
        <w:t xml:space="preserve"> Bülach</w:t>
      </w:r>
      <w:r w:rsidRPr="00D55DD2">
        <w:rPr>
          <w:rFonts w:cs="Arial"/>
        </w:rPr>
        <w:t>; c) die Staatsanwaltschaft; d) die Justizdirektion.</w:t>
      </w:r>
    </w:p>
    <w:p w:rsidR="00465C47" w:rsidRDefault="00465C47" w:rsidP="00465C47">
      <w:pPr>
        <w:pStyle w:val="00Vorgabetext"/>
        <w:keepNext/>
        <w:keepLines/>
        <w:rPr>
          <w:rFonts w:cs="Arial"/>
        </w:rPr>
      </w:pPr>
    </w:p>
    <w:p w:rsidR="00465C47" w:rsidRDefault="00465C47" w:rsidP="00465C47">
      <w:pPr>
        <w:pStyle w:val="00Vorgabetext"/>
        <w:keepNext/>
        <w:keepLines/>
        <w:rPr>
          <w:rFonts w:cs="Arial"/>
        </w:rPr>
      </w:pPr>
    </w:p>
    <w:p w:rsidR="00BE768B" w:rsidRDefault="00465C47" w:rsidP="00465C47">
      <w:pPr>
        <w:pStyle w:val="00Vorgabetext"/>
        <w:keepNext/>
        <w:keepLines/>
      </w:pPr>
      <w:r>
        <w:rPr>
          <w:rFonts w:cs="Arial"/>
        </w:rPr>
        <w:t>[</w:t>
      </w:r>
      <w:r w:rsidRPr="00465C47">
        <w:rPr>
          <w:rFonts w:cs="Arial"/>
          <w:i/>
        </w:rPr>
        <w:t>Transkript: OCR (Überarbeitung: Team TKR)/11.08.2017</w:t>
      </w:r>
      <w:bookmarkStart w:id="1" w:name="_GoBack"/>
      <w:r w:rsidRPr="00465C4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C47" w:rsidRDefault="00465C47">
      <w:r>
        <w:separator/>
      </w:r>
    </w:p>
    <w:p w:rsidR="00465C47" w:rsidRDefault="00465C47"/>
    <w:p w:rsidR="00465C47" w:rsidRDefault="00465C47"/>
  </w:endnote>
  <w:endnote w:type="continuationSeparator" w:id="0">
    <w:p w:rsidR="00465C47" w:rsidRDefault="00465C47">
      <w:r>
        <w:continuationSeparator/>
      </w:r>
    </w:p>
    <w:p w:rsidR="00465C47" w:rsidRDefault="00465C47"/>
    <w:p w:rsidR="00465C47" w:rsidRDefault="00465C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C47" w:rsidRDefault="00465C47">
      <w:r>
        <w:separator/>
      </w:r>
    </w:p>
    <w:p w:rsidR="00465C47" w:rsidRDefault="00465C47"/>
    <w:p w:rsidR="00465C47" w:rsidRDefault="00465C47"/>
  </w:footnote>
  <w:footnote w:type="continuationSeparator" w:id="0">
    <w:p w:rsidR="00465C47" w:rsidRDefault="00465C47">
      <w:r>
        <w:continuationSeparator/>
      </w:r>
    </w:p>
    <w:p w:rsidR="00465C47" w:rsidRDefault="00465C47"/>
    <w:p w:rsidR="00465C47" w:rsidRDefault="00465C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65C4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65C4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C4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65C47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1440908-86A6-4829-B1C1-36177D5D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5C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76C94-FDE0-4D14-BA7B-791F98ED5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154</Words>
  <Characters>875</Characters>
  <Application>Microsoft Office Word</Application>
  <DocSecurity>0</DocSecurity>
  <PresentationFormat/>
  <Lines>125</Lines>
  <Paragraphs>114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915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Begnadigung.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2017-08-11T08:04:00Z</dcterms:created>
  <dcterms:modified xsi:type="dcterms:W3CDTF">2017-08-11T08:04:00Z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