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F74B5" w:rsidP="00931B1F">
            <w:pPr>
              <w:pStyle w:val="70SignaturX"/>
            </w:pPr>
            <w:r>
              <w:t>StAZH MM 3.68 RRB 1944/1276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F74B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Eheschließung (Kautionsehe).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F74B5" w:rsidP="00931B1F">
            <w:pPr>
              <w:pStyle w:val="71DatumX"/>
            </w:pPr>
            <w:r>
              <w:t>08.06.1944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F74B5" w:rsidP="00931B1F">
            <w:pPr>
              <w:pStyle w:val="00Vorgabetext"/>
            </w:pPr>
            <w:r>
              <w:t>512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F74B5" w:rsidRPr="00D55DD2" w:rsidRDefault="00AF74B5" w:rsidP="00AF74B5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AF74B5">
        <w:rPr>
          <w:i/>
        </w:rPr>
        <w:t>p. 512</w:t>
      </w:r>
      <w:r w:rsidRPr="00AF74B5">
        <w:t>]</w:t>
      </w:r>
      <w:r w:rsidRPr="00D55DD2">
        <w:rPr>
          <w:rFonts w:cs="Arial"/>
        </w:rPr>
        <w:t xml:space="preserve"> </w:t>
      </w:r>
      <w:r w:rsidRPr="00D55DD2">
        <w:rPr>
          <w:rFonts w:cs="Arial"/>
          <w:lang w:val="fr-FR" w:eastAsia="fr-FR" w:bidi="fr-FR"/>
        </w:rPr>
        <w:t xml:space="preserve">A. </w:t>
      </w:r>
      <w:r w:rsidRPr="00D55DD2">
        <w:rPr>
          <w:rFonts w:cs="Arial"/>
        </w:rPr>
        <w:t>Mit Zuschrift vom</w:t>
      </w:r>
      <w:r>
        <w:rPr>
          <w:rFonts w:cs="Arial"/>
        </w:rPr>
        <w:t xml:space="preserve"> </w:t>
      </w:r>
      <w:r w:rsidRPr="00D55DD2">
        <w:rPr>
          <w:rFonts w:cs="Arial"/>
        </w:rPr>
        <w:t>22. Mai 1944 ersucht Michel Aron Cymbrowicz, Kaufmann, verwitwet, geboren 1883, polnischer Staatsangehöriger, in Zürich,</w:t>
      </w:r>
      <w:r>
        <w:rPr>
          <w:rFonts w:cs="Arial"/>
        </w:rPr>
        <w:t xml:space="preserve"> </w:t>
      </w:r>
      <w:r w:rsidRPr="00D55DD2">
        <w:rPr>
          <w:rFonts w:cs="Arial"/>
        </w:rPr>
        <w:t>Gerechtigkeitsgasse 24, es möchte ihm die Bewilligung zur</w:t>
      </w:r>
      <w:r>
        <w:rPr>
          <w:rFonts w:cs="Arial"/>
        </w:rPr>
        <w:t xml:space="preserve"> </w:t>
      </w:r>
      <w:r w:rsidRPr="00D55DD2">
        <w:rPr>
          <w:rFonts w:cs="Arial"/>
        </w:rPr>
        <w:t>Eheschließung mit Regina Guggenheim geh. Stern, verwitwet,</w:t>
      </w:r>
      <w:r>
        <w:rPr>
          <w:rFonts w:cs="Arial"/>
        </w:rPr>
        <w:t xml:space="preserve"> </w:t>
      </w:r>
      <w:r w:rsidRPr="00D55DD2">
        <w:rPr>
          <w:rFonts w:cs="Arial"/>
        </w:rPr>
        <w:t>geboren 1889, von und in Oberendingen, Kanton Aargau, gegen</w:t>
      </w:r>
      <w:r>
        <w:rPr>
          <w:rFonts w:cs="Arial"/>
        </w:rPr>
        <w:t xml:space="preserve"> </w:t>
      </w:r>
      <w:r w:rsidRPr="00D55DD2">
        <w:rPr>
          <w:rFonts w:cs="Arial"/>
        </w:rPr>
        <w:t>die bei der Direktion des Innern geleistete Kaution erteilt</w:t>
      </w:r>
      <w:r>
        <w:rPr>
          <w:rFonts w:cs="Arial"/>
        </w:rPr>
        <w:t xml:space="preserve"> </w:t>
      </w:r>
      <w:r w:rsidRPr="00D55DD2">
        <w:rPr>
          <w:rFonts w:cs="Arial"/>
        </w:rPr>
        <w:t>werden.</w:t>
      </w:r>
    </w:p>
    <w:p w:rsidR="00AF74B5" w:rsidRPr="00D55DD2" w:rsidRDefault="00AF74B5" w:rsidP="00AF74B5">
      <w:pPr>
        <w:spacing w:before="60"/>
        <w:rPr>
          <w:rFonts w:cs="Arial"/>
        </w:rPr>
      </w:pPr>
      <w:r w:rsidRPr="00D55DD2">
        <w:rPr>
          <w:rFonts w:cs="Arial"/>
        </w:rPr>
        <w:t>B. Infolge der im Heimatstaat des Gesuchstellers bestehenden Verhältnisse können die für polnische Staatsangehörige ausgestellten Ehefähigkeitszeugnisse und Reisepässe nicht</w:t>
      </w:r>
      <w:r>
        <w:rPr>
          <w:rFonts w:cs="Arial"/>
        </w:rPr>
        <w:t xml:space="preserve"> </w:t>
      </w:r>
      <w:r w:rsidRPr="00D55DD2">
        <w:rPr>
          <w:rFonts w:cs="Arial"/>
        </w:rPr>
        <w:t>mehr als vollwertig betrachtet werden, weshalb die Eheschliessung nur gegen Leistung einer Realkaution im Sinne des § 59</w:t>
      </w:r>
      <w:r>
        <w:rPr>
          <w:rFonts w:cs="Arial"/>
        </w:rPr>
        <w:t xml:space="preserve"> </w:t>
      </w:r>
      <w:r w:rsidRPr="00D55DD2">
        <w:rPr>
          <w:rFonts w:cs="Arial"/>
        </w:rPr>
        <w:t>der kantonalen Verordnung über den Zivilstandsdienst vom</w:t>
      </w:r>
      <w:r>
        <w:rPr>
          <w:rFonts w:cs="Arial"/>
        </w:rPr>
        <w:t xml:space="preserve"> </w:t>
      </w:r>
      <w:r w:rsidRPr="00D55DD2">
        <w:rPr>
          <w:rFonts w:cs="Arial"/>
        </w:rPr>
        <w:t>18. Oktober 1928 gestattet wird. Für diesen Zweck hat M. A.</w:t>
      </w:r>
      <w:r>
        <w:rPr>
          <w:rFonts w:cs="Arial"/>
        </w:rPr>
        <w:t xml:space="preserve"> </w:t>
      </w:r>
      <w:r w:rsidRPr="00D55DD2">
        <w:rPr>
          <w:rFonts w:cs="Arial"/>
        </w:rPr>
        <w:t>Cymbrowicz bei der Direktion des Innern ein Sparheft Nr.</w:t>
      </w:r>
      <w:r>
        <w:rPr>
          <w:rFonts w:cs="Arial"/>
        </w:rPr>
        <w:t xml:space="preserve"> </w:t>
      </w:r>
      <w:r w:rsidRPr="00D55DD2">
        <w:rPr>
          <w:rFonts w:cs="Arial"/>
        </w:rPr>
        <w:t>46</w:t>
      </w:r>
      <w:r>
        <w:rPr>
          <w:rFonts w:cs="Arial"/>
        </w:rPr>
        <w:t> </w:t>
      </w:r>
      <w:r w:rsidRPr="00D55DD2">
        <w:rPr>
          <w:rFonts w:cs="Arial"/>
        </w:rPr>
        <w:t>085 H der Zürcher Kantonalbank, Hauptbank, zu Fr. 4000</w:t>
      </w:r>
      <w:r>
        <w:rPr>
          <w:rFonts w:cs="Arial"/>
        </w:rPr>
        <w:t xml:space="preserve"> </w:t>
      </w:r>
      <w:r w:rsidRPr="00D55DD2">
        <w:rPr>
          <w:rFonts w:cs="Arial"/>
        </w:rPr>
        <w:t>hinterlegt.</w:t>
      </w:r>
    </w:p>
    <w:p w:rsidR="00AF74B5" w:rsidRDefault="00AF74B5" w:rsidP="00AF74B5">
      <w:pPr>
        <w:spacing w:before="60"/>
        <w:rPr>
          <w:rFonts w:cs="Arial"/>
        </w:rPr>
      </w:pPr>
      <w:r w:rsidRPr="00D55DD2">
        <w:rPr>
          <w:rFonts w:cs="Arial"/>
        </w:rPr>
        <w:t>Auf Antrag der Direktion des Innern</w:t>
      </w:r>
    </w:p>
    <w:p w:rsidR="00AF74B5" w:rsidRDefault="00AF74B5" w:rsidP="00AF74B5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AF74B5" w:rsidRPr="00D55DD2" w:rsidRDefault="00AF74B5" w:rsidP="00AF74B5">
      <w:pPr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Das Zivilstandsamt Zürich wird zur Vornahme der</w:t>
      </w:r>
      <w:r>
        <w:rPr>
          <w:rFonts w:cs="Arial"/>
        </w:rPr>
        <w:t xml:space="preserve"> </w:t>
      </w:r>
      <w:r w:rsidRPr="00D55DD2">
        <w:rPr>
          <w:rFonts w:cs="Arial"/>
        </w:rPr>
        <w:t>Trauung der Brautleute Cymbrowicz</w:t>
      </w:r>
      <w:r>
        <w:rPr>
          <w:rFonts w:cs="Arial"/>
        </w:rPr>
        <w:t>-</w:t>
      </w:r>
      <w:r w:rsidRPr="00D55DD2">
        <w:rPr>
          <w:rFonts w:cs="Arial"/>
        </w:rPr>
        <w:t>Guggenheim ermächtigt,</w:t>
      </w:r>
      <w:r>
        <w:rPr>
          <w:rFonts w:cs="Arial"/>
        </w:rPr>
        <w:t xml:space="preserve"> </w:t>
      </w:r>
      <w:r w:rsidRPr="00D55DD2">
        <w:rPr>
          <w:rFonts w:cs="Arial"/>
        </w:rPr>
        <w:t>sofern im Verkündverfahren keine Einsprache erhoben wird.</w:t>
      </w:r>
    </w:p>
    <w:p w:rsidR="00AF74B5" w:rsidRPr="00D55DD2" w:rsidRDefault="00AF74B5" w:rsidP="00AF74B5">
      <w:pPr>
        <w:spacing w:before="60"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D55DD2">
        <w:rPr>
          <w:rFonts w:cs="Arial"/>
        </w:rPr>
        <w:t>Fr. 40, sowie den Ausfertigungs</w:t>
      </w:r>
      <w:r>
        <w:rPr>
          <w:rFonts w:cs="Arial"/>
        </w:rPr>
        <w:t>-</w:t>
      </w:r>
      <w:r w:rsidRPr="00D55DD2">
        <w:rPr>
          <w:rFonts w:cs="Arial"/>
        </w:rPr>
        <w:t xml:space="preserve"> und Stempelgebühren, sind</w:t>
      </w:r>
      <w:r>
        <w:rPr>
          <w:rFonts w:cs="Arial"/>
        </w:rPr>
        <w:t xml:space="preserve"> </w:t>
      </w:r>
      <w:r w:rsidRPr="00D55DD2">
        <w:rPr>
          <w:rFonts w:cs="Arial"/>
        </w:rPr>
        <w:t>vom Gesuchsteller zu beziehen.</w:t>
      </w:r>
    </w:p>
    <w:p w:rsidR="00AF74B5" w:rsidRDefault="00AF74B5" w:rsidP="00AF74B5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 den Gesuchsteller unter Rückschluß</w:t>
      </w:r>
      <w:r>
        <w:rPr>
          <w:rFonts w:cs="Arial"/>
        </w:rPr>
        <w:t xml:space="preserve"> </w:t>
      </w:r>
      <w:r w:rsidRPr="00D55DD2">
        <w:rPr>
          <w:rFonts w:cs="Arial"/>
        </w:rPr>
        <w:t>von Beilagen, das Zivilstandsamt Zürich, Abteilung Ehen, die</w:t>
      </w:r>
      <w:r>
        <w:rPr>
          <w:rFonts w:cs="Arial"/>
        </w:rPr>
        <w:t xml:space="preserve"> </w:t>
      </w:r>
      <w:r w:rsidRPr="00D55DD2">
        <w:rPr>
          <w:rFonts w:cs="Arial"/>
        </w:rPr>
        <w:t>Fremdenpolizei des Kantons Zürich, das Polizeiamt der Stadt</w:t>
      </w:r>
      <w:r>
        <w:rPr>
          <w:rFonts w:cs="Arial"/>
        </w:rPr>
        <w:t xml:space="preserve"> </w:t>
      </w:r>
      <w:r w:rsidRPr="00D55DD2">
        <w:rPr>
          <w:rFonts w:cs="Arial"/>
        </w:rPr>
        <w:t>Zürich und an die Direktion des Innern.</w:t>
      </w:r>
    </w:p>
    <w:p w:rsidR="00AF74B5" w:rsidRDefault="00AF74B5" w:rsidP="00AF74B5">
      <w:pPr>
        <w:pStyle w:val="00Vorgabetext"/>
        <w:keepNext/>
        <w:keepLines/>
        <w:rPr>
          <w:rFonts w:cs="Arial"/>
        </w:rPr>
      </w:pPr>
    </w:p>
    <w:p w:rsidR="00AF74B5" w:rsidRDefault="00AF74B5" w:rsidP="00AF74B5">
      <w:pPr>
        <w:pStyle w:val="00Vorgabetext"/>
        <w:keepNext/>
        <w:keepLines/>
        <w:rPr>
          <w:rFonts w:cs="Arial"/>
        </w:rPr>
      </w:pPr>
    </w:p>
    <w:p w:rsidR="00BE768B" w:rsidRDefault="00AF74B5" w:rsidP="00AF74B5">
      <w:pPr>
        <w:pStyle w:val="00Vorgabetext"/>
        <w:keepNext/>
        <w:keepLines/>
      </w:pPr>
      <w:r>
        <w:rPr>
          <w:rFonts w:cs="Arial"/>
        </w:rPr>
        <w:t>[</w:t>
      </w:r>
      <w:r w:rsidRPr="00AF74B5">
        <w:rPr>
          <w:rFonts w:cs="Arial"/>
          <w:i/>
        </w:rPr>
        <w:t>Transkript: OCR (Überarbeitung: Team TKR)/11.08.2017</w:t>
      </w:r>
      <w:bookmarkStart w:id="1" w:name="_GoBack"/>
      <w:r w:rsidRPr="00AF74B5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4B5" w:rsidRDefault="00AF74B5">
      <w:r>
        <w:separator/>
      </w:r>
    </w:p>
    <w:p w:rsidR="00AF74B5" w:rsidRDefault="00AF74B5"/>
    <w:p w:rsidR="00AF74B5" w:rsidRDefault="00AF74B5"/>
  </w:endnote>
  <w:endnote w:type="continuationSeparator" w:id="0">
    <w:p w:rsidR="00AF74B5" w:rsidRDefault="00AF74B5">
      <w:r>
        <w:continuationSeparator/>
      </w:r>
    </w:p>
    <w:p w:rsidR="00AF74B5" w:rsidRDefault="00AF74B5"/>
    <w:p w:rsidR="00AF74B5" w:rsidRDefault="00AF74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4B5" w:rsidRDefault="00AF74B5">
      <w:r>
        <w:separator/>
      </w:r>
    </w:p>
    <w:p w:rsidR="00AF74B5" w:rsidRDefault="00AF74B5"/>
    <w:p w:rsidR="00AF74B5" w:rsidRDefault="00AF74B5"/>
  </w:footnote>
  <w:footnote w:type="continuationSeparator" w:id="0">
    <w:p w:rsidR="00AF74B5" w:rsidRDefault="00AF74B5">
      <w:r>
        <w:continuationSeparator/>
      </w:r>
    </w:p>
    <w:p w:rsidR="00AF74B5" w:rsidRDefault="00AF74B5"/>
    <w:p w:rsidR="00AF74B5" w:rsidRDefault="00AF74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F74B5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F74B5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B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AF74B5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5900DD6-DB98-4D85-A078-5C5E2D7C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F74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E6A08-16C9-496B-B7D6-C9C099656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228</Words>
  <Characters>1455</Characters>
  <Application>Microsoft Office Word</Application>
  <DocSecurity>0</DocSecurity>
  <PresentationFormat/>
  <Lines>161</Lines>
  <Paragraphs>152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1531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Eheschließung (Kautionsehe).</dc:subject>
  <dc:creator>Staatsarchiv des Kantons Zürich</dc:creator>
  <cp:lastModifiedBy>Mirjam Stadler</cp:lastModifiedBy>
  <cp:revision>1</cp:revision>
  <cp:lastPrinted>2012-06-15T14:37:00Z</cp:lastPrinted>
  <dcterms:created xsi:type="dcterms:W3CDTF">2017-08-11T08:06:00Z</dcterms:created>
  <dcterms:modified xsi:type="dcterms:W3CDTF">2017-08-11T08:06:00Z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