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42933" w:rsidP="00931B1F">
            <w:pPr>
              <w:pStyle w:val="70SignaturX"/>
            </w:pPr>
            <w:r>
              <w:t>StAZH MM 3.68 RRB 1944/1278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4293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42933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42933" w:rsidP="00931B1F">
            <w:pPr>
              <w:pStyle w:val="00Vorgabetext"/>
            </w:pPr>
            <w:r>
              <w:t>512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42933" w:rsidRPr="00D55DD2" w:rsidRDefault="00242933" w:rsidP="0024293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42933">
        <w:rPr>
          <w:i/>
        </w:rPr>
        <w:t>p. 512</w:t>
      </w:r>
      <w:r w:rsidRPr="00242933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Am 14. April 1944 läßt die</w:t>
      </w:r>
      <w:r>
        <w:rPr>
          <w:rFonts w:cs="Arial"/>
        </w:rPr>
        <w:t xml:space="preserve"> </w:t>
      </w:r>
      <w:r w:rsidRPr="00D55DD2">
        <w:rPr>
          <w:rFonts w:cs="Arial"/>
        </w:rPr>
        <w:t>Pflegekinderaufsicht der Stadt Zürich der Direktion des Innern</w:t>
      </w:r>
      <w:r>
        <w:rPr>
          <w:rFonts w:cs="Arial"/>
        </w:rPr>
        <w:t xml:space="preserve"> </w:t>
      </w:r>
      <w:r w:rsidRPr="00D55DD2">
        <w:rPr>
          <w:rFonts w:cs="Arial"/>
        </w:rPr>
        <w:t>ein Gesuch des Emil Jakob Sieber, Angestellter beim Gaswerk der Stadt Zürich, geboren 1902, und seiner Ehefrau</w:t>
      </w:r>
      <w:r>
        <w:rPr>
          <w:rFonts w:cs="Arial"/>
        </w:rPr>
        <w:t xml:space="preserve"> </w:t>
      </w:r>
      <w:r w:rsidRPr="00D55DD2">
        <w:rPr>
          <w:rFonts w:cs="Arial"/>
        </w:rPr>
        <w:t>Frieda geb. Kopp, geboren 1907, wohnhaft in Zürich 4, Brauerstraße 102, um Abänderung des Familiennamens des Walter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Furrer, geboren in Zürich am 21. November 1935, von Fischenthal, in </w:t>
      </w:r>
      <w:r>
        <w:rPr>
          <w:rFonts w:cs="Arial"/>
        </w:rPr>
        <w:t>„</w:t>
      </w:r>
      <w:r w:rsidRPr="00D55DD2">
        <w:rPr>
          <w:rFonts w:cs="Arial"/>
        </w:rPr>
        <w:t>Sieber</w:t>
      </w:r>
      <w:r>
        <w:rPr>
          <w:rFonts w:cs="Arial"/>
        </w:rPr>
        <w:t>“</w:t>
      </w:r>
      <w:r w:rsidRPr="00D55DD2">
        <w:rPr>
          <w:rFonts w:cs="Arial"/>
        </w:rPr>
        <w:t xml:space="preserve"> zugehen.</w:t>
      </w:r>
    </w:p>
    <w:p w:rsidR="00242933" w:rsidRPr="00D55DD2" w:rsidRDefault="00242933" w:rsidP="00242933">
      <w:pPr>
        <w:spacing w:before="60"/>
        <w:rPr>
          <w:rFonts w:cs="Arial"/>
        </w:rPr>
      </w:pPr>
      <w:r w:rsidRPr="00D55DD2">
        <w:rPr>
          <w:rFonts w:cs="Arial"/>
        </w:rPr>
        <w:t>Das Begehren wird damit begründet, der Knabe entstamme der am 12. Dezember 1939 geschiedenen Ehe des Karl</w:t>
      </w:r>
      <w:r>
        <w:rPr>
          <w:rFonts w:cs="Arial"/>
        </w:rPr>
        <w:t xml:space="preserve"> </w:t>
      </w:r>
      <w:r w:rsidRPr="00D55DD2">
        <w:rPr>
          <w:rFonts w:cs="Arial"/>
        </w:rPr>
        <w:t>Furrer und der Maria geb. Grissemann und sei mit den zwei</w:t>
      </w:r>
      <w:r>
        <w:rPr>
          <w:rFonts w:cs="Arial"/>
        </w:rPr>
        <w:t xml:space="preserve"> </w:t>
      </w:r>
      <w:r w:rsidRPr="00D55DD2">
        <w:rPr>
          <w:rFonts w:cs="Arial"/>
        </w:rPr>
        <w:t>anderen Kindern aus dieser Ehe der Mutter zur Pflege und</w:t>
      </w:r>
      <w:r>
        <w:rPr>
          <w:rFonts w:cs="Arial"/>
        </w:rPr>
        <w:t xml:space="preserve"> </w:t>
      </w:r>
      <w:r w:rsidRPr="00D55DD2">
        <w:rPr>
          <w:rFonts w:cs="Arial"/>
        </w:rPr>
        <w:t>Erziehung zugesprochen worden. Seit dem 1. September 1939</w:t>
      </w:r>
      <w:r>
        <w:rPr>
          <w:rFonts w:cs="Arial"/>
        </w:rPr>
        <w:t xml:space="preserve"> </w:t>
      </w:r>
      <w:r w:rsidRPr="00D55DD2">
        <w:rPr>
          <w:rFonts w:cs="Arial"/>
        </w:rPr>
        <w:t>befinde sich Walter Furrer bei den Pflegeeltern Sieber, die</w:t>
      </w:r>
      <w:r>
        <w:rPr>
          <w:rFonts w:cs="Arial"/>
        </w:rPr>
        <w:t xml:space="preserve"> </w:t>
      </w:r>
      <w:r w:rsidRPr="00D55DD2">
        <w:rPr>
          <w:rFonts w:cs="Arial"/>
        </w:rPr>
        <w:t>den Knaben dauernd behalten und nach Erreichung der gesetzlichen Altersgrenze an Kindesstatt annehmen wollen. Die.</w:t>
      </w:r>
      <w:r>
        <w:rPr>
          <w:rFonts w:cs="Arial"/>
        </w:rPr>
        <w:t xml:space="preserve"> </w:t>
      </w:r>
      <w:r w:rsidRPr="00D55DD2">
        <w:rPr>
          <w:rFonts w:cs="Arial"/>
        </w:rPr>
        <w:t>Pflegekinderaufsicht empfiehlt die Namensänderung, da sie im</w:t>
      </w:r>
      <w:r>
        <w:rPr>
          <w:rFonts w:cs="Arial"/>
        </w:rPr>
        <w:t xml:space="preserve"> </w:t>
      </w:r>
      <w:r w:rsidRPr="00D55DD2">
        <w:rPr>
          <w:rFonts w:cs="Arial"/>
        </w:rPr>
        <w:t>Interesse der gedeihlichen Weiterentwicklung des bisherigen</w:t>
      </w:r>
      <w:r>
        <w:rPr>
          <w:rFonts w:cs="Arial"/>
        </w:rPr>
        <w:t xml:space="preserve"> g</w:t>
      </w:r>
      <w:r w:rsidRPr="00D55DD2">
        <w:rPr>
          <w:rFonts w:cs="Arial"/>
        </w:rPr>
        <w:t>uten Pflegeverhältnisses liege.</w:t>
      </w:r>
    </w:p>
    <w:p w:rsidR="00242933" w:rsidRPr="00D55DD2" w:rsidRDefault="00242933" w:rsidP="00242933">
      <w:pPr>
        <w:spacing w:before="60"/>
        <w:rPr>
          <w:rFonts w:cs="Arial"/>
        </w:rPr>
      </w:pPr>
      <w:r w:rsidRPr="00D55DD2">
        <w:rPr>
          <w:rFonts w:cs="Arial"/>
        </w:rPr>
        <w:t>Laut den bei den Akten liegenden Erklärungen sind die</w:t>
      </w:r>
      <w:r>
        <w:rPr>
          <w:rFonts w:cs="Arial"/>
        </w:rPr>
        <w:t xml:space="preserve"> </w:t>
      </w:r>
      <w:r w:rsidRPr="00D55DD2">
        <w:rPr>
          <w:rFonts w:cs="Arial"/>
        </w:rPr>
        <w:t>Eltern des Knaben damit einverstanden, daß dieser bei den</w:t>
      </w:r>
      <w:r>
        <w:rPr>
          <w:rFonts w:cs="Arial"/>
        </w:rPr>
        <w:t xml:space="preserve"> </w:t>
      </w:r>
      <w:r w:rsidRPr="00D55DD2">
        <w:rPr>
          <w:rFonts w:cs="Arial"/>
        </w:rPr>
        <w:t>Eheleuten Sieber</w:t>
      </w:r>
      <w:r>
        <w:rPr>
          <w:rFonts w:cs="Arial"/>
        </w:rPr>
        <w:t>-</w:t>
      </w:r>
      <w:r w:rsidRPr="00D55DD2">
        <w:rPr>
          <w:rFonts w:cs="Arial"/>
        </w:rPr>
        <w:t>Kopp in dauernder Pflege bleibt und von</w:t>
      </w:r>
      <w:r>
        <w:rPr>
          <w:rFonts w:cs="Arial"/>
        </w:rPr>
        <w:t xml:space="preserve"> </w:t>
      </w:r>
      <w:r w:rsidRPr="00D55DD2">
        <w:rPr>
          <w:rFonts w:cs="Arial"/>
        </w:rPr>
        <w:t>ihnen später adoptiert wird.</w:t>
      </w:r>
    </w:p>
    <w:p w:rsidR="00242933" w:rsidRPr="00D55DD2" w:rsidRDefault="00242933" w:rsidP="00242933">
      <w:pPr>
        <w:spacing w:before="60"/>
        <w:rPr>
          <w:rFonts w:cs="Arial"/>
        </w:rPr>
      </w:pPr>
      <w:r w:rsidRPr="00D55DD2">
        <w:rPr>
          <w:rFonts w:cs="Arial"/>
        </w:rPr>
        <w:t>B. Der Gemeinderat Fischenthal und der Stadtrat Zürich</w:t>
      </w:r>
      <w:r>
        <w:rPr>
          <w:rFonts w:cs="Arial"/>
        </w:rPr>
        <w:t xml:space="preserve"> </w:t>
      </w:r>
      <w:r w:rsidRPr="00D55DD2">
        <w:rPr>
          <w:rFonts w:cs="Arial"/>
        </w:rPr>
        <w:t>beantragen in ihren Vernehmlassungen vom II. und 26. Mai</w:t>
      </w:r>
      <w:r>
        <w:rPr>
          <w:rFonts w:cs="Arial"/>
        </w:rPr>
        <w:t xml:space="preserve"> </w:t>
      </w:r>
      <w:r w:rsidRPr="00D55DD2">
        <w:rPr>
          <w:rFonts w:cs="Arial"/>
        </w:rPr>
        <w:t>1944, dem Gesuche zu entsprechen.</w:t>
      </w:r>
    </w:p>
    <w:p w:rsidR="00242933" w:rsidRDefault="00242933" w:rsidP="00242933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D55DD2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D55DD2">
        <w:rPr>
          <w:rFonts w:cs="Arial"/>
        </w:rPr>
        <w:t>des schweizerischen Zivilgesetzbuches</w:t>
      </w:r>
    </w:p>
    <w:p w:rsidR="00242933" w:rsidRDefault="00242933" w:rsidP="00242933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242933" w:rsidRPr="00D55DD2" w:rsidRDefault="00242933" w:rsidP="00242933">
      <w:pPr>
        <w:tabs>
          <w:tab w:val="left" w:pos="67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Dem Walter Furrer, geboren 1935, von Fischenthal. in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Zürich, wird gestattet, an Stelle seines bisherigen Familiennamens den Namen </w:t>
      </w:r>
      <w:r>
        <w:rPr>
          <w:rFonts w:cs="Arial"/>
        </w:rPr>
        <w:t>„</w:t>
      </w:r>
      <w:r w:rsidRPr="00D55DD2">
        <w:rPr>
          <w:rFonts w:cs="Arial"/>
        </w:rPr>
        <w:t>Sieber</w:t>
      </w:r>
      <w:r>
        <w:rPr>
          <w:rFonts w:cs="Arial"/>
        </w:rPr>
        <w:t>“</w:t>
      </w:r>
      <w:r w:rsidRPr="00D55DD2">
        <w:rPr>
          <w:rFonts w:cs="Arial"/>
        </w:rPr>
        <w:t xml:space="preserve"> zu führen.</w:t>
      </w:r>
    </w:p>
    <w:p w:rsidR="00242933" w:rsidRPr="00D55DD2" w:rsidRDefault="00242933" w:rsidP="00242933">
      <w:pPr>
        <w:tabs>
          <w:tab w:val="clear" w:pos="794"/>
          <w:tab w:val="left" w:pos="80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30, der Begutachtungsgebühr des Gemeinderates Fischenthal von Fr. 3 und derjenigen des Stadtrates Zürich von Fr.</w:t>
      </w:r>
      <w:r>
        <w:rPr>
          <w:rFonts w:cs="Arial"/>
        </w:rPr>
        <w:t xml:space="preserve"> </w:t>
      </w:r>
      <w:r w:rsidRPr="00D55DD2">
        <w:rPr>
          <w:rFonts w:cs="Arial"/>
        </w:rPr>
        <w:t>10, den Veröffentlichungskosten,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D55DD2">
        <w:rPr>
          <w:rFonts w:cs="Arial"/>
        </w:rPr>
        <w:t>Stempelgebühren, sind von den Eheleuten Sieber</w:t>
      </w:r>
      <w:r>
        <w:rPr>
          <w:rFonts w:cs="Arial"/>
        </w:rPr>
        <w:t>-</w:t>
      </w:r>
      <w:r w:rsidRPr="00D55DD2">
        <w:rPr>
          <w:rFonts w:cs="Arial"/>
        </w:rPr>
        <w:t>Kopp zu bezahlen.</w:t>
      </w:r>
    </w:p>
    <w:p w:rsidR="00242933" w:rsidRDefault="00242933" w:rsidP="00242933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Veröffentlichung im Amtsblatt (Dispositiv I) und Mitteilung an die Pflegekinderaufsicht der Stadt Zürich, Selnaustraße 9, gegen Bezug der Kosten, und unter Rückschluß von</w:t>
      </w:r>
      <w:r>
        <w:rPr>
          <w:rFonts w:cs="Arial"/>
        </w:rPr>
        <w:t xml:space="preserve"> </w:t>
      </w:r>
      <w:r w:rsidRPr="00D55DD2">
        <w:rPr>
          <w:rFonts w:cs="Arial"/>
        </w:rPr>
        <w:t>drei Beilagen, den Gemeinderat Fischenthal, den Stadtrat Zürich, die Zivilstandsämter Fischenthal und Zürich und an die</w:t>
      </w:r>
      <w:r>
        <w:rPr>
          <w:rFonts w:cs="Arial"/>
        </w:rPr>
        <w:t xml:space="preserve"> </w:t>
      </w:r>
      <w:r w:rsidRPr="00D55DD2">
        <w:rPr>
          <w:rFonts w:cs="Arial"/>
        </w:rPr>
        <w:t>Direktion des Innern.</w:t>
      </w:r>
    </w:p>
    <w:p w:rsidR="00242933" w:rsidRDefault="00242933" w:rsidP="00242933">
      <w:pPr>
        <w:pStyle w:val="00Vorgabetext"/>
        <w:keepNext/>
        <w:keepLines/>
        <w:rPr>
          <w:rFonts w:cs="Arial"/>
        </w:rPr>
      </w:pPr>
    </w:p>
    <w:p w:rsidR="00242933" w:rsidRDefault="00242933" w:rsidP="00242933">
      <w:pPr>
        <w:pStyle w:val="00Vorgabetext"/>
        <w:keepNext/>
        <w:keepLines/>
        <w:rPr>
          <w:rFonts w:cs="Arial"/>
        </w:rPr>
      </w:pPr>
    </w:p>
    <w:p w:rsidR="00BE768B" w:rsidRDefault="00242933" w:rsidP="00242933">
      <w:pPr>
        <w:pStyle w:val="00Vorgabetext"/>
        <w:keepNext/>
        <w:keepLines/>
      </w:pPr>
      <w:r>
        <w:rPr>
          <w:rFonts w:cs="Arial"/>
        </w:rPr>
        <w:t>[</w:t>
      </w:r>
      <w:r w:rsidRPr="00242933">
        <w:rPr>
          <w:rFonts w:cs="Arial"/>
          <w:i/>
        </w:rPr>
        <w:t>Transkript: OCR (Überarbeitung: Team TKR)/11.08.2017</w:t>
      </w:r>
      <w:bookmarkStart w:id="1" w:name="_GoBack"/>
      <w:r w:rsidRPr="0024293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933" w:rsidRDefault="00242933">
      <w:r>
        <w:separator/>
      </w:r>
    </w:p>
    <w:p w:rsidR="00242933" w:rsidRDefault="00242933"/>
    <w:p w:rsidR="00242933" w:rsidRDefault="00242933"/>
  </w:endnote>
  <w:endnote w:type="continuationSeparator" w:id="0">
    <w:p w:rsidR="00242933" w:rsidRDefault="00242933">
      <w:r>
        <w:continuationSeparator/>
      </w:r>
    </w:p>
    <w:p w:rsidR="00242933" w:rsidRDefault="00242933"/>
    <w:p w:rsidR="00242933" w:rsidRDefault="00242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933" w:rsidRDefault="00242933">
      <w:r>
        <w:separator/>
      </w:r>
    </w:p>
    <w:p w:rsidR="00242933" w:rsidRDefault="00242933"/>
    <w:p w:rsidR="00242933" w:rsidRDefault="00242933"/>
  </w:footnote>
  <w:footnote w:type="continuationSeparator" w:id="0">
    <w:p w:rsidR="00242933" w:rsidRDefault="00242933">
      <w:r>
        <w:continuationSeparator/>
      </w:r>
    </w:p>
    <w:p w:rsidR="00242933" w:rsidRDefault="00242933"/>
    <w:p w:rsidR="00242933" w:rsidRDefault="002429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4293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4293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3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2933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40B12F-66B0-4B71-BBC6-96A2B99F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E69DB-58CF-4FD9-98ED-3D30845D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356</Words>
  <Characters>2104</Characters>
  <Application>Microsoft Office Word</Application>
  <DocSecurity>0</DocSecurity>
  <PresentationFormat/>
  <Lines>300</Lines>
  <Paragraphs>273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2187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