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BF0B35" w:rsidP="00931B1F">
            <w:pPr>
              <w:pStyle w:val="70SignaturX"/>
            </w:pPr>
            <w:r>
              <w:t>StAZH MM 3.68 RRB 1944/1349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BF0B35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Staatsanwaltschaft.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BF0B35" w:rsidP="00931B1F">
            <w:pPr>
              <w:pStyle w:val="71DatumX"/>
            </w:pPr>
            <w:r>
              <w:t>15.06.1944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BF0B35" w:rsidP="00931B1F">
            <w:pPr>
              <w:pStyle w:val="00Vorgabetext"/>
            </w:pPr>
            <w:r>
              <w:t>541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BF0B35" w:rsidRPr="00D55DD2" w:rsidRDefault="00BF0B35" w:rsidP="00BF0B35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BF0B35">
        <w:rPr>
          <w:i/>
        </w:rPr>
        <w:t>p. 541</w:t>
      </w:r>
      <w:r w:rsidRPr="00BF0B35">
        <w:t>]</w:t>
      </w:r>
      <w:r w:rsidRPr="00D55DD2">
        <w:rPr>
          <w:rFonts w:cs="Arial"/>
        </w:rPr>
        <w:t xml:space="preserve"> Die Staatsanwaltschaft stellt</w:t>
      </w:r>
      <w:r>
        <w:rPr>
          <w:rFonts w:cs="Arial"/>
        </w:rPr>
        <w:t xml:space="preserve"> </w:t>
      </w:r>
      <w:r w:rsidRPr="00D55DD2">
        <w:rPr>
          <w:rFonts w:cs="Arial"/>
        </w:rPr>
        <w:t>mit Eingabe vom 12. Mai 1944 das Gesuch, daß ihr die seit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2. Februar 1942 ununterbrochen gewährte Aushilfe durch Obergerichtssekretär </w:t>
      </w:r>
      <w:r w:rsidRPr="00D55DD2">
        <w:rPr>
          <w:rFonts w:cs="Arial"/>
          <w:lang w:val="fr-FR" w:eastAsia="fr-FR" w:bidi="fr-FR"/>
        </w:rPr>
        <w:t xml:space="preserve">Dr. </w:t>
      </w:r>
      <w:r w:rsidRPr="00D55DD2">
        <w:rPr>
          <w:rFonts w:cs="Arial"/>
        </w:rPr>
        <w:t xml:space="preserve">Hagenbüchli als außerordentlicher Staatsanwalt auch für die Zeit vom 1. Juli bis 31. Dezember 1944 bewilligt werde. Der erste Staatsanwalt </w:t>
      </w:r>
      <w:r w:rsidRPr="00D55DD2">
        <w:rPr>
          <w:rFonts w:cs="Arial"/>
          <w:lang w:val="fr-FR" w:eastAsia="fr-FR" w:bidi="fr-FR"/>
        </w:rPr>
        <w:t xml:space="preserve">Dr. </w:t>
      </w:r>
      <w:r w:rsidRPr="00D55DD2">
        <w:rPr>
          <w:rFonts w:cs="Arial"/>
        </w:rPr>
        <w:t>Eugster und der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vierte Staatsanwalt </w:t>
      </w:r>
      <w:r w:rsidRPr="00D55DD2">
        <w:rPr>
          <w:rFonts w:cs="Arial"/>
          <w:lang w:val="fr-FR" w:eastAsia="fr-FR" w:bidi="fr-FR"/>
        </w:rPr>
        <w:t xml:space="preserve">Dr. </w:t>
      </w:r>
      <w:r w:rsidRPr="00D55DD2">
        <w:rPr>
          <w:rFonts w:cs="Arial"/>
        </w:rPr>
        <w:t>Frey sind immer noch ungefähr in dem</w:t>
      </w:r>
      <w:r>
        <w:rPr>
          <w:rFonts w:cs="Arial"/>
        </w:rPr>
        <w:t xml:space="preserve"> </w:t>
      </w:r>
      <w:r w:rsidRPr="00D55DD2">
        <w:rPr>
          <w:rFonts w:cs="Arial"/>
        </w:rPr>
        <w:t>zuletzt im Regierungsratsbeschluß Nr. 1176 vom 29. April 1943</w:t>
      </w:r>
      <w:r>
        <w:rPr>
          <w:rFonts w:cs="Arial"/>
        </w:rPr>
        <w:t xml:space="preserve"> </w:t>
      </w:r>
      <w:r w:rsidRPr="00D55DD2">
        <w:rPr>
          <w:rFonts w:cs="Arial"/>
        </w:rPr>
        <w:t>geschilderten Maße durch Militärdienstleistungen beansprucht</w:t>
      </w:r>
      <w:r>
        <w:rPr>
          <w:rFonts w:cs="Arial"/>
        </w:rPr>
        <w:t xml:space="preserve"> </w:t>
      </w:r>
      <w:r w:rsidRPr="00D55DD2">
        <w:rPr>
          <w:rFonts w:cs="Arial"/>
        </w:rPr>
        <w:t>und die Geschäftslast der Staatsanwaltschaft hat sich seit dem</w:t>
      </w:r>
      <w:r>
        <w:rPr>
          <w:rFonts w:cs="Arial"/>
        </w:rPr>
        <w:t xml:space="preserve"> </w:t>
      </w:r>
      <w:r w:rsidRPr="00D55DD2">
        <w:rPr>
          <w:rFonts w:cs="Arial"/>
        </w:rPr>
        <w:t>erwähnten Regierungsratsbeschluß nicht vermindert, sondern</w:t>
      </w:r>
      <w:r>
        <w:rPr>
          <w:rFonts w:cs="Arial"/>
        </w:rPr>
        <w:t xml:space="preserve"> </w:t>
      </w:r>
      <w:r w:rsidRPr="00D55DD2">
        <w:rPr>
          <w:rFonts w:cs="Arial"/>
        </w:rPr>
        <w:t>eher noch erhöht. Die Auslagen, die durch die Ernennung des</w:t>
      </w:r>
      <w:r>
        <w:rPr>
          <w:rFonts w:cs="Arial"/>
        </w:rPr>
        <w:t xml:space="preserve"> </w:t>
      </w:r>
      <w:r w:rsidRPr="00D55DD2">
        <w:rPr>
          <w:rFonts w:cs="Arial"/>
          <w:lang w:val="fr-FR" w:eastAsia="fr-FR" w:bidi="fr-FR"/>
        </w:rPr>
        <w:t xml:space="preserve">Dr. </w:t>
      </w:r>
      <w:r w:rsidRPr="00D55DD2">
        <w:rPr>
          <w:rFonts w:cs="Arial"/>
        </w:rPr>
        <w:t>iur. Hagenbüchli zum außerordentlichen Staatsanwalt entstehen, werden zum großen Teil durch Abzüge, die den Militärdienst leistenden Staatsanwälten an ihren Besoldungen gemacht werden, ausgeglichen. Die Verwaltungskommission des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Obergerichts hat </w:t>
      </w:r>
      <w:r w:rsidRPr="00D55DD2">
        <w:rPr>
          <w:rFonts w:cs="Arial"/>
          <w:lang w:val="fr-FR" w:eastAsia="fr-FR" w:bidi="fr-FR"/>
        </w:rPr>
        <w:t xml:space="preserve">Dr. </w:t>
      </w:r>
      <w:r w:rsidRPr="00D55DD2">
        <w:rPr>
          <w:rFonts w:cs="Arial"/>
        </w:rPr>
        <w:t>Hagenbüchli in seinem Amte als Obergerichtssekretär auch für die Zeit vom 1. Juli bis 31. Dezember 1944 ohne Besoldung beurlaubt, um zu ermöglichen, daß</w:t>
      </w:r>
      <w:r>
        <w:rPr>
          <w:rFonts w:cs="Arial"/>
        </w:rPr>
        <w:t xml:space="preserve"> </w:t>
      </w:r>
      <w:r w:rsidRPr="00D55DD2">
        <w:rPr>
          <w:rFonts w:cs="Arial"/>
        </w:rPr>
        <w:t>er auch für diese Frist vom Regierungsrat zum außerordentlichen Staatsanwalt ernannt werde.</w:t>
      </w:r>
    </w:p>
    <w:p w:rsidR="00BF0B35" w:rsidRDefault="00BF0B35" w:rsidP="00BF0B35">
      <w:pPr>
        <w:spacing w:before="60"/>
        <w:rPr>
          <w:rFonts w:cs="Arial"/>
        </w:rPr>
      </w:pPr>
      <w:r w:rsidRPr="00D55DD2">
        <w:rPr>
          <w:rFonts w:cs="Arial"/>
        </w:rPr>
        <w:t>Auf Antrag der Justizdirektion und der Kommission für</w:t>
      </w:r>
      <w:r>
        <w:rPr>
          <w:rFonts w:cs="Arial"/>
        </w:rPr>
        <w:t xml:space="preserve"> </w:t>
      </w:r>
      <w:r w:rsidRPr="00D55DD2">
        <w:rPr>
          <w:rFonts w:cs="Arial"/>
        </w:rPr>
        <w:t>Personal</w:t>
      </w:r>
      <w:r>
        <w:rPr>
          <w:rFonts w:cs="Arial"/>
        </w:rPr>
        <w:t>-</w:t>
      </w:r>
      <w:r w:rsidRPr="00D55DD2">
        <w:rPr>
          <w:rFonts w:cs="Arial"/>
        </w:rPr>
        <w:t xml:space="preserve"> und Besoldungsfragen</w:t>
      </w:r>
    </w:p>
    <w:p w:rsidR="00BF0B35" w:rsidRDefault="00BF0B35" w:rsidP="00BF0B35">
      <w:pPr>
        <w:spacing w:before="60"/>
        <w:jc w:val="center"/>
        <w:rPr>
          <w:rFonts w:cs="Arial"/>
        </w:rPr>
      </w:pPr>
      <w:r w:rsidRPr="00D55DD2">
        <w:rPr>
          <w:rFonts w:cs="Arial"/>
        </w:rPr>
        <w:t xml:space="preserve">beschließt der </w:t>
      </w:r>
      <w:r w:rsidRPr="00D55DD2">
        <w:rPr>
          <w:rFonts w:cs="Arial"/>
          <w:lang w:val="fr-FR" w:eastAsia="fr-FR" w:bidi="fr-FR"/>
        </w:rPr>
        <w:t>Regierungsrat</w:t>
      </w:r>
      <w:r w:rsidRPr="00D55DD2">
        <w:rPr>
          <w:rFonts w:cs="Arial"/>
        </w:rPr>
        <w:t>:</w:t>
      </w:r>
    </w:p>
    <w:p w:rsidR="00BF0B35" w:rsidRPr="00D55DD2" w:rsidRDefault="00BF0B35" w:rsidP="00BF0B35">
      <w:pPr>
        <w:tabs>
          <w:tab w:val="left" w:pos="682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  <w:lang w:val="fr-FR" w:eastAsia="fr-FR" w:bidi="fr-FR"/>
        </w:rPr>
        <w:t xml:space="preserve">Dr. </w:t>
      </w:r>
      <w:r w:rsidRPr="00D55DD2">
        <w:rPr>
          <w:rFonts w:cs="Arial"/>
        </w:rPr>
        <w:t>iur. Hermann Hagenbüchli, geboren 1902, von und</w:t>
      </w:r>
      <w:r>
        <w:rPr>
          <w:rFonts w:cs="Arial"/>
        </w:rPr>
        <w:t xml:space="preserve"> </w:t>
      </w:r>
      <w:r w:rsidRPr="00D55DD2">
        <w:rPr>
          <w:rFonts w:cs="Arial"/>
        </w:rPr>
        <w:t>wohnhaft in Affoltern</w:t>
      </w:r>
      <w:r>
        <w:rPr>
          <w:rFonts w:cs="Arial"/>
        </w:rPr>
        <w:t xml:space="preserve"> a. A., </w:t>
      </w:r>
      <w:r w:rsidRPr="00D55DD2">
        <w:rPr>
          <w:rFonts w:cs="Arial"/>
        </w:rPr>
        <w:t>wird auch für die Zeit vom 1. Juli</w:t>
      </w:r>
      <w:r>
        <w:rPr>
          <w:rFonts w:cs="Arial"/>
        </w:rPr>
        <w:t xml:space="preserve"> </w:t>
      </w:r>
      <w:r w:rsidRPr="00D55DD2">
        <w:rPr>
          <w:rFonts w:cs="Arial"/>
        </w:rPr>
        <w:t>bis 31. Dezember 1944 zum außerordentlichen Staatsanwalt ernannt. Seine Grundbesoldung bleibt auf Fr. 1070 per Monat</w:t>
      </w:r>
      <w:r>
        <w:rPr>
          <w:rFonts w:cs="Arial"/>
        </w:rPr>
        <w:t xml:space="preserve"> </w:t>
      </w:r>
      <w:r w:rsidRPr="00D55DD2">
        <w:rPr>
          <w:rFonts w:cs="Arial"/>
        </w:rPr>
        <w:t>festgesetzt und wird zu Lasten des Kredites für außerordentliche Stellvertretung bei der Staatsanwaltschaft ausgerichtet.</w:t>
      </w:r>
    </w:p>
    <w:p w:rsidR="00BF0B35" w:rsidRDefault="00BF0B35" w:rsidP="00BF0B35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Mitteilung an: </w:t>
      </w:r>
      <w:r w:rsidRPr="00D55DD2">
        <w:rPr>
          <w:rFonts w:cs="Arial"/>
          <w:lang w:val="fr-FR" w:eastAsia="fr-FR" w:bidi="fr-FR"/>
        </w:rPr>
        <w:t xml:space="preserve">a) Dr. </w:t>
      </w:r>
      <w:r w:rsidRPr="00D55DD2">
        <w:rPr>
          <w:rFonts w:cs="Arial"/>
        </w:rPr>
        <w:t xml:space="preserve">iur. Hermann Hagenbüchli, außerordentlicher Staatsanwalt, Affoltern </w:t>
      </w:r>
      <w:r w:rsidRPr="00D55DD2">
        <w:rPr>
          <w:rFonts w:cs="Arial"/>
          <w:lang w:val="fr-FR" w:eastAsia="fr-FR" w:bidi="fr-FR"/>
        </w:rPr>
        <w:t xml:space="preserve">a. </w:t>
      </w:r>
      <w:r w:rsidRPr="00D55DD2">
        <w:rPr>
          <w:rFonts w:cs="Arial"/>
        </w:rPr>
        <w:t>A. (im Dispositiv); b)</w:t>
      </w:r>
      <w:r>
        <w:rPr>
          <w:rFonts w:cs="Arial"/>
        </w:rPr>
        <w:t xml:space="preserve"> </w:t>
      </w:r>
      <w:r w:rsidRPr="00D55DD2">
        <w:rPr>
          <w:rFonts w:cs="Arial"/>
        </w:rPr>
        <w:t>die Verwaltungskommission des Obergerichtes (im Dispositiv);</w:t>
      </w:r>
      <w:r>
        <w:rPr>
          <w:rFonts w:cs="Arial"/>
        </w:rPr>
        <w:t xml:space="preserve"> </w:t>
      </w:r>
      <w:r w:rsidRPr="00D55DD2">
        <w:rPr>
          <w:rFonts w:cs="Arial"/>
        </w:rPr>
        <w:t>c) die Staatsanwaltschaft; d) die Finanzdirektion; e) die Justizdirektion.</w:t>
      </w:r>
    </w:p>
    <w:p w:rsidR="00BF0B35" w:rsidRDefault="00BF0B35" w:rsidP="00BF0B35">
      <w:pPr>
        <w:pStyle w:val="00Vorgabetext"/>
        <w:keepNext/>
        <w:keepLines/>
        <w:rPr>
          <w:rFonts w:cs="Arial"/>
        </w:rPr>
      </w:pPr>
    </w:p>
    <w:p w:rsidR="00BF0B35" w:rsidRDefault="00BF0B35" w:rsidP="00BF0B35">
      <w:pPr>
        <w:pStyle w:val="00Vorgabetext"/>
        <w:keepNext/>
        <w:keepLines/>
        <w:rPr>
          <w:rFonts w:cs="Arial"/>
        </w:rPr>
      </w:pPr>
    </w:p>
    <w:p w:rsidR="00BE768B" w:rsidRDefault="00BF0B35" w:rsidP="00BF0B35">
      <w:pPr>
        <w:pStyle w:val="00Vorgabetext"/>
        <w:keepNext/>
        <w:keepLines/>
      </w:pPr>
      <w:r>
        <w:rPr>
          <w:rFonts w:cs="Arial"/>
        </w:rPr>
        <w:t>[</w:t>
      </w:r>
      <w:r w:rsidRPr="00BF0B35">
        <w:rPr>
          <w:rFonts w:cs="Arial"/>
          <w:i/>
        </w:rPr>
        <w:t>Transkript: OCR (Überarbeitung: Team TKR)/11.08.2017</w:t>
      </w:r>
      <w:bookmarkStart w:id="1" w:name="_GoBack"/>
      <w:r w:rsidRPr="00BF0B35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0B35" w:rsidRDefault="00BF0B35">
      <w:r>
        <w:separator/>
      </w:r>
    </w:p>
    <w:p w:rsidR="00BF0B35" w:rsidRDefault="00BF0B35"/>
    <w:p w:rsidR="00BF0B35" w:rsidRDefault="00BF0B35"/>
  </w:endnote>
  <w:endnote w:type="continuationSeparator" w:id="0">
    <w:p w:rsidR="00BF0B35" w:rsidRDefault="00BF0B35">
      <w:r>
        <w:continuationSeparator/>
      </w:r>
    </w:p>
    <w:p w:rsidR="00BF0B35" w:rsidRDefault="00BF0B35"/>
    <w:p w:rsidR="00BF0B35" w:rsidRDefault="00BF0B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0B35" w:rsidRDefault="00BF0B35">
      <w:r>
        <w:separator/>
      </w:r>
    </w:p>
    <w:p w:rsidR="00BF0B35" w:rsidRDefault="00BF0B35"/>
    <w:p w:rsidR="00BF0B35" w:rsidRDefault="00BF0B35"/>
  </w:footnote>
  <w:footnote w:type="continuationSeparator" w:id="0">
    <w:p w:rsidR="00BF0B35" w:rsidRDefault="00BF0B35">
      <w:r>
        <w:continuationSeparator/>
      </w:r>
    </w:p>
    <w:p w:rsidR="00BF0B35" w:rsidRDefault="00BF0B35"/>
    <w:p w:rsidR="00BF0B35" w:rsidRDefault="00BF0B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BF0B35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BF0B35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35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B35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3EDA293-02D8-409C-A53D-84C74D3A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F0B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7E7EB-50F4-4510-93DB-E7F53C94C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286</Words>
  <Characters>1794</Characters>
  <Application>Microsoft Office Word</Application>
  <DocSecurity>0</DocSecurity>
  <PresentationFormat/>
  <Lines>224</Lines>
  <Paragraphs>207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1873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Staatsanwaltschaft.</dc:subject>
  <dc:creator>Staatsarchiv des Kantons Zürich</dc:creator>
  <cp:lastModifiedBy>Mirjam Stadler</cp:lastModifiedBy>
  <cp:revision>1</cp:revision>
  <cp:lastPrinted>2012-06-15T14:37:00Z</cp:lastPrinted>
  <dcterms:created xsi:type="dcterms:W3CDTF">2017-08-11T08:07:00Z</dcterms:created>
  <dcterms:modified xsi:type="dcterms:W3CDTF">2017-08-11T08:07:00Z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