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01EA" w:rsidP="00931B1F">
            <w:pPr>
              <w:pStyle w:val="70SignaturX"/>
            </w:pPr>
            <w:r>
              <w:t>StAZH MM 3.68 RRB 1944/1356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401E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(Teilinvalidenrente).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01EA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01EA" w:rsidP="00931B1F">
            <w:pPr>
              <w:pStyle w:val="00Vorgabetext"/>
            </w:pPr>
            <w:r>
              <w:t>543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01EA" w:rsidRPr="00D55DD2" w:rsidRDefault="005401EA" w:rsidP="005401E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401EA">
        <w:rPr>
          <w:i/>
        </w:rPr>
        <w:t>p. 543</w:t>
      </w:r>
      <w:r w:rsidRPr="005401EA">
        <w:t>]</w:t>
      </w:r>
      <w:r>
        <w:t xml:space="preserve"> </w:t>
      </w:r>
    </w:p>
    <w:p w:rsidR="005401EA" w:rsidRPr="00D55DD2" w:rsidRDefault="005401EA" w:rsidP="005401EA">
      <w:pPr>
        <w:spacing w:before="60"/>
        <w:rPr>
          <w:rFonts w:cs="Arial"/>
        </w:rPr>
      </w:pPr>
      <w:r w:rsidRPr="00D55DD2">
        <w:rPr>
          <w:rFonts w:cs="Arial"/>
        </w:rPr>
        <w:t xml:space="preserve">Julius </w:t>
      </w:r>
      <w:r>
        <w:rPr>
          <w:rFonts w:cs="Arial"/>
        </w:rPr>
        <w:t>Hürlimann</w:t>
      </w:r>
      <w:r w:rsidRPr="00D55DD2">
        <w:rPr>
          <w:rFonts w:cs="Arial"/>
        </w:rPr>
        <w:t>, geboren 1907, von Zürich, Assistent der Abteilung Wasserbau und Wasserrecht der Baudirektion, hat sich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im Oktober 1943 einer Gehirnoperation durch Prof. </w:t>
      </w:r>
      <w:r w:rsidRPr="00D55DD2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D55DD2">
        <w:rPr>
          <w:rFonts w:cs="Arial"/>
        </w:rPr>
        <w:t>Krayenbühl unterziehen müssen. Es bestehen seither bei ihm</w:t>
      </w:r>
      <w:r>
        <w:rPr>
          <w:rFonts w:cs="Arial"/>
        </w:rPr>
        <w:t xml:space="preserve"> </w:t>
      </w:r>
      <w:r w:rsidRPr="00D55DD2">
        <w:rPr>
          <w:rFonts w:cs="Arial"/>
        </w:rPr>
        <w:t>gewisse Ausfallerscheinungen, die sich vor allem in Störungen</w:t>
      </w:r>
      <w:r>
        <w:rPr>
          <w:rFonts w:cs="Arial"/>
        </w:rPr>
        <w:t xml:space="preserve"> </w:t>
      </w:r>
      <w:r w:rsidRPr="00D55DD2">
        <w:rPr>
          <w:rFonts w:cs="Arial"/>
        </w:rPr>
        <w:t>des Gleichgewichtes, sowie in einer starken Beeinträchtigung</w:t>
      </w:r>
      <w:r>
        <w:rPr>
          <w:rFonts w:cs="Arial"/>
        </w:rPr>
        <w:t xml:space="preserve"> </w:t>
      </w:r>
      <w:r w:rsidRPr="00D55DD2">
        <w:rPr>
          <w:rFonts w:cs="Arial"/>
        </w:rPr>
        <w:t>der Gehfähigkeit und des Gehörs auswirken. Außerdem ist die</w:t>
      </w:r>
      <w:r>
        <w:rPr>
          <w:rFonts w:cs="Arial"/>
        </w:rPr>
        <w:t xml:space="preserve"> </w:t>
      </w:r>
      <w:r w:rsidRPr="00D55DD2">
        <w:rPr>
          <w:rFonts w:cs="Arial"/>
        </w:rPr>
        <w:t>Bewegungsfähigkeit der rechten Hand behindert und die</w:t>
      </w:r>
      <w:r>
        <w:rPr>
          <w:rFonts w:cs="Arial"/>
        </w:rPr>
        <w:t xml:space="preserve"> </w:t>
      </w:r>
      <w:r w:rsidRPr="00D55DD2">
        <w:rPr>
          <w:rFonts w:cs="Arial"/>
        </w:rPr>
        <w:t>Sprache verlangsamt und deformiert. Assistent Hürlimann kann</w:t>
      </w:r>
      <w:r>
        <w:rPr>
          <w:rFonts w:cs="Arial"/>
        </w:rPr>
        <w:t xml:space="preserve"> </w:t>
      </w:r>
      <w:r w:rsidRPr="00D55DD2">
        <w:rPr>
          <w:rFonts w:cs="Arial"/>
        </w:rPr>
        <w:t>daher die zu seinen früheren Obliegenheiten zählenden Augenscheine und Unterhandlungen nicht mehr selbst durchführen.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Dagegen ist er seit Januar 1944 wieder in der Lage, sein Spezialgebiet </w:t>
      </w:r>
      <w:r>
        <w:rPr>
          <w:rFonts w:cs="Arial"/>
        </w:rPr>
        <w:t>„</w:t>
      </w:r>
      <w:r w:rsidRPr="00D55DD2">
        <w:rPr>
          <w:rFonts w:cs="Arial"/>
        </w:rPr>
        <w:t>Seeanlagen</w:t>
      </w:r>
      <w:r>
        <w:rPr>
          <w:rFonts w:cs="Arial"/>
        </w:rPr>
        <w:t>“</w:t>
      </w:r>
      <w:r w:rsidRPr="00D55DD2">
        <w:rPr>
          <w:rFonts w:cs="Arial"/>
        </w:rPr>
        <w:t xml:space="preserve"> beschlagende Arbeiten zu Hause zu</w:t>
      </w:r>
      <w:r>
        <w:rPr>
          <w:rFonts w:cs="Arial"/>
        </w:rPr>
        <w:t xml:space="preserve"> </w:t>
      </w:r>
      <w:r w:rsidRPr="00D55DD2">
        <w:rPr>
          <w:rFonts w:cs="Arial"/>
        </w:rPr>
        <w:t>erledigen. Die Direktion der öffentlichen Bauten schätzte Ende</w:t>
      </w:r>
      <w:r>
        <w:rPr>
          <w:rFonts w:cs="Arial"/>
        </w:rPr>
        <w:t xml:space="preserve"> </w:t>
      </w:r>
      <w:r w:rsidRPr="00D55DD2">
        <w:rPr>
          <w:rFonts w:cs="Arial"/>
        </w:rPr>
        <w:t>April 1944 seine Arbeitsfähigkeit auf zirka 60%. Mit Schreiben vom 3. Juni 1944 hat sie der Finanzdirektion mitgeteilt,</w:t>
      </w:r>
      <w:r>
        <w:rPr>
          <w:rFonts w:cs="Arial"/>
        </w:rPr>
        <w:t xml:space="preserve"> </w:t>
      </w:r>
      <w:r w:rsidRPr="00D55DD2">
        <w:rPr>
          <w:rFonts w:cs="Arial"/>
        </w:rPr>
        <w:t>daß die Leistungsfähigkeit des Versicherten sich inzwischen</w:t>
      </w:r>
      <w:r>
        <w:rPr>
          <w:rFonts w:cs="Arial"/>
        </w:rPr>
        <w:t xml:space="preserve"> </w:t>
      </w:r>
      <w:r w:rsidRPr="00D55DD2">
        <w:rPr>
          <w:rFonts w:cs="Arial"/>
        </w:rPr>
        <w:t>verbessert habe und heute auf 75% der früheren vollen Arbeitsfähigkeit bewertet werden könne. Sie schlägt vor. dem</w:t>
      </w:r>
      <w:r>
        <w:rPr>
          <w:rFonts w:cs="Arial"/>
        </w:rPr>
        <w:t xml:space="preserve"> </w:t>
      </w:r>
      <w:r w:rsidRPr="00D55DD2">
        <w:rPr>
          <w:rFonts w:cs="Arial"/>
        </w:rPr>
        <w:t>Versicherten eine seiner derzeitigen Beeinträchtigung der Arbeitsfähigkeit entsprechende Teilinvalidenrente von einstweilen 25% auszusetzen.</w:t>
      </w:r>
    </w:p>
    <w:p w:rsidR="005401EA" w:rsidRPr="00D55DD2" w:rsidRDefault="005401EA" w:rsidP="005401EA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med. H. Stadler, Zürich, hat Julius Hürlimann am</w:t>
      </w:r>
      <w:r>
        <w:rPr>
          <w:rFonts w:cs="Arial"/>
        </w:rPr>
        <w:t xml:space="preserve"> </w:t>
      </w:r>
      <w:r w:rsidRPr="00D55DD2">
        <w:rPr>
          <w:rFonts w:cs="Arial"/>
        </w:rPr>
        <w:t>5. Mai 1944 vertrauensärztlich untersucht. Außer den bereits</w:t>
      </w:r>
      <w:r>
        <w:rPr>
          <w:rFonts w:cs="Arial"/>
        </w:rPr>
        <w:t xml:space="preserve"> </w:t>
      </w:r>
      <w:r w:rsidRPr="00D55DD2">
        <w:rPr>
          <w:rFonts w:cs="Arial"/>
        </w:rPr>
        <w:t>erwähnten, von der operativen Entfernung eines rechtsseitigen</w:t>
      </w:r>
      <w:r>
        <w:rPr>
          <w:rFonts w:cs="Arial"/>
        </w:rPr>
        <w:t xml:space="preserve"> </w:t>
      </w:r>
      <w:r w:rsidRPr="00D55DD2">
        <w:rPr>
          <w:rFonts w:cs="Arial"/>
        </w:rPr>
        <w:t>Hirntumors herrührenden Ausfallerscheinungen hat der Vertrauensarzt beim Versicherten keine ausgesprochen krankhafte</w:t>
      </w:r>
      <w:r>
        <w:rPr>
          <w:rFonts w:cs="Arial"/>
        </w:rPr>
        <w:t xml:space="preserve"> </w:t>
      </w:r>
      <w:r w:rsidRPr="00D55DD2">
        <w:rPr>
          <w:rFonts w:cs="Arial"/>
        </w:rPr>
        <w:t>Abweichungen festgestellt. Er erachtet die vorhandenen Reststörungen wohl für teilweise rückbildungsfähig, hält es aber</w:t>
      </w:r>
      <w:r>
        <w:rPr>
          <w:rFonts w:cs="Arial"/>
        </w:rPr>
        <w:t xml:space="preserve"> </w:t>
      </w:r>
      <w:r w:rsidRPr="00D55DD2">
        <w:rPr>
          <w:rFonts w:cs="Arial"/>
        </w:rPr>
        <w:t>besonders im Hinblick auf die bestehende Gefahr eines Recidivs des Hirntumors für unwahrscheinlich, daß Assistent Hürlimann seine frühere Leistungsfähigkeit je wieder erreichen</w:t>
      </w:r>
      <w:r>
        <w:rPr>
          <w:rFonts w:cs="Arial"/>
        </w:rPr>
        <w:t xml:space="preserve"> </w:t>
      </w:r>
      <w:r w:rsidRPr="00D55DD2">
        <w:rPr>
          <w:rFonts w:cs="Arial"/>
        </w:rPr>
        <w:t>werde. Eine Abschätzung der effektiven Leistungen ist dem</w:t>
      </w:r>
      <w:r>
        <w:rPr>
          <w:rFonts w:cs="Arial"/>
        </w:rPr>
        <w:t xml:space="preserve"> </w:t>
      </w:r>
      <w:r w:rsidRPr="00D55DD2">
        <w:rPr>
          <w:rFonts w:cs="Arial"/>
        </w:rPr>
        <w:t>Vertrauensarzt nicht möglich. Er empfiehlt deshalb, in der</w:t>
      </w:r>
      <w:r>
        <w:rPr>
          <w:rFonts w:cs="Arial"/>
        </w:rPr>
        <w:t xml:space="preserve"> </w:t>
      </w:r>
      <w:r w:rsidRPr="00D55DD2">
        <w:rPr>
          <w:rFonts w:cs="Arial"/>
        </w:rPr>
        <w:t>Beurteilung des jeweiligen Grades der Arbeitsfähigkeit auf die</w:t>
      </w:r>
      <w:r>
        <w:rPr>
          <w:rFonts w:cs="Arial"/>
        </w:rPr>
        <w:t xml:space="preserve"> </w:t>
      </w:r>
      <w:r w:rsidRPr="00D55DD2">
        <w:rPr>
          <w:rFonts w:cs="Arial"/>
        </w:rPr>
        <w:t>diesbezüglichen Angaben der Baudirektion abzustellen. Die Besoldung des Versicherten ist deshalb einstweilen auf 75% des</w:t>
      </w:r>
      <w:r>
        <w:rPr>
          <w:rFonts w:cs="Arial"/>
        </w:rPr>
        <w:t xml:space="preserve"> </w:t>
      </w:r>
      <w:r w:rsidRPr="00D55DD2">
        <w:rPr>
          <w:rFonts w:cs="Arial"/>
        </w:rPr>
        <w:t>bisherigen Gehalts herabzusetzen und ihm dafür eine der Einbuße der Arbeitsfähigkeit von zurzeit 25% entsprechende Teilrente auszurichten. Gleichzeitig ist die Finanzdirektion zu ermächtigen, Besoldung und Teilrente inskünftig auf Antrag der</w:t>
      </w:r>
      <w:r>
        <w:rPr>
          <w:rFonts w:cs="Arial"/>
        </w:rPr>
        <w:t xml:space="preserve"> </w:t>
      </w:r>
      <w:r w:rsidRPr="00D55DD2">
        <w:rPr>
          <w:rFonts w:cs="Arial"/>
        </w:rPr>
        <w:t>Baudirektion den jeweiligen Leistungen des Versicherten anzupassen.</w:t>
      </w:r>
    </w:p>
    <w:p w:rsidR="005401EA" w:rsidRPr="00D55DD2" w:rsidRDefault="005401EA" w:rsidP="005401EA">
      <w:pPr>
        <w:spacing w:before="60"/>
        <w:rPr>
          <w:rFonts w:cs="Arial"/>
        </w:rPr>
      </w:pPr>
      <w:r w:rsidRPr="00D55DD2">
        <w:rPr>
          <w:rFonts w:cs="Arial"/>
        </w:rPr>
        <w:t>Julius Hürlimann ist am 1. Juli 1936 in den Staatsdienst</w:t>
      </w:r>
      <w:r>
        <w:rPr>
          <w:rFonts w:cs="Arial"/>
        </w:rPr>
        <w:t xml:space="preserve"> </w:t>
      </w:r>
      <w:r w:rsidRPr="00D55DD2">
        <w:rPr>
          <w:rFonts w:cs="Arial"/>
        </w:rPr>
        <w:t>getreten. Seine anrechenbare Dienstzeit beträgt demnach Ende</w:t>
      </w:r>
      <w:r>
        <w:rPr>
          <w:rFonts w:cs="Arial"/>
        </w:rPr>
        <w:t xml:space="preserve"> </w:t>
      </w:r>
      <w:r w:rsidRPr="00D55DD2">
        <w:rPr>
          <w:rFonts w:cs="Arial"/>
        </w:rPr>
        <w:t>Juni 1944 acht Jahre. Die versicherte Besoldung beläuft sich</w:t>
      </w:r>
      <w:r w:rsidRPr="005401EA">
        <w:rPr>
          <w:rFonts w:cs="Arial"/>
        </w:rPr>
        <w:t xml:space="preserve"> </w:t>
      </w:r>
      <w:r w:rsidRPr="00D55DD2">
        <w:rPr>
          <w:rFonts w:cs="Arial"/>
        </w:rPr>
        <w:t>auf Fr. 7896. Nach Maßgabe des § 29 der Statuten der Versicherungskasse vom 20. Dezember 1926 ergibt sich auf dem</w:t>
      </w:r>
      <w:r>
        <w:rPr>
          <w:rFonts w:cs="Arial"/>
        </w:rPr>
        <w:t xml:space="preserve"> w</w:t>
      </w:r>
      <w:r w:rsidRPr="00D55DD2">
        <w:rPr>
          <w:rFonts w:cs="Arial"/>
        </w:rPr>
        <w:t>egfallenden Teil der Besoldung von einstweilen 25% eine</w:t>
      </w:r>
      <w:r>
        <w:rPr>
          <w:rFonts w:cs="Arial"/>
        </w:rPr>
        <w:t xml:space="preserve"> </w:t>
      </w:r>
      <w:r w:rsidRPr="00D55DD2">
        <w:rPr>
          <w:rFonts w:cs="Arial"/>
        </w:rPr>
        <w:t>Teilinvalidenrente von jährlich Fr. 651.60.</w:t>
      </w:r>
    </w:p>
    <w:p w:rsidR="005401EA" w:rsidRDefault="005401EA" w:rsidP="005401EA">
      <w:pPr>
        <w:spacing w:before="60"/>
        <w:rPr>
          <w:rFonts w:cs="Arial"/>
        </w:rPr>
      </w:pPr>
      <w:r w:rsidRPr="00D55DD2">
        <w:rPr>
          <w:rFonts w:cs="Arial"/>
        </w:rPr>
        <w:t>Auf Antrag der Finanzdirektion</w:t>
      </w:r>
    </w:p>
    <w:p w:rsidR="005401EA" w:rsidRDefault="005401EA" w:rsidP="005401E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5401EA" w:rsidRPr="00D55DD2" w:rsidRDefault="005401EA" w:rsidP="005401EA">
      <w:pPr>
        <w:tabs>
          <w:tab w:val="left" w:pos="74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Besoldung des Julius </w:t>
      </w:r>
      <w:r>
        <w:rPr>
          <w:rFonts w:cs="Arial"/>
        </w:rPr>
        <w:t>Hürlimann</w:t>
      </w:r>
      <w:r w:rsidRPr="00D55DD2">
        <w:rPr>
          <w:rFonts w:cs="Arial"/>
        </w:rPr>
        <w:t>, geboren 1907, von</w:t>
      </w:r>
      <w:r>
        <w:rPr>
          <w:rFonts w:cs="Arial"/>
        </w:rPr>
        <w:t xml:space="preserve"> </w:t>
      </w:r>
      <w:r w:rsidRPr="00D55DD2">
        <w:rPr>
          <w:rFonts w:cs="Arial"/>
        </w:rPr>
        <w:t>Zürich, Assistent der Abteilung Wasserbau und Wasserrecht</w:t>
      </w:r>
      <w:r>
        <w:rPr>
          <w:rFonts w:cs="Arial"/>
        </w:rPr>
        <w:t xml:space="preserve"> </w:t>
      </w:r>
      <w:r w:rsidRPr="00D55DD2">
        <w:rPr>
          <w:rFonts w:cs="Arial"/>
        </w:rPr>
        <w:t>der Baudirektion, wird mit Wirkung ab 1. Juli 1944 auf 75%</w:t>
      </w:r>
      <w:r>
        <w:rPr>
          <w:rFonts w:cs="Arial"/>
        </w:rPr>
        <w:t xml:space="preserve"> </w:t>
      </w:r>
      <w:r w:rsidRPr="00D55DD2">
        <w:rPr>
          <w:rFonts w:cs="Arial"/>
        </w:rPr>
        <w:t>des Vollbetrages von Fr. 7896, d. h. auf jährlich Fr. 5922 herabgesetzt.</w:t>
      </w:r>
    </w:p>
    <w:p w:rsidR="005401EA" w:rsidRPr="00D55DD2" w:rsidRDefault="005401EA" w:rsidP="005401EA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 Wirkung ab 1. Juli 1944 wird Julius </w:t>
      </w:r>
      <w:r>
        <w:rPr>
          <w:rFonts w:cs="Arial"/>
        </w:rPr>
        <w:t>Hürlimann</w:t>
      </w:r>
      <w:r w:rsidRPr="00D55DD2">
        <w:rPr>
          <w:rFonts w:cs="Arial"/>
        </w:rPr>
        <w:t xml:space="preserve"> in</w:t>
      </w:r>
      <w:r>
        <w:rPr>
          <w:rFonts w:cs="Arial"/>
        </w:rPr>
        <w:t xml:space="preserve"> </w:t>
      </w:r>
      <w:r w:rsidRPr="00D55DD2">
        <w:rPr>
          <w:rFonts w:cs="Arial"/>
        </w:rPr>
        <w:t>Anwendung des § 31 der Statuten der Versicherungskasse eine</w:t>
      </w:r>
      <w:r>
        <w:rPr>
          <w:rFonts w:cs="Arial"/>
        </w:rPr>
        <w:t xml:space="preserve"> </w:t>
      </w:r>
      <w:r w:rsidRPr="00D55DD2">
        <w:rPr>
          <w:rFonts w:cs="Arial"/>
        </w:rPr>
        <w:t>Teilinvalidenrente in der Höhe von einstweilen Fr. 651.60 jährlich, zahlbar in Raten von Fr. 54.30 jeweilen auf Ende jedes</w:t>
      </w:r>
      <w:r>
        <w:rPr>
          <w:rFonts w:cs="Arial"/>
        </w:rPr>
        <w:t xml:space="preserve"> </w:t>
      </w:r>
      <w:r w:rsidRPr="00D55DD2">
        <w:rPr>
          <w:rFonts w:cs="Arial"/>
        </w:rPr>
        <w:t>Monats, erstmals Ende Juli 1944, zugesprochen.</w:t>
      </w:r>
    </w:p>
    <w:p w:rsidR="005401EA" w:rsidRPr="00D55DD2" w:rsidRDefault="005401EA" w:rsidP="005401EA">
      <w:pPr>
        <w:tabs>
          <w:tab w:val="left" w:pos="850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Die Finanzdirektion wird ermächtigt, bei einer Änderung der Arbeitsleistungen des Versicherten die Höhe seines</w:t>
      </w:r>
      <w:r>
        <w:rPr>
          <w:rFonts w:cs="Arial"/>
        </w:rPr>
        <w:t xml:space="preserve"> </w:t>
      </w:r>
      <w:r w:rsidRPr="00D55DD2">
        <w:rPr>
          <w:rFonts w:cs="Arial"/>
        </w:rPr>
        <w:t>Gehalts und die aus der Versicherungskasse auszurichtende</w:t>
      </w:r>
      <w:r>
        <w:rPr>
          <w:rFonts w:cs="Arial"/>
        </w:rPr>
        <w:t xml:space="preserve"> </w:t>
      </w:r>
      <w:r w:rsidRPr="00D55DD2">
        <w:rPr>
          <w:rFonts w:cs="Arial"/>
        </w:rPr>
        <w:t>Rente auf Antrag der Baudirektion den veränderten Verhältnissen anzupassen.</w:t>
      </w:r>
    </w:p>
    <w:p w:rsidR="005401EA" w:rsidRDefault="005401EA" w:rsidP="005401E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Julius Hürlimann, Assistent der Abteilung Wasserbau und Wasserrecht der kant. Baudirektion,</w:t>
      </w:r>
      <w:r>
        <w:rPr>
          <w:rFonts w:cs="Arial"/>
        </w:rPr>
        <w:t xml:space="preserve"> </w:t>
      </w:r>
      <w:r w:rsidRPr="00D55DD2">
        <w:rPr>
          <w:rFonts w:cs="Arial"/>
        </w:rPr>
        <w:t>Stolzestraße 36, Zürich 6 (im Dispositiv), sowie an die Direktionen der öffentlichen Bauten und der Finanzen.</w:t>
      </w:r>
    </w:p>
    <w:p w:rsidR="005401EA" w:rsidRDefault="005401EA" w:rsidP="005401EA">
      <w:pPr>
        <w:pStyle w:val="00Vorgabetext"/>
        <w:keepNext/>
        <w:keepLines/>
        <w:rPr>
          <w:rFonts w:cs="Arial"/>
        </w:rPr>
      </w:pPr>
    </w:p>
    <w:p w:rsidR="005401EA" w:rsidRDefault="005401EA" w:rsidP="005401EA">
      <w:pPr>
        <w:pStyle w:val="00Vorgabetext"/>
        <w:keepNext/>
        <w:keepLines/>
        <w:rPr>
          <w:rFonts w:cs="Arial"/>
        </w:rPr>
      </w:pPr>
    </w:p>
    <w:p w:rsidR="00BE768B" w:rsidRDefault="005401EA" w:rsidP="005401EA">
      <w:pPr>
        <w:pStyle w:val="00Vorgabetext"/>
        <w:keepNext/>
        <w:keepLines/>
      </w:pPr>
      <w:r>
        <w:rPr>
          <w:rFonts w:cs="Arial"/>
        </w:rPr>
        <w:t>[</w:t>
      </w:r>
      <w:r w:rsidRPr="005401EA">
        <w:rPr>
          <w:rFonts w:cs="Arial"/>
          <w:i/>
        </w:rPr>
        <w:t>Transkript: OCR (Überarbeitung: Team TKR)/11.08.2017</w:t>
      </w:r>
      <w:bookmarkStart w:id="1" w:name="_GoBack"/>
      <w:r w:rsidRPr="005401E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1EA" w:rsidRDefault="005401EA">
      <w:r>
        <w:separator/>
      </w:r>
    </w:p>
    <w:p w:rsidR="005401EA" w:rsidRDefault="005401EA"/>
    <w:p w:rsidR="005401EA" w:rsidRDefault="005401EA"/>
  </w:endnote>
  <w:endnote w:type="continuationSeparator" w:id="0">
    <w:p w:rsidR="005401EA" w:rsidRDefault="005401EA">
      <w:r>
        <w:continuationSeparator/>
      </w:r>
    </w:p>
    <w:p w:rsidR="005401EA" w:rsidRDefault="005401EA"/>
    <w:p w:rsidR="005401EA" w:rsidRDefault="005401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1EA" w:rsidRDefault="005401EA">
      <w:r>
        <w:separator/>
      </w:r>
    </w:p>
    <w:p w:rsidR="005401EA" w:rsidRDefault="005401EA"/>
    <w:p w:rsidR="005401EA" w:rsidRDefault="005401EA"/>
  </w:footnote>
  <w:footnote w:type="continuationSeparator" w:id="0">
    <w:p w:rsidR="005401EA" w:rsidRDefault="005401EA">
      <w:r>
        <w:continuationSeparator/>
      </w:r>
    </w:p>
    <w:p w:rsidR="005401EA" w:rsidRDefault="005401EA"/>
    <w:p w:rsidR="005401EA" w:rsidRDefault="005401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01E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401E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E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01EA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17B298C-E80A-45DC-93DE-7F91203F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AC8B-E6AE-4516-B17F-2F484244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465</Words>
  <Characters>3650</Characters>
  <Application>Microsoft Office Word</Application>
  <DocSecurity>0</DocSecurity>
  <PresentationFormat/>
  <Lines>331</Lines>
  <Paragraphs>316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3799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(Teilinvalidenrente).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