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124A6" w:rsidP="00931B1F">
            <w:pPr>
              <w:pStyle w:val="70SignaturX"/>
            </w:pPr>
            <w:r>
              <w:t>StAZH MM 3.203 RRB 1994/0014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124A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Gemeindegrenzen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124A6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124A6" w:rsidP="00931B1F">
            <w:pPr>
              <w:pStyle w:val="00Vorgabetext"/>
            </w:pPr>
            <w:r>
              <w:t>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124A6" w:rsidRPr="00C623E4" w:rsidRDefault="002124A6" w:rsidP="002124A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124A6">
        <w:rPr>
          <w:i/>
        </w:rPr>
        <w:t>p. 3</w:t>
      </w:r>
      <w:r w:rsidRPr="002124A6">
        <w:t>]</w:t>
      </w:r>
      <w:r>
        <w:t xml:space="preserve"> </w:t>
      </w:r>
      <w:r w:rsidRPr="00C623E4">
        <w:rPr>
          <w:rFonts w:cs="Arial"/>
        </w:rPr>
        <w:t>Im Zusammenhang mit der Erweiterung der Kläranlage Hard/Töss ist</w:t>
      </w:r>
      <w:r>
        <w:rPr>
          <w:rFonts w:cs="Arial"/>
        </w:rPr>
        <w:t xml:space="preserve"> </w:t>
      </w:r>
      <w:r w:rsidRPr="00C623E4">
        <w:rPr>
          <w:rFonts w:cs="Arial"/>
        </w:rPr>
        <w:t>eine Anpassung der Gemeindegrenze Neftenbach/Winterthur an die</w:t>
      </w:r>
      <w:r>
        <w:rPr>
          <w:rFonts w:cs="Arial"/>
        </w:rPr>
        <w:t xml:space="preserve"> </w:t>
      </w:r>
      <w:r w:rsidRPr="00C623E4">
        <w:rPr>
          <w:rFonts w:cs="Arial"/>
        </w:rPr>
        <w:t>veränderte Eigentumsgrenze notwendig geworden. Das Vermessungsamt der Stadt Winterthur hat den benötigten Regulierungsplan 1 :</w:t>
      </w:r>
      <w:r>
        <w:rPr>
          <w:rFonts w:cs="Arial"/>
        </w:rPr>
        <w:t xml:space="preserve"> </w:t>
      </w:r>
      <w:r w:rsidRPr="00C623E4">
        <w:rPr>
          <w:rFonts w:cs="Arial"/>
        </w:rPr>
        <w:t>5000</w:t>
      </w:r>
      <w:r>
        <w:rPr>
          <w:rFonts w:cs="Arial"/>
        </w:rPr>
        <w:t xml:space="preserve"> </w:t>
      </w:r>
      <w:r w:rsidRPr="00C623E4">
        <w:rPr>
          <w:rFonts w:cs="Arial"/>
        </w:rPr>
        <w:t>ausgearbeitet. Er erfüllt die Anforderungen gemäss § 13 der Verordnung über die Durchführung der Grundbuchvermessung und die Kostentragung für Einführung des Grundbuchs vom 30. Oktober 1922,</w:t>
      </w:r>
      <w:r>
        <w:rPr>
          <w:rFonts w:cs="Arial"/>
        </w:rPr>
        <w:t xml:space="preserve"> </w:t>
      </w:r>
      <w:r w:rsidRPr="00C623E4">
        <w:rPr>
          <w:rFonts w:cs="Arial"/>
        </w:rPr>
        <w:t>wonach Gemeindegrenzen so zu verlegen sind, dass sie natürlichen</w:t>
      </w:r>
      <w:r>
        <w:rPr>
          <w:rFonts w:cs="Arial"/>
        </w:rPr>
        <w:t xml:space="preserve"> </w:t>
      </w:r>
      <w:r w:rsidRPr="00C623E4">
        <w:rPr>
          <w:rFonts w:cs="Arial"/>
        </w:rPr>
        <w:t>Grenzen folgen und keine Grundstücke durchschneiden. Die betroffenen Gemeinden Neftenbach und Winterthur haben dem Regulierungsprojekt zugestimmt und die Vertragspläne unterzeichnet.</w:t>
      </w:r>
    </w:p>
    <w:p w:rsidR="002124A6" w:rsidRDefault="002124A6" w:rsidP="002124A6">
      <w:pPr>
        <w:spacing w:before="60"/>
        <w:rPr>
          <w:rFonts w:cs="Arial"/>
        </w:rPr>
      </w:pPr>
      <w:r w:rsidRPr="00C623E4">
        <w:rPr>
          <w:rFonts w:cs="Arial"/>
        </w:rPr>
        <w:t>Auf Antrag der Direktionen der Volkswirtschaft und des Innern</w:t>
      </w:r>
    </w:p>
    <w:p w:rsidR="002124A6" w:rsidRDefault="002124A6" w:rsidP="002124A6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2124A6" w:rsidRPr="00C623E4" w:rsidRDefault="002124A6" w:rsidP="002124A6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vom Gemeinderat Neftenbach am 14. Dezember 1993 und vom</w:t>
      </w:r>
      <w:r>
        <w:rPr>
          <w:rFonts w:cs="Arial"/>
        </w:rPr>
        <w:t xml:space="preserve"> </w:t>
      </w:r>
      <w:r w:rsidRPr="00C623E4">
        <w:rPr>
          <w:rFonts w:cs="Arial"/>
        </w:rPr>
        <w:t>Stadtrat Winterthur am 24. November 1993 beschlossene Gemeindegrenzregulierung gemäss Plan 1 : 5000 des Vermessungsamtes der Stadt</w:t>
      </w:r>
      <w:r>
        <w:rPr>
          <w:rFonts w:cs="Arial"/>
        </w:rPr>
        <w:t xml:space="preserve"> </w:t>
      </w:r>
      <w:r w:rsidRPr="00C623E4">
        <w:rPr>
          <w:rFonts w:cs="Arial"/>
        </w:rPr>
        <w:t>Winterthur vom 10. November 1993 wird genehmigt.</w:t>
      </w:r>
    </w:p>
    <w:p w:rsidR="002124A6" w:rsidRPr="00C623E4" w:rsidRDefault="002124A6" w:rsidP="002124A6">
      <w:pPr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Das Meliorations</w:t>
      </w:r>
      <w:r>
        <w:rPr>
          <w:rFonts w:cs="Arial"/>
        </w:rPr>
        <w:t>-</w:t>
      </w:r>
      <w:r w:rsidRPr="00C623E4">
        <w:rPr>
          <w:rFonts w:cs="Arial"/>
        </w:rPr>
        <w:t xml:space="preserve"> und Vermessungsamt wird beauftragt, je einen</w:t>
      </w:r>
      <w:r>
        <w:rPr>
          <w:rFonts w:cs="Arial"/>
        </w:rPr>
        <w:t xml:space="preserve"> </w:t>
      </w:r>
      <w:r w:rsidRPr="00C623E4">
        <w:rPr>
          <w:rFonts w:cs="Arial"/>
        </w:rPr>
        <w:t>Regulierungsplan zuzustellen an den Gemeinderat Neftenbach, den</w:t>
      </w:r>
      <w:r>
        <w:rPr>
          <w:rFonts w:cs="Arial"/>
        </w:rPr>
        <w:t xml:space="preserve"> </w:t>
      </w:r>
      <w:r w:rsidRPr="00C623E4">
        <w:rPr>
          <w:rFonts w:cs="Arial"/>
        </w:rPr>
        <w:t>Stadtrat Winterthur, den Bezirksrat Winterthur, das Grundbuchamt</w:t>
      </w:r>
      <w:r>
        <w:rPr>
          <w:rFonts w:cs="Arial"/>
        </w:rPr>
        <w:t xml:space="preserve"> </w:t>
      </w:r>
      <w:r w:rsidRPr="00C623E4">
        <w:rPr>
          <w:rFonts w:cs="Arial"/>
        </w:rPr>
        <w:t>Wülflingen</w:t>
      </w:r>
      <w:r>
        <w:rPr>
          <w:rFonts w:cs="Arial"/>
        </w:rPr>
        <w:t>-</w:t>
      </w:r>
      <w:r w:rsidRPr="00C623E4">
        <w:rPr>
          <w:rFonts w:cs="Arial"/>
        </w:rPr>
        <w:t>Winterthur, das Vermessungsamt der Stadt Winterthur, das</w:t>
      </w:r>
      <w:r>
        <w:rPr>
          <w:rFonts w:cs="Arial"/>
        </w:rPr>
        <w:t xml:space="preserve"> </w:t>
      </w:r>
      <w:r w:rsidRPr="00C623E4">
        <w:rPr>
          <w:rFonts w:cs="Arial"/>
        </w:rPr>
        <w:t>Ingenieur</w:t>
      </w:r>
      <w:r>
        <w:rPr>
          <w:rFonts w:cs="Arial"/>
        </w:rPr>
        <w:t>-</w:t>
      </w:r>
      <w:r w:rsidRPr="00C623E4">
        <w:rPr>
          <w:rFonts w:cs="Arial"/>
        </w:rPr>
        <w:t xml:space="preserve"> und Vermessungsbüro W. Leisinger AG, Seuzach, sowie an</w:t>
      </w:r>
      <w:r>
        <w:rPr>
          <w:rFonts w:cs="Arial"/>
        </w:rPr>
        <w:t xml:space="preserve"> </w:t>
      </w:r>
      <w:r w:rsidRPr="00C623E4">
        <w:rPr>
          <w:rFonts w:cs="Arial"/>
        </w:rPr>
        <w:t>die Direktionen des Innern, der öffentlichen Bauten (3 Pläne, zuhanden</w:t>
      </w:r>
      <w:r>
        <w:rPr>
          <w:rFonts w:cs="Arial"/>
        </w:rPr>
        <w:t xml:space="preserve"> </w:t>
      </w:r>
      <w:r w:rsidRPr="00C623E4">
        <w:rPr>
          <w:rFonts w:cs="Arial"/>
        </w:rPr>
        <w:t>des Amtes für Gewässerschutz und Wasserbau, des Amtes für Raumplanung und des Tiefbauamtes), der Finanzen und der Volkswirtschaft.</w:t>
      </w:r>
    </w:p>
    <w:p w:rsidR="002124A6" w:rsidRDefault="002124A6" w:rsidP="002124A6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Neftenbach, 8413 Neftenbach,</w:t>
      </w:r>
      <w:r>
        <w:rPr>
          <w:rFonts w:cs="Arial"/>
        </w:rPr>
        <w:t xml:space="preserve"> </w:t>
      </w:r>
      <w:r w:rsidRPr="00C623E4">
        <w:rPr>
          <w:rFonts w:cs="Arial"/>
        </w:rPr>
        <w:t>den Stadtrat Winterthur, 8402 Winterthur, den Bezirksrat Winterthur,</w:t>
      </w:r>
      <w:r>
        <w:rPr>
          <w:rFonts w:cs="Arial"/>
        </w:rPr>
        <w:t xml:space="preserve"> </w:t>
      </w:r>
      <w:r w:rsidRPr="00C623E4">
        <w:rPr>
          <w:rFonts w:cs="Arial"/>
        </w:rPr>
        <w:t>8400 Winterthur, das Grundbuchamt Wülflingen</w:t>
      </w:r>
      <w:r>
        <w:rPr>
          <w:rFonts w:cs="Arial"/>
        </w:rPr>
        <w:t>-</w:t>
      </w:r>
      <w:r w:rsidRPr="00C623E4">
        <w:rPr>
          <w:rFonts w:cs="Arial"/>
        </w:rPr>
        <w:t>Winterthur, 8401</w:t>
      </w:r>
      <w:r>
        <w:rPr>
          <w:rFonts w:cs="Arial"/>
        </w:rPr>
        <w:t xml:space="preserve"> </w:t>
      </w:r>
      <w:r w:rsidRPr="00C623E4">
        <w:rPr>
          <w:rFonts w:cs="Arial"/>
        </w:rPr>
        <w:t>Winterthur, das Vermessungsamt der Stadt Winterthur, Technikum</w:t>
      </w:r>
      <w:r w:rsidRPr="002124A6">
        <w:rPr>
          <w:rFonts w:cs="Arial"/>
        </w:rPr>
        <w:t xml:space="preserve"> </w:t>
      </w:r>
      <w:r w:rsidRPr="00C623E4">
        <w:rPr>
          <w:rFonts w:cs="Arial"/>
        </w:rPr>
        <w:t>Strasse 81, 8402 Winterthur, das Ingenieur</w:t>
      </w:r>
      <w:r>
        <w:rPr>
          <w:rFonts w:cs="Arial"/>
        </w:rPr>
        <w:t>-</w:t>
      </w:r>
      <w:r w:rsidRPr="00C623E4">
        <w:rPr>
          <w:rFonts w:cs="Arial"/>
        </w:rPr>
        <w:t xml:space="preserve"> und Vermessungsbüro W.</w:t>
      </w:r>
      <w:r>
        <w:rPr>
          <w:rFonts w:cs="Arial"/>
        </w:rPr>
        <w:t xml:space="preserve"> </w:t>
      </w:r>
      <w:r w:rsidRPr="00C623E4">
        <w:rPr>
          <w:rFonts w:cs="Arial"/>
        </w:rPr>
        <w:t>Leisinger AG, Strehlgasse 19, 8472 Seuzach, sowie an die Direktionen</w:t>
      </w:r>
      <w:r>
        <w:rPr>
          <w:rFonts w:cs="Arial"/>
        </w:rPr>
        <w:t xml:space="preserve"> </w:t>
      </w:r>
      <w:r w:rsidRPr="00C623E4">
        <w:rPr>
          <w:rFonts w:cs="Arial"/>
        </w:rPr>
        <w:t>des Innern, der öffentlichen Bauten, der Finanzen und der Volkswirtschaft.</w:t>
      </w:r>
    </w:p>
    <w:p w:rsidR="002124A6" w:rsidRDefault="002124A6" w:rsidP="002124A6">
      <w:pPr>
        <w:pStyle w:val="00Vorgabetext"/>
        <w:keepNext/>
        <w:keepLines/>
        <w:rPr>
          <w:rFonts w:cs="Arial"/>
        </w:rPr>
      </w:pPr>
    </w:p>
    <w:p w:rsidR="002124A6" w:rsidRDefault="002124A6" w:rsidP="002124A6">
      <w:pPr>
        <w:pStyle w:val="00Vorgabetext"/>
        <w:keepNext/>
        <w:keepLines/>
        <w:rPr>
          <w:rFonts w:cs="Arial"/>
        </w:rPr>
      </w:pPr>
    </w:p>
    <w:p w:rsidR="00BE768B" w:rsidRDefault="002124A6" w:rsidP="002124A6">
      <w:pPr>
        <w:pStyle w:val="00Vorgabetext"/>
        <w:keepNext/>
        <w:keepLines/>
      </w:pPr>
      <w:r>
        <w:rPr>
          <w:rFonts w:cs="Arial"/>
        </w:rPr>
        <w:t>[</w:t>
      </w:r>
      <w:r w:rsidRPr="002124A6">
        <w:rPr>
          <w:rFonts w:cs="Arial"/>
          <w:i/>
        </w:rPr>
        <w:t>Transkript: OCR (Überarbeitung: Team TKR)/14.09.2017</w:t>
      </w:r>
      <w:bookmarkStart w:id="1" w:name="_GoBack"/>
      <w:r w:rsidRPr="002124A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4A6" w:rsidRDefault="002124A6">
      <w:r>
        <w:separator/>
      </w:r>
    </w:p>
    <w:p w:rsidR="002124A6" w:rsidRDefault="002124A6"/>
    <w:p w:rsidR="002124A6" w:rsidRDefault="002124A6"/>
  </w:endnote>
  <w:endnote w:type="continuationSeparator" w:id="0">
    <w:p w:rsidR="002124A6" w:rsidRDefault="002124A6">
      <w:r>
        <w:continuationSeparator/>
      </w:r>
    </w:p>
    <w:p w:rsidR="002124A6" w:rsidRDefault="002124A6"/>
    <w:p w:rsidR="002124A6" w:rsidRDefault="00212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4A6" w:rsidRDefault="002124A6">
      <w:r>
        <w:separator/>
      </w:r>
    </w:p>
    <w:p w:rsidR="002124A6" w:rsidRDefault="002124A6"/>
    <w:p w:rsidR="002124A6" w:rsidRDefault="002124A6"/>
  </w:footnote>
  <w:footnote w:type="continuationSeparator" w:id="0">
    <w:p w:rsidR="002124A6" w:rsidRDefault="002124A6">
      <w:r>
        <w:continuationSeparator/>
      </w:r>
    </w:p>
    <w:p w:rsidR="002124A6" w:rsidRDefault="002124A6"/>
    <w:p w:rsidR="002124A6" w:rsidRDefault="00212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124A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124A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A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24A6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4C394C5-3E88-4BBE-A3C0-4460DA25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2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9BFB-BCB6-4FA8-8624-77F3426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320</Words>
  <Characters>1868</Characters>
  <Application>Microsoft Office Word</Application>
  <DocSecurity>0</DocSecurity>
  <PresentationFormat/>
  <Lines>266</Lines>
  <Paragraphs>243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Gemeindegrenzen</dc:subject>
  <dc:creator>Staatsarchiv des Kantons Zürich</dc:creator>
  <cp:lastModifiedBy>Mirjam Stadler</cp:lastModifiedBy>
  <cp:revision>1</cp:revision>
  <cp:lastPrinted>2012-06-15T14:37:00Z</cp:lastPrinted>
  <dcterms:created xsi:type="dcterms:W3CDTF">2017-09-14T06:15:00Z</dcterms:created>
  <dcterms:modified xsi:type="dcterms:W3CDTF">2017-09-14T06:15:00Z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