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B356C" w:rsidP="00931B1F">
            <w:pPr>
              <w:pStyle w:val="70SignaturX"/>
            </w:pPr>
            <w:r>
              <w:t>StAZH MM 3.203 RRB 1994/0041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B356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Vertretungen des Regierungsrates (Nordostschweizerische Kraftwerke AG, Verwaltungsrat)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B356C" w:rsidP="00931B1F">
            <w:pPr>
              <w:pStyle w:val="71DatumX"/>
            </w:pPr>
            <w:r>
              <w:t>05.01.1994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B356C" w:rsidP="00931B1F">
            <w:pPr>
              <w:pStyle w:val="00Vorgabetext"/>
            </w:pPr>
            <w:r>
              <w:t>12</w:t>
            </w:r>
          </w:p>
        </w:tc>
      </w:tr>
    </w:tbl>
    <w:p w:rsidR="00616641" w:rsidRDefault="00616641" w:rsidP="0077655B">
      <w:pPr>
        <w:pStyle w:val="00Vorgabetext"/>
        <w:spacing w:before="0" w:after="60"/>
      </w:pPr>
    </w:p>
    <w:p w:rsidR="000B356C" w:rsidRDefault="000B356C" w:rsidP="00BE768B">
      <w:pPr>
        <w:pStyle w:val="00Vorgabetext"/>
        <w:rPr>
          <w:rFonts w:cs="Arial"/>
        </w:rPr>
      </w:pPr>
      <w:bookmarkStart w:id="0" w:name="ContentText"/>
      <w:bookmarkEnd w:id="0"/>
      <w:r>
        <w:t>[</w:t>
      </w:r>
      <w:r w:rsidRPr="000B356C">
        <w:rPr>
          <w:i/>
        </w:rPr>
        <w:t>p. 12</w:t>
      </w:r>
      <w:r w:rsidRPr="000B356C">
        <w:t>]</w:t>
      </w:r>
      <w:r>
        <w:t xml:space="preserve"> </w:t>
      </w:r>
      <w:r w:rsidRPr="00C623E4">
        <w:rPr>
          <w:rFonts w:cs="Arial"/>
        </w:rPr>
        <w:t>Mit Schreiben vom 15. Dezember 1993 ersuchen die Nordostschweizerischen Kraftwerke AG (NOK) den Regierungsrat, zuhanden der Generalversammlung vom 11. März 1994 die Wahlvorschläge für die Neubestellung des Verwaltungsrates der Amtsdauer 1994/97 bekanntzugeben.</w:t>
      </w:r>
    </w:p>
    <w:p w:rsidR="000B356C" w:rsidRPr="00C623E4" w:rsidRDefault="000B356C" w:rsidP="000B356C">
      <w:pPr>
        <w:spacing w:before="60"/>
        <w:rPr>
          <w:rFonts w:cs="Arial"/>
        </w:rPr>
      </w:pPr>
      <w:r w:rsidRPr="00C623E4">
        <w:rPr>
          <w:rFonts w:cs="Arial"/>
        </w:rPr>
        <w:t>Auf Ende der laufenden Amtsdauer wird das Mandat von alt Regierungsrat Prof. Hans Künzi gemäss RRB Nrn. 2553/1983 und 3277/1985</w:t>
      </w:r>
      <w:r>
        <w:rPr>
          <w:rFonts w:cs="Arial"/>
        </w:rPr>
        <w:t xml:space="preserve"> </w:t>
      </w:r>
      <w:r w:rsidRPr="00C623E4">
        <w:rPr>
          <w:rFonts w:cs="Arial"/>
        </w:rPr>
        <w:t>zur Neubestellung zur Verfügung stehen. Alt Regierungsrat Prof. Hans</w:t>
      </w:r>
      <w:r>
        <w:rPr>
          <w:rFonts w:cs="Arial"/>
        </w:rPr>
        <w:t xml:space="preserve"> </w:t>
      </w:r>
      <w:r w:rsidRPr="00C623E4">
        <w:rPr>
          <w:rFonts w:cs="Arial"/>
        </w:rPr>
        <w:t>Künzi ist Mitglied des Verwaltungsrates und des Ausschusses. Als neues</w:t>
      </w:r>
      <w:r>
        <w:rPr>
          <w:rFonts w:cs="Arial"/>
        </w:rPr>
        <w:t xml:space="preserve"> </w:t>
      </w:r>
      <w:r w:rsidRPr="00C623E4">
        <w:rPr>
          <w:rFonts w:cs="Arial"/>
        </w:rPr>
        <w:t xml:space="preserve">Mitglied des Verwaltungsrates ist Regierungsrat </w:t>
      </w:r>
      <w:r w:rsidRPr="00C623E4">
        <w:rPr>
          <w:rFonts w:cs="Arial"/>
          <w:lang w:val="fr-FR" w:eastAsia="fr-FR" w:bidi="fr-FR"/>
        </w:rPr>
        <w:t xml:space="preserve">Dr. </w:t>
      </w:r>
      <w:r w:rsidRPr="00C623E4">
        <w:rPr>
          <w:rFonts w:cs="Arial"/>
        </w:rPr>
        <w:t xml:space="preserve">Ernst </w:t>
      </w:r>
      <w:r>
        <w:rPr>
          <w:rFonts w:cs="Arial"/>
        </w:rPr>
        <w:t xml:space="preserve">Homberger </w:t>
      </w:r>
      <w:r w:rsidRPr="00C623E4">
        <w:rPr>
          <w:rFonts w:cs="Arial"/>
        </w:rPr>
        <w:t>vorzuschlagen. Im übrigen sind die bisherigen Mitglieder zu bestätigen.</w:t>
      </w:r>
      <w:r>
        <w:rPr>
          <w:rFonts w:cs="Arial"/>
        </w:rPr>
        <w:t xml:space="preserve"> </w:t>
      </w:r>
      <w:r w:rsidRPr="00C623E4">
        <w:rPr>
          <w:rFonts w:cs="Arial"/>
        </w:rPr>
        <w:t>Gleichzeitig ist dem Wunsch Ausdruck zu geben, dass Regierungsrat</w:t>
      </w:r>
      <w:r>
        <w:rPr>
          <w:rFonts w:cs="Arial"/>
        </w:rPr>
        <w:t xml:space="preserve"> </w:t>
      </w:r>
      <w:r w:rsidRPr="00C623E4">
        <w:rPr>
          <w:rFonts w:cs="Arial"/>
        </w:rPr>
        <w:t xml:space="preserve">Hans Hofmann und neu Regierungsrat </w:t>
      </w:r>
      <w:r w:rsidRPr="00C623E4">
        <w:rPr>
          <w:rFonts w:cs="Arial"/>
          <w:lang w:val="fr-FR" w:eastAsia="fr-FR" w:bidi="fr-FR"/>
        </w:rPr>
        <w:t xml:space="preserve">Dr. </w:t>
      </w:r>
      <w:r w:rsidRPr="00C623E4">
        <w:rPr>
          <w:rFonts w:cs="Arial"/>
        </w:rPr>
        <w:t>Alfred Gilgen in den Ausschuss gewählt werden.</w:t>
      </w:r>
    </w:p>
    <w:p w:rsidR="000B356C" w:rsidRDefault="000B356C" w:rsidP="000B356C">
      <w:pPr>
        <w:spacing w:before="60"/>
        <w:rPr>
          <w:rFonts w:cs="Arial"/>
        </w:rPr>
      </w:pPr>
      <w:r w:rsidRPr="00C623E4">
        <w:rPr>
          <w:rFonts w:cs="Arial"/>
        </w:rPr>
        <w:t>Auf Antrag seines Präsidenten</w:t>
      </w:r>
    </w:p>
    <w:p w:rsidR="000B356C" w:rsidRDefault="000B356C" w:rsidP="000B356C">
      <w:pPr>
        <w:spacing w:before="60"/>
        <w:jc w:val="center"/>
        <w:rPr>
          <w:rFonts w:cs="Arial"/>
        </w:rPr>
      </w:pPr>
      <w:r w:rsidRPr="00C623E4">
        <w:rPr>
          <w:rFonts w:cs="Arial"/>
        </w:rPr>
        <w:t>beschliesst der Regierungsrat:</w:t>
      </w:r>
    </w:p>
    <w:p w:rsidR="000B356C" w:rsidRPr="00C623E4" w:rsidRDefault="000B356C" w:rsidP="000B356C">
      <w:pPr>
        <w:tabs>
          <w:tab w:val="left" w:pos="499"/>
        </w:tabs>
        <w:spacing w:before="60"/>
        <w:rPr>
          <w:rFonts w:cs="Arial"/>
        </w:rPr>
      </w:pPr>
      <w:r w:rsidRPr="00C623E4">
        <w:rPr>
          <w:rFonts w:cs="Arial"/>
        </w:rPr>
        <w:t>I.</w:t>
      </w:r>
      <w:r>
        <w:rPr>
          <w:rFonts w:cs="Arial"/>
        </w:rPr>
        <w:t xml:space="preserve"> </w:t>
      </w:r>
      <w:r w:rsidRPr="00C623E4">
        <w:rPr>
          <w:rFonts w:cs="Arial"/>
        </w:rPr>
        <w:t>Schreiben an den Verwaltungsrat der NOK:</w:t>
      </w:r>
    </w:p>
    <w:p w:rsidR="000B356C" w:rsidRPr="00C623E4" w:rsidRDefault="000B356C" w:rsidP="000B356C">
      <w:pPr>
        <w:spacing w:before="60"/>
        <w:rPr>
          <w:rFonts w:cs="Arial"/>
        </w:rPr>
      </w:pPr>
      <w:r w:rsidRPr="00C623E4">
        <w:rPr>
          <w:rFonts w:cs="Arial"/>
        </w:rPr>
        <w:t>Sie haben uns mit Schreiben vom 15. Dezember 1993 ersucht, unsere</w:t>
      </w:r>
      <w:r>
        <w:rPr>
          <w:rFonts w:cs="Arial"/>
        </w:rPr>
        <w:t xml:space="preserve"> </w:t>
      </w:r>
      <w:r w:rsidRPr="00C623E4">
        <w:rPr>
          <w:rFonts w:cs="Arial"/>
        </w:rPr>
        <w:t>Vertreter im Verwaltungsrat der NOK für die Amtsdauer 1994/97 zuhanden der nächsten ordentlichen Generalversammlung vom 11. März</w:t>
      </w:r>
      <w:r>
        <w:rPr>
          <w:rFonts w:cs="Arial"/>
        </w:rPr>
        <w:t xml:space="preserve"> </w:t>
      </w:r>
      <w:r w:rsidRPr="00C623E4">
        <w:rPr>
          <w:rFonts w:cs="Arial"/>
        </w:rPr>
        <w:t>1994 zu bezeichnen.</w:t>
      </w:r>
    </w:p>
    <w:p w:rsidR="000B356C" w:rsidRPr="00C623E4" w:rsidRDefault="000B356C" w:rsidP="000B356C">
      <w:pPr>
        <w:spacing w:before="60"/>
        <w:rPr>
          <w:rFonts w:cs="Arial"/>
        </w:rPr>
      </w:pPr>
      <w:r w:rsidRPr="00C623E4">
        <w:rPr>
          <w:rFonts w:cs="Arial"/>
        </w:rPr>
        <w:t>Wir schlagen unsere bisherigen Vertreter,</w:t>
      </w:r>
    </w:p>
    <w:p w:rsidR="000B356C" w:rsidRPr="00C623E4" w:rsidRDefault="000B356C" w:rsidP="000B356C">
      <w:pPr>
        <w:spacing w:before="60"/>
        <w:rPr>
          <w:rFonts w:cs="Arial"/>
        </w:rPr>
      </w:pPr>
      <w:r w:rsidRPr="00C623E4">
        <w:rPr>
          <w:rFonts w:cs="Arial"/>
        </w:rPr>
        <w:t>Regierungsrat Hans Hofmann,</w:t>
      </w:r>
    </w:p>
    <w:p w:rsidR="000B356C" w:rsidRPr="00C623E4" w:rsidRDefault="000B356C" w:rsidP="000B356C">
      <w:pPr>
        <w:spacing w:before="60"/>
        <w:rPr>
          <w:rFonts w:cs="Arial"/>
        </w:rPr>
      </w:pPr>
      <w:r w:rsidRPr="00C623E4">
        <w:rPr>
          <w:rFonts w:cs="Arial"/>
        </w:rPr>
        <w:t xml:space="preserve">Regierungsrat </w:t>
      </w:r>
      <w:r w:rsidRPr="00C623E4">
        <w:rPr>
          <w:rFonts w:cs="Arial"/>
          <w:lang w:val="fr-FR" w:eastAsia="fr-FR" w:bidi="fr-FR"/>
        </w:rPr>
        <w:t xml:space="preserve">Dr. </w:t>
      </w:r>
      <w:r w:rsidRPr="00C623E4">
        <w:rPr>
          <w:rFonts w:cs="Arial"/>
        </w:rPr>
        <w:t>Alfred Gilgen,</w:t>
      </w:r>
    </w:p>
    <w:p w:rsidR="000B356C" w:rsidRPr="00C623E4" w:rsidRDefault="000B356C" w:rsidP="000B356C">
      <w:pPr>
        <w:spacing w:before="60"/>
        <w:rPr>
          <w:rFonts w:cs="Arial"/>
        </w:rPr>
      </w:pPr>
      <w:r w:rsidRPr="00C623E4">
        <w:rPr>
          <w:rFonts w:cs="Arial"/>
        </w:rPr>
        <w:t>Stadtrat Leo Iten,</w:t>
      </w:r>
    </w:p>
    <w:p w:rsidR="000B356C" w:rsidRPr="00C623E4" w:rsidRDefault="000B356C" w:rsidP="000B356C">
      <w:pPr>
        <w:spacing w:before="60"/>
        <w:rPr>
          <w:rFonts w:cs="Arial"/>
        </w:rPr>
      </w:pPr>
      <w:r w:rsidRPr="00C623E4">
        <w:rPr>
          <w:rFonts w:cs="Arial"/>
        </w:rPr>
        <w:t xml:space="preserve">sowie neu Regierungsrat </w:t>
      </w:r>
      <w:r w:rsidRPr="00C623E4">
        <w:rPr>
          <w:rFonts w:cs="Arial"/>
          <w:lang w:val="fr-FR" w:eastAsia="fr-FR" w:bidi="fr-FR"/>
        </w:rPr>
        <w:t xml:space="preserve">Dr. </w:t>
      </w:r>
      <w:r w:rsidRPr="00C623E4">
        <w:rPr>
          <w:rFonts w:cs="Arial"/>
        </w:rPr>
        <w:t xml:space="preserve">Ernst </w:t>
      </w:r>
      <w:r>
        <w:rPr>
          <w:rFonts w:cs="Arial"/>
        </w:rPr>
        <w:t xml:space="preserve">Homberger </w:t>
      </w:r>
      <w:r w:rsidRPr="00C623E4">
        <w:rPr>
          <w:rFonts w:cs="Arial"/>
        </w:rPr>
        <w:t>zur Wahl vor.</w:t>
      </w:r>
    </w:p>
    <w:p w:rsidR="000B356C" w:rsidRPr="00C623E4" w:rsidRDefault="000B356C" w:rsidP="000B356C">
      <w:pPr>
        <w:spacing w:before="60"/>
        <w:rPr>
          <w:rFonts w:cs="Arial"/>
        </w:rPr>
      </w:pPr>
      <w:r w:rsidRPr="00C623E4">
        <w:rPr>
          <w:rFonts w:cs="Arial"/>
        </w:rPr>
        <w:t>Gleichzeitig geben wir Ihnen von unserem Wunsch Kenntnis, dass die</w:t>
      </w:r>
      <w:r>
        <w:rPr>
          <w:rFonts w:cs="Arial"/>
        </w:rPr>
        <w:t xml:space="preserve"> </w:t>
      </w:r>
      <w:r w:rsidRPr="00C623E4">
        <w:rPr>
          <w:rFonts w:cs="Arial"/>
        </w:rPr>
        <w:t xml:space="preserve">Regierungsräte Hans Hofmann und </w:t>
      </w:r>
      <w:r w:rsidRPr="00C623E4">
        <w:rPr>
          <w:rFonts w:cs="Arial"/>
          <w:lang w:val="fr-FR" w:eastAsia="fr-FR" w:bidi="fr-FR"/>
        </w:rPr>
        <w:t xml:space="preserve">Dr. </w:t>
      </w:r>
      <w:r w:rsidRPr="00C623E4">
        <w:rPr>
          <w:rFonts w:cs="Arial"/>
        </w:rPr>
        <w:t>Alfred Gilgen in den Ausschuss</w:t>
      </w:r>
      <w:r>
        <w:rPr>
          <w:rFonts w:cs="Arial"/>
        </w:rPr>
        <w:t xml:space="preserve"> </w:t>
      </w:r>
      <w:r w:rsidRPr="00C623E4">
        <w:rPr>
          <w:rFonts w:cs="Arial"/>
        </w:rPr>
        <w:t>des Verwaltungsrates gewählt werden.</w:t>
      </w:r>
    </w:p>
    <w:p w:rsidR="000B356C" w:rsidRPr="00C623E4" w:rsidRDefault="000B356C" w:rsidP="000B356C">
      <w:pPr>
        <w:tabs>
          <w:tab w:val="left" w:pos="529"/>
        </w:tabs>
        <w:spacing w:before="60"/>
        <w:rPr>
          <w:rFonts w:cs="Arial"/>
        </w:rPr>
      </w:pPr>
      <w:r w:rsidRPr="00C623E4">
        <w:rPr>
          <w:rFonts w:cs="Arial"/>
        </w:rPr>
        <w:t>II.</w:t>
      </w:r>
      <w:r>
        <w:rPr>
          <w:rFonts w:cs="Arial"/>
        </w:rPr>
        <w:t xml:space="preserve"> </w:t>
      </w:r>
      <w:r w:rsidRPr="00C623E4">
        <w:rPr>
          <w:rFonts w:cs="Arial"/>
        </w:rPr>
        <w:t xml:space="preserve">Die in RRB Nrn. 2253/1983 und 3277/1985 festgesetzten Richtlinien über die Ausübung von Verwaltungsratsmandaten </w:t>
      </w:r>
      <w:r>
        <w:rPr>
          <w:rFonts w:cs="Arial"/>
        </w:rPr>
        <w:t>bleiben vorbehalten</w:t>
      </w:r>
      <w:r w:rsidRPr="00C623E4">
        <w:rPr>
          <w:rFonts w:cs="Arial"/>
        </w:rPr>
        <w:t>.</w:t>
      </w:r>
    </w:p>
    <w:p w:rsidR="000B356C" w:rsidRDefault="000B356C" w:rsidP="000B356C">
      <w:pPr>
        <w:pStyle w:val="00Vorgabetext"/>
        <w:keepNext/>
        <w:keepLines/>
        <w:rPr>
          <w:rFonts w:cs="Arial"/>
        </w:rPr>
      </w:pPr>
      <w:r w:rsidRPr="00C623E4">
        <w:rPr>
          <w:rFonts w:cs="Arial"/>
        </w:rPr>
        <w:t>III.</w:t>
      </w:r>
      <w:r>
        <w:rPr>
          <w:rFonts w:cs="Arial"/>
        </w:rPr>
        <w:t xml:space="preserve"> </w:t>
      </w:r>
      <w:r w:rsidRPr="00C623E4">
        <w:rPr>
          <w:rFonts w:cs="Arial"/>
        </w:rPr>
        <w:t>Mitteilung an die vorgeschlagenen Vertreter im Verwaltungsrat,</w:t>
      </w:r>
      <w:r>
        <w:rPr>
          <w:rFonts w:cs="Arial"/>
        </w:rPr>
        <w:t xml:space="preserve"> </w:t>
      </w:r>
      <w:r w:rsidRPr="00C623E4">
        <w:rPr>
          <w:rFonts w:cs="Arial"/>
        </w:rPr>
        <w:t>den Stadtrat Winterthur, 8402 Winterthur, alt Regierungsrat Prof.</w:t>
      </w:r>
      <w:r>
        <w:rPr>
          <w:rFonts w:cs="Arial"/>
        </w:rPr>
        <w:t xml:space="preserve"> </w:t>
      </w:r>
      <w:r w:rsidRPr="00C623E4">
        <w:rPr>
          <w:rFonts w:cs="Arial"/>
        </w:rPr>
        <w:t>Hans Künzi, Stockerstrasse 44, 8002 Zürich, sowie an die Mitglieder des</w:t>
      </w:r>
      <w:r>
        <w:rPr>
          <w:rFonts w:cs="Arial"/>
        </w:rPr>
        <w:t xml:space="preserve"> </w:t>
      </w:r>
      <w:r w:rsidRPr="00C623E4">
        <w:rPr>
          <w:rFonts w:cs="Arial"/>
        </w:rPr>
        <w:t>Regierungsrates, die Direktion der Finanzen und die Staatskanzlei.</w:t>
      </w:r>
    </w:p>
    <w:p w:rsidR="000B356C" w:rsidRDefault="000B356C" w:rsidP="000B356C">
      <w:pPr>
        <w:pStyle w:val="00Vorgabetext"/>
        <w:keepNext/>
        <w:keepLines/>
        <w:rPr>
          <w:rFonts w:cs="Arial"/>
        </w:rPr>
      </w:pPr>
    </w:p>
    <w:p w:rsidR="000B356C" w:rsidRDefault="000B356C" w:rsidP="000B356C">
      <w:pPr>
        <w:pStyle w:val="00Vorgabetext"/>
        <w:keepNext/>
        <w:keepLines/>
        <w:rPr>
          <w:rFonts w:cs="Arial"/>
        </w:rPr>
      </w:pPr>
    </w:p>
    <w:p w:rsidR="00BE768B" w:rsidRDefault="000B356C" w:rsidP="000B356C">
      <w:pPr>
        <w:pStyle w:val="00Vorgabetext"/>
        <w:keepNext/>
        <w:keepLines/>
      </w:pPr>
      <w:r>
        <w:rPr>
          <w:rFonts w:cs="Arial"/>
        </w:rPr>
        <w:t>[</w:t>
      </w:r>
      <w:r w:rsidRPr="000B356C">
        <w:rPr>
          <w:rFonts w:cs="Arial"/>
          <w:i/>
        </w:rPr>
        <w:t>Transkript: OCR (Überarbeitung: Team TKR)/14.09.2017</w:t>
      </w:r>
      <w:bookmarkStart w:id="1" w:name="_GoBack"/>
      <w:r w:rsidRPr="000B356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56C" w:rsidRDefault="000B356C">
      <w:r>
        <w:separator/>
      </w:r>
    </w:p>
    <w:p w:rsidR="000B356C" w:rsidRDefault="000B356C"/>
    <w:p w:rsidR="000B356C" w:rsidRDefault="000B356C"/>
  </w:endnote>
  <w:endnote w:type="continuationSeparator" w:id="0">
    <w:p w:rsidR="000B356C" w:rsidRDefault="000B356C">
      <w:r>
        <w:continuationSeparator/>
      </w:r>
    </w:p>
    <w:p w:rsidR="000B356C" w:rsidRDefault="000B356C"/>
    <w:p w:rsidR="000B356C" w:rsidRDefault="000B3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56C" w:rsidRDefault="000B356C">
      <w:r>
        <w:separator/>
      </w:r>
    </w:p>
    <w:p w:rsidR="000B356C" w:rsidRDefault="000B356C"/>
    <w:p w:rsidR="000B356C" w:rsidRDefault="000B356C"/>
  </w:footnote>
  <w:footnote w:type="continuationSeparator" w:id="0">
    <w:p w:rsidR="000B356C" w:rsidRDefault="000B356C">
      <w:r>
        <w:continuationSeparator/>
      </w:r>
    </w:p>
    <w:p w:rsidR="000B356C" w:rsidRDefault="000B356C"/>
    <w:p w:rsidR="000B356C" w:rsidRDefault="000B35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B356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B356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6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356C"/>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611C7D-7055-4069-A26A-C5C9EAFC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B3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393A3-EEBE-463F-98F2-F981F45F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248</Words>
  <Characters>1879</Characters>
  <Application>Microsoft Office Word</Application>
  <DocSecurity>0</DocSecurity>
  <PresentationFormat/>
  <Lines>156</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2009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Vertretungen des Regierungsrates (Nordostschweizerische Kraftwerke AG, Verwaltungsrat)</dc:subject>
  <dc:creator>Staatsarchiv des Kantons Zürich</dc:creator>
  <cp:lastModifiedBy>Mirjam Stadler</cp:lastModifiedBy>
  <cp:revision>1</cp:revision>
  <cp:lastPrinted>2012-06-15T14:37:00Z</cp:lastPrinted>
  <dcterms:created xsi:type="dcterms:W3CDTF">2017-09-14T06:16:00Z</dcterms:created>
  <dcterms:modified xsi:type="dcterms:W3CDTF">2017-09-14T06:16:00Z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