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5329" w:rsidP="00931B1F">
            <w:pPr>
              <w:pStyle w:val="70SignaturX"/>
            </w:pPr>
            <w:r>
              <w:t>StAZH MM 3.203 RRB 1994/0081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532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(Küsnacht, Seestrasse S-1)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5329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5329" w:rsidP="00931B1F">
            <w:pPr>
              <w:pStyle w:val="00Vorgabetext"/>
            </w:pPr>
            <w:r>
              <w:t>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5329" w:rsidRPr="00C623E4" w:rsidRDefault="00785329" w:rsidP="0078532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85329">
        <w:rPr>
          <w:i/>
        </w:rPr>
        <w:t>p. 31</w:t>
      </w:r>
      <w:r w:rsidRPr="00785329">
        <w:t>]</w:t>
      </w:r>
      <w:r>
        <w:t xml:space="preserve"> </w:t>
      </w:r>
      <w:r w:rsidRPr="00C623E4">
        <w:rPr>
          <w:rFonts w:cs="Arial"/>
        </w:rPr>
        <w:t xml:space="preserve">Die Gemeinde </w:t>
      </w:r>
      <w:r>
        <w:rPr>
          <w:rFonts w:cs="Arial"/>
        </w:rPr>
        <w:t>Küsnacht</w:t>
      </w:r>
      <w:r w:rsidRPr="00C623E4">
        <w:rPr>
          <w:rFonts w:cs="Arial"/>
        </w:rPr>
        <w:t xml:space="preserve"> beabsichtigt, auf der Seestrasse S</w:t>
      </w:r>
      <w:r>
        <w:rPr>
          <w:rFonts w:cs="Arial"/>
        </w:rPr>
        <w:t>-</w:t>
      </w:r>
      <w:r w:rsidRPr="00C623E4">
        <w:rPr>
          <w:rFonts w:cs="Arial"/>
        </w:rPr>
        <w:t>l im Bereich</w:t>
      </w:r>
      <w:r>
        <w:rPr>
          <w:rFonts w:cs="Arial"/>
        </w:rPr>
        <w:t xml:space="preserve"> </w:t>
      </w:r>
      <w:r w:rsidRPr="00C623E4">
        <w:rPr>
          <w:rFonts w:cs="Arial"/>
        </w:rPr>
        <w:t>der Einmündungen der Freihofstrasse und der Strasse Im Hörnli eine</w:t>
      </w:r>
      <w:r>
        <w:rPr>
          <w:rFonts w:cs="Arial"/>
        </w:rPr>
        <w:t xml:space="preserve"> </w:t>
      </w:r>
      <w:r w:rsidRPr="00C623E4">
        <w:rPr>
          <w:rFonts w:cs="Arial"/>
        </w:rPr>
        <w:t>Fussgängerschutzinsel zu erstellen, welche einen wichtigen kommunalen</w:t>
      </w:r>
      <w:r>
        <w:rPr>
          <w:rFonts w:cs="Arial"/>
        </w:rPr>
        <w:t xml:space="preserve"> </w:t>
      </w:r>
      <w:r w:rsidRPr="00C623E4">
        <w:rPr>
          <w:rFonts w:cs="Arial"/>
        </w:rPr>
        <w:t>Übergang schützt. Gleichzeitig baut die Gemeinde die Freihofstrasse</w:t>
      </w:r>
      <w:r>
        <w:rPr>
          <w:rFonts w:cs="Arial"/>
        </w:rPr>
        <w:t xml:space="preserve"> </w:t>
      </w:r>
      <w:r w:rsidRPr="00C623E4">
        <w:rPr>
          <w:rFonts w:cs="Arial"/>
        </w:rPr>
        <w:t>aus.</w:t>
      </w:r>
    </w:p>
    <w:p w:rsidR="00785329" w:rsidRPr="00C623E4" w:rsidRDefault="00785329" w:rsidP="00785329">
      <w:pPr>
        <w:spacing w:before="60"/>
        <w:rPr>
          <w:rFonts w:cs="Arial"/>
        </w:rPr>
      </w:pPr>
      <w:r w:rsidRPr="00C623E4">
        <w:rPr>
          <w:rFonts w:cs="Arial"/>
        </w:rPr>
        <w:t>Das vom Ingenieurbüro Corrodi AG, Stäfa, ausgearbeitete Projekt</w:t>
      </w:r>
      <w:r>
        <w:rPr>
          <w:rFonts w:cs="Arial"/>
        </w:rPr>
        <w:t xml:space="preserve"> </w:t>
      </w:r>
      <w:r w:rsidRPr="00C623E4">
        <w:rPr>
          <w:rFonts w:cs="Arial"/>
        </w:rPr>
        <w:t>umfasst die Erstellung einer 8,50 m langen und 1,90 m breiten Mittelinsel samt erforderlicher Aufweitung der Fahrbahn.</w:t>
      </w:r>
    </w:p>
    <w:p w:rsidR="00785329" w:rsidRPr="00C623E4" w:rsidRDefault="00785329" w:rsidP="00785329">
      <w:pPr>
        <w:spacing w:before="60"/>
        <w:rPr>
          <w:rFonts w:cs="Arial"/>
        </w:rPr>
      </w:pPr>
      <w:r w:rsidRPr="00C623E4">
        <w:rPr>
          <w:rFonts w:cs="Arial"/>
        </w:rPr>
        <w:t>Die Kosten belaufen sich gemäss Voranschlag auf rund Fr. 97</w:t>
      </w:r>
      <w:r>
        <w:rPr>
          <w:rFonts w:cs="Arial"/>
        </w:rPr>
        <w:t> </w:t>
      </w:r>
      <w:r w:rsidRPr="00C623E4">
        <w:rPr>
          <w:rFonts w:cs="Arial"/>
        </w:rPr>
        <w:t>000,</w:t>
      </w:r>
      <w:r>
        <w:rPr>
          <w:rFonts w:cs="Arial"/>
        </w:rPr>
        <w:t xml:space="preserve"> </w:t>
      </w:r>
      <w:r w:rsidRPr="00C623E4">
        <w:rPr>
          <w:rFonts w:cs="Arial"/>
        </w:rPr>
        <w:t>welche nach dem Verursacherprinzip zu Lasten der Gemeinde Küsnacht</w:t>
      </w:r>
      <w:r>
        <w:rPr>
          <w:rFonts w:cs="Arial"/>
        </w:rPr>
        <w:t xml:space="preserve"> </w:t>
      </w:r>
      <w:r w:rsidRPr="00C623E4">
        <w:rPr>
          <w:rFonts w:cs="Arial"/>
        </w:rPr>
        <w:t>gehen.</w:t>
      </w:r>
    </w:p>
    <w:p w:rsidR="00785329" w:rsidRPr="00C623E4" w:rsidRDefault="00785329" w:rsidP="00785329">
      <w:pPr>
        <w:spacing w:before="60"/>
        <w:rPr>
          <w:rFonts w:cs="Arial"/>
        </w:rPr>
      </w:pPr>
      <w:r w:rsidRPr="00C623E4">
        <w:rPr>
          <w:rFonts w:cs="Arial"/>
        </w:rPr>
        <w:t>Die Gemeindeversammlung Küsnacht hat dem Projekt mit Beschluss</w:t>
      </w:r>
      <w:r>
        <w:rPr>
          <w:rFonts w:cs="Arial"/>
        </w:rPr>
        <w:t xml:space="preserve"> </w:t>
      </w:r>
      <w:r w:rsidRPr="00C623E4">
        <w:rPr>
          <w:rFonts w:cs="Arial"/>
        </w:rPr>
        <w:t>vom 28. Juni 1993 zugestimmt und einen entsprechenden Kredit bewilligt. Die Kantonspolizei ist mit dem Projekt gemäss Schreiben vom</w:t>
      </w:r>
      <w:r>
        <w:rPr>
          <w:rFonts w:cs="Arial"/>
        </w:rPr>
        <w:t xml:space="preserve"> </w:t>
      </w:r>
      <w:r w:rsidRPr="00C623E4">
        <w:rPr>
          <w:rFonts w:cs="Arial"/>
        </w:rPr>
        <w:t>1. Dezember 1993 ebenfalls einverstanden.</w:t>
      </w:r>
    </w:p>
    <w:p w:rsidR="00785329" w:rsidRPr="00C623E4" w:rsidRDefault="00785329" w:rsidP="00785329">
      <w:pPr>
        <w:spacing w:before="60"/>
        <w:rPr>
          <w:rFonts w:cs="Arial"/>
        </w:rPr>
      </w:pPr>
      <w:r w:rsidRPr="00C623E4">
        <w:rPr>
          <w:rFonts w:cs="Arial"/>
        </w:rPr>
        <w:t>Der Genehmigung des Projektes steht aufgrund der geschilderten</w:t>
      </w:r>
      <w:r>
        <w:rPr>
          <w:rFonts w:cs="Arial"/>
        </w:rPr>
        <w:t xml:space="preserve"> </w:t>
      </w:r>
      <w:r w:rsidRPr="00C623E4">
        <w:rPr>
          <w:rFonts w:cs="Arial"/>
        </w:rPr>
        <w:t>Sachlage nichts entgegen.</w:t>
      </w:r>
    </w:p>
    <w:p w:rsidR="00785329" w:rsidRDefault="00785329" w:rsidP="00785329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785329" w:rsidRDefault="00785329" w:rsidP="00785329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785329" w:rsidRPr="00C623E4" w:rsidRDefault="00785329" w:rsidP="00785329">
      <w:pPr>
        <w:tabs>
          <w:tab w:val="left" w:pos="524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Das Projekt der Gemeinde Küsnacht für die Erstellung eines Fussgängerübergangs mit Mittelinsel bei den Einmündungen der Freihofstrasse und der Strasse Im Hörnli in die Seestrasse S</w:t>
      </w:r>
      <w:r>
        <w:rPr>
          <w:rFonts w:cs="Arial"/>
        </w:rPr>
        <w:t>-</w:t>
      </w:r>
      <w:r w:rsidRPr="00C623E4">
        <w:rPr>
          <w:rFonts w:cs="Arial"/>
        </w:rPr>
        <w:t>l wird gemäss den</w:t>
      </w:r>
      <w:r>
        <w:rPr>
          <w:rFonts w:cs="Arial"/>
        </w:rPr>
        <w:t xml:space="preserve"> </w:t>
      </w:r>
      <w:r w:rsidRPr="00C623E4">
        <w:rPr>
          <w:rFonts w:cs="Arial"/>
        </w:rPr>
        <w:t>bei den Akten liegenden Plänen genehmigt.</w:t>
      </w:r>
    </w:p>
    <w:p w:rsidR="00785329" w:rsidRPr="00C623E4" w:rsidRDefault="00785329" w:rsidP="00785329">
      <w:pPr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Kosten der im Bereich der Staatsstrasse zu treffenden baulichen Vorkehren gehen vollumfänglich zu Lasten der Verursacherin,</w:t>
      </w:r>
      <w:r>
        <w:rPr>
          <w:rFonts w:cs="Arial"/>
        </w:rPr>
        <w:t xml:space="preserve"> </w:t>
      </w:r>
      <w:r w:rsidRPr="00C623E4">
        <w:rPr>
          <w:rFonts w:cs="Arial"/>
        </w:rPr>
        <w:t>der Gemeinde Küsnacht.</w:t>
      </w:r>
    </w:p>
    <w:p w:rsidR="00785329" w:rsidRPr="00C623E4" w:rsidRDefault="00785329" w:rsidP="00785329">
      <w:pPr>
        <w:tabs>
          <w:tab w:val="left" w:pos="601"/>
        </w:tabs>
        <w:spacing w:before="60"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Das für die Aufweitung der Staatsstrasse benötigte Land ist dem</w:t>
      </w:r>
      <w:r>
        <w:rPr>
          <w:rFonts w:cs="Arial"/>
        </w:rPr>
        <w:t xml:space="preserve"> </w:t>
      </w:r>
      <w:r w:rsidRPr="00C623E4">
        <w:rPr>
          <w:rFonts w:cs="Arial"/>
        </w:rPr>
        <w:t>Kanton von der Gemeinde unentgeltlich abzutreten. Der entsprechende</w:t>
      </w:r>
      <w:r>
        <w:rPr>
          <w:rFonts w:cs="Arial"/>
        </w:rPr>
        <w:t xml:space="preserve"> </w:t>
      </w:r>
      <w:r w:rsidRPr="00C623E4">
        <w:rPr>
          <w:rFonts w:cs="Arial"/>
        </w:rPr>
        <w:t>Abtretungsvertrag muss vor Beginn der Strassenbauarbeiten öffentlich</w:t>
      </w:r>
      <w:r>
        <w:rPr>
          <w:rFonts w:cs="Arial"/>
        </w:rPr>
        <w:t xml:space="preserve"> </w:t>
      </w:r>
      <w:r w:rsidRPr="00C623E4">
        <w:rPr>
          <w:rFonts w:cs="Arial"/>
        </w:rPr>
        <w:t>beurkundet werden.</w:t>
      </w:r>
    </w:p>
    <w:p w:rsidR="00785329" w:rsidRPr="00C623E4" w:rsidRDefault="00785329" w:rsidP="00785329">
      <w:pPr>
        <w:tabs>
          <w:tab w:val="left" w:pos="601"/>
        </w:tabs>
        <w:spacing w:before="60"/>
        <w:rPr>
          <w:rFonts w:cs="Arial"/>
        </w:rPr>
      </w:pPr>
      <w:r w:rsidRPr="00C623E4">
        <w:rPr>
          <w:rFonts w:cs="Arial"/>
        </w:rPr>
        <w:t>IV.</w:t>
      </w:r>
      <w:r>
        <w:rPr>
          <w:rFonts w:cs="Arial"/>
        </w:rPr>
        <w:t xml:space="preserve"> </w:t>
      </w:r>
      <w:r w:rsidRPr="00C623E4">
        <w:rPr>
          <w:rFonts w:cs="Arial"/>
        </w:rPr>
        <w:t>Die Gemeinde Küsnacht wird eingeladen, die Arbeiten im Einvernehmen mit dem kantonalen Tiefbauamt (Kreisingenieur II) auszuführen.</w:t>
      </w:r>
    </w:p>
    <w:p w:rsidR="00785329" w:rsidRDefault="00785329" w:rsidP="00785329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V.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Küsnacht, 8700 Küsnacht (unter</w:t>
      </w:r>
      <w:r>
        <w:rPr>
          <w:rFonts w:cs="Arial"/>
        </w:rPr>
        <w:t xml:space="preserve"> </w:t>
      </w:r>
      <w:r w:rsidRPr="00C623E4">
        <w:rPr>
          <w:rFonts w:cs="Arial"/>
        </w:rPr>
        <w:t>Beilage eines mit Genehmigungsvermerk versehenen Projektdossiers),</w:t>
      </w:r>
      <w:r>
        <w:rPr>
          <w:rFonts w:cs="Arial"/>
        </w:rPr>
        <w:t xml:space="preserve"> </w:t>
      </w:r>
      <w:r w:rsidRPr="00C623E4">
        <w:rPr>
          <w:rFonts w:cs="Arial"/>
        </w:rPr>
        <w:t>sowie an die Direktion der öffentlichen Bauten.</w:t>
      </w:r>
    </w:p>
    <w:p w:rsidR="00785329" w:rsidRDefault="00785329" w:rsidP="00785329">
      <w:pPr>
        <w:pStyle w:val="00Vorgabetext"/>
        <w:keepNext/>
        <w:keepLines/>
        <w:rPr>
          <w:rFonts w:cs="Arial"/>
        </w:rPr>
      </w:pPr>
    </w:p>
    <w:p w:rsidR="00785329" w:rsidRDefault="00785329" w:rsidP="00785329">
      <w:pPr>
        <w:pStyle w:val="00Vorgabetext"/>
        <w:keepNext/>
        <w:keepLines/>
        <w:rPr>
          <w:rFonts w:cs="Arial"/>
        </w:rPr>
      </w:pPr>
    </w:p>
    <w:p w:rsidR="00BE768B" w:rsidRDefault="00785329" w:rsidP="00785329">
      <w:pPr>
        <w:pStyle w:val="00Vorgabetext"/>
        <w:keepNext/>
        <w:keepLines/>
      </w:pPr>
      <w:r>
        <w:rPr>
          <w:rFonts w:cs="Arial"/>
        </w:rPr>
        <w:t>[</w:t>
      </w:r>
      <w:r w:rsidRPr="00785329">
        <w:rPr>
          <w:rFonts w:cs="Arial"/>
          <w:i/>
        </w:rPr>
        <w:t>Transkript: OCR (Überarbeitung: Team TKR)/14.09.2017</w:t>
      </w:r>
      <w:bookmarkStart w:id="1" w:name="_GoBack"/>
      <w:r w:rsidRPr="0078532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329" w:rsidRDefault="00785329">
      <w:r>
        <w:separator/>
      </w:r>
    </w:p>
    <w:p w:rsidR="00785329" w:rsidRDefault="00785329"/>
    <w:p w:rsidR="00785329" w:rsidRDefault="00785329"/>
  </w:endnote>
  <w:endnote w:type="continuationSeparator" w:id="0">
    <w:p w:rsidR="00785329" w:rsidRDefault="00785329">
      <w:r>
        <w:continuationSeparator/>
      </w:r>
    </w:p>
    <w:p w:rsidR="00785329" w:rsidRDefault="00785329"/>
    <w:p w:rsidR="00785329" w:rsidRDefault="007853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329" w:rsidRDefault="00785329">
      <w:r>
        <w:separator/>
      </w:r>
    </w:p>
    <w:p w:rsidR="00785329" w:rsidRDefault="00785329"/>
    <w:p w:rsidR="00785329" w:rsidRDefault="00785329"/>
  </w:footnote>
  <w:footnote w:type="continuationSeparator" w:id="0">
    <w:p w:rsidR="00785329" w:rsidRDefault="00785329">
      <w:r>
        <w:continuationSeparator/>
      </w:r>
    </w:p>
    <w:p w:rsidR="00785329" w:rsidRDefault="00785329"/>
    <w:p w:rsidR="00785329" w:rsidRDefault="007853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532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532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2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5329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8451418-29F2-42F8-8708-9963ECA0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CB8B9-B35A-49AA-8C69-002D7CAF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309</Words>
  <Characters>1811</Characters>
  <Application>Microsoft Office Word</Application>
  <DocSecurity>0</DocSecurity>
  <PresentationFormat/>
  <Lines>201</Lines>
  <Paragraphs>176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(Küsnacht, Seestrasse S-1)</dc:subject>
  <dc:creator>Staatsarchiv des Kantons Zürich</dc:creator>
  <cp:lastModifiedBy>Mirjam Stadler</cp:lastModifiedBy>
  <cp:revision>1</cp:revision>
  <cp:lastPrinted>2012-06-15T14:37:00Z</cp:lastPrinted>
  <dcterms:created xsi:type="dcterms:W3CDTF">2017-09-14T06:17:00Z</dcterms:created>
  <dcterms:modified xsi:type="dcterms:W3CDTF">2017-09-14T06:17:00Z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